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3F37" w:rsidRPr="00AC3F37" w:rsidRDefault="00AC3F37" w:rsidP="00AC3F37">
      <w:pPr>
        <w:jc w:val="distribute"/>
        <w:rPr>
          <w:rFonts w:ascii="华文中宋" w:eastAsia="华文中宋" w:hAnsi="华文中宋"/>
          <w:color w:val="FF0000"/>
          <w:w w:val="80"/>
          <w:sz w:val="100"/>
          <w:szCs w:val="100"/>
        </w:rPr>
      </w:pPr>
      <w:r w:rsidRPr="00AC3F37">
        <w:rPr>
          <w:rFonts w:ascii="华文中宋" w:eastAsia="华文中宋" w:hAnsi="华文中宋" w:hint="eastAsia"/>
          <w:color w:val="FF0000"/>
          <w:w w:val="80"/>
          <w:sz w:val="100"/>
          <w:szCs w:val="100"/>
        </w:rPr>
        <w:t>山东省特种设备协会</w:t>
      </w:r>
    </w:p>
    <w:p w:rsidR="00AC3F37" w:rsidRPr="00AC3F37" w:rsidRDefault="004646EA" w:rsidP="004646EA">
      <w:pPr>
        <w:spacing w:beforeLines="50" w:before="156" w:afterLines="50" w:after="156" w:line="440" w:lineRule="exact"/>
        <w:jc w:val="right"/>
        <w:rPr>
          <w:rFonts w:ascii="仿宋" w:eastAsia="仿宋" w:hAnsi="仿宋"/>
          <w:sz w:val="32"/>
          <w:szCs w:val="32"/>
        </w:rPr>
      </w:pPr>
      <w:r>
        <w:rPr>
          <w:rFonts w:ascii="仿宋" w:eastAsia="仿宋" w:hAnsi="仿宋" w:hint="eastAsia"/>
          <w:kern w:val="0"/>
          <w:sz w:val="32"/>
          <w:szCs w:val="32"/>
        </w:rPr>
        <w:t>鲁</w:t>
      </w:r>
      <w:proofErr w:type="gramStart"/>
      <w:r>
        <w:rPr>
          <w:rFonts w:ascii="仿宋" w:eastAsia="仿宋" w:hAnsi="仿宋" w:hint="eastAsia"/>
          <w:kern w:val="0"/>
          <w:sz w:val="32"/>
          <w:szCs w:val="32"/>
        </w:rPr>
        <w:t>特设协函字</w:t>
      </w:r>
      <w:proofErr w:type="gramEnd"/>
      <w:r w:rsidR="00862C49">
        <w:rPr>
          <w:rFonts w:ascii="仿宋" w:eastAsia="仿宋" w:hAnsi="仿宋" w:hint="eastAsia"/>
          <w:kern w:val="0"/>
          <w:sz w:val="32"/>
          <w:szCs w:val="32"/>
        </w:rPr>
        <w:t>[2016]74</w:t>
      </w:r>
      <w:r>
        <w:rPr>
          <w:rFonts w:ascii="仿宋" w:eastAsia="仿宋" w:hAnsi="仿宋" w:hint="eastAsia"/>
          <w:kern w:val="0"/>
          <w:sz w:val="32"/>
          <w:szCs w:val="32"/>
        </w:rPr>
        <w:t>号</w:t>
      </w:r>
      <w:r w:rsidR="0004236E">
        <w:rPr>
          <w:rFonts w:ascii="Calibri" w:hAnsi="Calibri"/>
          <w:noProof/>
          <w:szCs w:val="22"/>
        </w:rPr>
        <mc:AlternateContent>
          <mc:Choice Requires="wps">
            <w:drawing>
              <wp:anchor distT="0" distB="0" distL="114300" distR="114300" simplePos="0" relativeHeight="251660288" behindDoc="0" locked="0" layoutInCell="1" allowOverlap="1" wp14:anchorId="081BC749" wp14:editId="2CB8F24B">
                <wp:simplePos x="0" y="0"/>
                <wp:positionH relativeFrom="column">
                  <wp:posOffset>-29845</wp:posOffset>
                </wp:positionH>
                <wp:positionV relativeFrom="paragraph">
                  <wp:posOffset>49530</wp:posOffset>
                </wp:positionV>
                <wp:extent cx="5695950" cy="0"/>
                <wp:effectExtent l="0" t="0" r="19050" b="19050"/>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95950" cy="0"/>
                        </a:xfrm>
                        <a:prstGeom prst="line">
                          <a:avLst/>
                        </a:prstGeom>
                        <a:noFill/>
                        <a:ln w="12700" cap="flat" cmpd="sng" algn="ctr">
                          <a:solidFill>
                            <a:srgbClr val="FF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直接连接符 2"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2.35pt,3.9pt" to="446.1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" strokecolor="red" strokeweight="1pt">
                <o:lock v:ext="edit" shapetype="f"/>
              </v:line>
            </w:pict>
          </mc:Fallback>
        </mc:AlternateContent>
      </w:r>
      <w:r w:rsidR="0004236E">
        <w:rPr>
          <w:rFonts w:ascii="Calibri" w:hAnsi="Calibri"/>
          <w:noProof/>
          <w:szCs w:val="22"/>
        </w:rPr>
        <mc:AlternateContent>
          <mc:Choice Requires="wps">
            <w:drawing>
              <wp:anchor distT="0" distB="0" distL="114300" distR="114300" simplePos="0" relativeHeight="251659264" behindDoc="0" locked="0" layoutInCell="1" allowOverlap="1" wp14:anchorId="4E33F89E" wp14:editId="3AD5A947">
                <wp:simplePos x="0" y="0"/>
                <wp:positionH relativeFrom="column">
                  <wp:posOffset>-29845</wp:posOffset>
                </wp:positionH>
                <wp:positionV relativeFrom="paragraph">
                  <wp:posOffset>1905</wp:posOffset>
                </wp:positionV>
                <wp:extent cx="5695950" cy="0"/>
                <wp:effectExtent l="0" t="19050" r="0" b="19050"/>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95950" cy="0"/>
                        </a:xfrm>
                        <a:prstGeom prst="line">
                          <a:avLst/>
                        </a:prstGeom>
                        <a:noFill/>
                        <a:ln w="28575" cap="flat" cmpd="sng" algn="ctr">
                          <a:solidFill>
                            <a:srgbClr val="FF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直接连接符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2.35pt,.15pt" to="446.1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" strokecolor="red" strokeweight="2.25pt">
                <o:lock v:ext="edit" shapetype="f"/>
              </v:line>
            </w:pict>
          </mc:Fallback>
        </mc:AlternateContent>
      </w:r>
    </w:p>
    <w:p w:rsidR="004B4246" w:rsidRPr="004B7B02" w:rsidRDefault="004B4246" w:rsidP="004B4246">
      <w:pPr>
        <w:jc w:val="center"/>
        <w:rPr>
          <w:rFonts w:ascii="华文中宋" w:eastAsia="华文中宋" w:hAnsi="华文中宋"/>
          <w:sz w:val="36"/>
          <w:szCs w:val="36"/>
        </w:rPr>
      </w:pPr>
      <w:r>
        <w:rPr>
          <w:rFonts w:ascii="华文中宋" w:eastAsia="华文中宋" w:hAnsi="华文中宋" w:hint="eastAsia"/>
          <w:sz w:val="36"/>
          <w:szCs w:val="36"/>
        </w:rPr>
        <w:t>2016年</w:t>
      </w:r>
      <w:r w:rsidRPr="004B7B02">
        <w:rPr>
          <w:rFonts w:ascii="华文中宋" w:eastAsia="华文中宋" w:hAnsi="华文中宋" w:hint="eastAsia"/>
          <w:sz w:val="36"/>
          <w:szCs w:val="36"/>
        </w:rPr>
        <w:t>起重机绿色智能创新技术论坛</w:t>
      </w:r>
    </w:p>
    <w:p w:rsidR="004B4246" w:rsidRDefault="004B4246" w:rsidP="004B4246">
      <w:pPr>
        <w:jc w:val="center"/>
        <w:rPr>
          <w:rFonts w:ascii="华文中宋" w:eastAsia="华文中宋" w:hAnsi="华文中宋"/>
          <w:sz w:val="36"/>
          <w:szCs w:val="36"/>
        </w:rPr>
      </w:pPr>
      <w:r w:rsidRPr="004B7B02">
        <w:rPr>
          <w:rFonts w:ascii="华文中宋" w:eastAsia="华文中宋" w:hAnsi="华文中宋" w:hint="eastAsia"/>
          <w:sz w:val="36"/>
          <w:szCs w:val="36"/>
        </w:rPr>
        <w:t>通</w:t>
      </w:r>
      <w:r w:rsidR="00406C6E">
        <w:rPr>
          <w:rFonts w:ascii="华文中宋" w:eastAsia="华文中宋" w:hAnsi="华文中宋" w:hint="eastAsia"/>
          <w:sz w:val="36"/>
          <w:szCs w:val="36"/>
        </w:rPr>
        <w:t xml:space="preserve">    </w:t>
      </w:r>
      <w:r w:rsidRPr="004B7B02">
        <w:rPr>
          <w:rFonts w:ascii="华文中宋" w:eastAsia="华文中宋" w:hAnsi="华文中宋" w:hint="eastAsia"/>
          <w:sz w:val="36"/>
          <w:szCs w:val="36"/>
        </w:rPr>
        <w:t>知</w:t>
      </w:r>
    </w:p>
    <w:p w:rsidR="006846CC" w:rsidRDefault="002D2B9F" w:rsidP="006846CC">
      <w:pPr>
        <w:adjustRightInd w:val="0"/>
        <w:snapToGrid w:val="0"/>
        <w:spacing w:line="560" w:lineRule="exact"/>
        <w:ind w:firstLineChars="200" w:firstLine="640"/>
        <w:rPr>
          <w:rFonts w:ascii="仿宋_GB2312" w:eastAsia="仿宋_GB2312" w:hAnsi="宋体"/>
          <w:sz w:val="32"/>
          <w:szCs w:val="32"/>
        </w:rPr>
      </w:pPr>
      <w:r w:rsidRPr="002D2B9F">
        <w:rPr>
          <w:rFonts w:ascii="仿宋_GB2312" w:eastAsia="仿宋_GB2312" w:hAnsi="宋体" w:hint="eastAsia"/>
          <w:sz w:val="32"/>
          <w:szCs w:val="32"/>
        </w:rPr>
        <w:t>2016年起重机绿色智能创新技术论坛</w:t>
      </w:r>
      <w:r w:rsidRPr="0004236E">
        <w:rPr>
          <w:rFonts w:ascii="仿宋_GB2312" w:eastAsia="仿宋_GB2312" w:hAnsi="宋体" w:hint="eastAsia"/>
          <w:sz w:val="32"/>
          <w:szCs w:val="32"/>
        </w:rPr>
        <w:t>于2016年10月19日-22日在山东省泰安市举办</w:t>
      </w:r>
      <w:r>
        <w:rPr>
          <w:rFonts w:ascii="仿宋_GB2312" w:eastAsia="仿宋_GB2312" w:hAnsi="宋体" w:hint="eastAsia"/>
          <w:sz w:val="32"/>
          <w:szCs w:val="32"/>
        </w:rPr>
        <w:t>。论坛由</w:t>
      </w:r>
      <w:r w:rsidRPr="002D2B9F">
        <w:rPr>
          <w:rFonts w:ascii="仿宋_GB2312" w:eastAsia="仿宋_GB2312" w:hAnsi="宋体" w:hint="eastAsia"/>
          <w:sz w:val="32"/>
          <w:szCs w:val="32"/>
        </w:rPr>
        <w:t>山东省特种设备协会联合中国机械工程学会物流工程分会起重机械技术专业委员会、山东省特种设备检验研究院、泰安市特种设备检验研究院</w:t>
      </w:r>
      <w:r>
        <w:rPr>
          <w:rFonts w:ascii="仿宋_GB2312" w:eastAsia="仿宋_GB2312" w:hAnsi="宋体" w:hint="eastAsia"/>
          <w:sz w:val="32"/>
          <w:szCs w:val="32"/>
        </w:rPr>
        <w:t>共同主办。</w:t>
      </w:r>
      <w:r w:rsidR="006846CC">
        <w:rPr>
          <w:rFonts w:ascii="仿宋_GB2312" w:eastAsia="仿宋_GB2312" w:hAnsi="宋体" w:hint="eastAsia"/>
          <w:sz w:val="32"/>
          <w:szCs w:val="32"/>
        </w:rPr>
        <w:t>本次论坛</w:t>
      </w:r>
      <w:r w:rsidR="006846CC" w:rsidRPr="006846CC">
        <w:rPr>
          <w:rFonts w:ascii="仿宋_GB2312" w:eastAsia="仿宋_GB2312" w:hAnsi="宋体" w:hint="eastAsia"/>
          <w:sz w:val="32"/>
          <w:szCs w:val="32"/>
        </w:rPr>
        <w:t>的主题为</w:t>
      </w:r>
      <w:r w:rsidR="00F54B60">
        <w:rPr>
          <w:rFonts w:ascii="仿宋_GB2312" w:eastAsia="仿宋_GB2312" w:hAnsi="宋体" w:hint="eastAsia"/>
          <w:sz w:val="32"/>
          <w:szCs w:val="32"/>
        </w:rPr>
        <w:t>“</w:t>
      </w:r>
      <w:r w:rsidR="00F54B60" w:rsidRPr="006846CC">
        <w:rPr>
          <w:rFonts w:ascii="仿宋_GB2312" w:eastAsia="仿宋_GB2312" w:hAnsi="宋体" w:hint="eastAsia"/>
          <w:sz w:val="32"/>
          <w:szCs w:val="32"/>
        </w:rPr>
        <w:t>绿色、</w:t>
      </w:r>
      <w:r w:rsidR="00F54B60">
        <w:rPr>
          <w:rFonts w:ascii="仿宋_GB2312" w:eastAsia="仿宋_GB2312" w:hAnsi="宋体" w:hint="eastAsia"/>
          <w:sz w:val="32"/>
          <w:szCs w:val="32"/>
        </w:rPr>
        <w:t>智能、创新”</w:t>
      </w:r>
      <w:r w:rsidR="006846CC" w:rsidRPr="006846CC">
        <w:rPr>
          <w:rFonts w:ascii="仿宋_GB2312" w:eastAsia="仿宋_GB2312" w:hAnsi="宋体" w:hint="eastAsia"/>
          <w:sz w:val="32"/>
          <w:szCs w:val="32"/>
        </w:rPr>
        <w:t>。</w:t>
      </w:r>
      <w:r w:rsidR="006846CC">
        <w:rPr>
          <w:rFonts w:ascii="仿宋_GB2312" w:eastAsia="仿宋_GB2312" w:hAnsi="宋体" w:hint="eastAsia"/>
          <w:sz w:val="32"/>
          <w:szCs w:val="32"/>
        </w:rPr>
        <w:t>论坛</w:t>
      </w:r>
      <w:r w:rsidR="006846CC" w:rsidRPr="006846CC">
        <w:rPr>
          <w:rFonts w:ascii="仿宋_GB2312" w:eastAsia="仿宋_GB2312" w:hAnsi="宋体" w:hint="eastAsia"/>
          <w:sz w:val="32"/>
          <w:szCs w:val="32"/>
        </w:rPr>
        <w:t>将邀请国内知名</w:t>
      </w:r>
      <w:r w:rsidR="006846CC">
        <w:rPr>
          <w:rFonts w:ascii="仿宋_GB2312" w:eastAsia="仿宋_GB2312" w:hAnsi="宋体" w:hint="eastAsia"/>
          <w:sz w:val="32"/>
          <w:szCs w:val="32"/>
        </w:rPr>
        <w:t>专家学者做大会报告。现将论坛</w:t>
      </w:r>
      <w:r w:rsidR="006846CC" w:rsidRPr="006846CC">
        <w:rPr>
          <w:rFonts w:ascii="仿宋_GB2312" w:eastAsia="仿宋_GB2312" w:hAnsi="宋体" w:hint="eastAsia"/>
          <w:sz w:val="32"/>
          <w:szCs w:val="32"/>
        </w:rPr>
        <w:t>相关事项通知如下：</w:t>
      </w:r>
    </w:p>
    <w:p w:rsidR="002D2B9F" w:rsidRPr="0004236E" w:rsidRDefault="002D2B9F" w:rsidP="002D2B9F">
      <w:pPr>
        <w:adjustRightInd w:val="0"/>
        <w:snapToGrid w:val="0"/>
        <w:spacing w:line="560" w:lineRule="exact"/>
        <w:rPr>
          <w:rFonts w:ascii="仿宋_GB2312" w:eastAsia="仿宋_GB2312" w:hAnsi="宋体"/>
          <w:b/>
          <w:sz w:val="32"/>
          <w:szCs w:val="32"/>
        </w:rPr>
      </w:pPr>
      <w:r>
        <w:rPr>
          <w:rFonts w:ascii="仿宋_GB2312" w:eastAsia="仿宋_GB2312" w:hAnsi="宋体" w:hint="eastAsia"/>
          <w:b/>
          <w:sz w:val="32"/>
          <w:szCs w:val="32"/>
        </w:rPr>
        <w:t>一、论坛日程</w:t>
      </w:r>
    </w:p>
    <w:tbl>
      <w:tblPr>
        <w:tblStyle w:val="ab"/>
        <w:tblW w:w="9356" w:type="dxa"/>
        <w:tblInd w:w="-176" w:type="dxa"/>
        <w:tblLook w:val="04A0" w:firstRow="1" w:lastRow="0" w:firstColumn="1" w:lastColumn="0" w:noHBand="0" w:noVBand="1"/>
      </w:tblPr>
      <w:tblGrid>
        <w:gridCol w:w="2978"/>
        <w:gridCol w:w="3118"/>
        <w:gridCol w:w="3260"/>
      </w:tblGrid>
      <w:tr w:rsidR="002D2B9F" w:rsidTr="00A65BA8">
        <w:tc>
          <w:tcPr>
            <w:tcW w:w="2978" w:type="dxa"/>
            <w:vAlign w:val="center"/>
          </w:tcPr>
          <w:p w:rsidR="002D2B9F" w:rsidRDefault="002D2B9F" w:rsidP="00196B42">
            <w:pPr>
              <w:adjustRightInd w:val="0"/>
              <w:snapToGrid w:val="0"/>
              <w:spacing w:line="560" w:lineRule="exact"/>
              <w:jc w:val="center"/>
              <w:rPr>
                <w:rFonts w:ascii="仿宋_GB2312" w:eastAsia="仿宋_GB2312" w:hAnsi="宋体"/>
                <w:sz w:val="32"/>
                <w:szCs w:val="32"/>
              </w:rPr>
            </w:pPr>
            <w:r>
              <w:rPr>
                <w:rFonts w:ascii="仿宋_GB2312" w:eastAsia="仿宋_GB2312" w:hAnsi="宋体" w:hint="eastAsia"/>
                <w:sz w:val="32"/>
                <w:szCs w:val="32"/>
              </w:rPr>
              <w:t>日期</w:t>
            </w:r>
          </w:p>
        </w:tc>
        <w:tc>
          <w:tcPr>
            <w:tcW w:w="3118" w:type="dxa"/>
            <w:vAlign w:val="center"/>
          </w:tcPr>
          <w:p w:rsidR="002D2B9F" w:rsidRDefault="002D2B9F" w:rsidP="00196B42">
            <w:pPr>
              <w:adjustRightInd w:val="0"/>
              <w:snapToGrid w:val="0"/>
              <w:spacing w:line="560" w:lineRule="exact"/>
              <w:jc w:val="center"/>
              <w:rPr>
                <w:rFonts w:ascii="仿宋_GB2312" w:eastAsia="仿宋_GB2312" w:hAnsi="宋体"/>
                <w:sz w:val="32"/>
                <w:szCs w:val="32"/>
              </w:rPr>
            </w:pPr>
            <w:r>
              <w:rPr>
                <w:rFonts w:ascii="仿宋_GB2312" w:eastAsia="仿宋_GB2312" w:hAnsi="宋体" w:hint="eastAsia"/>
                <w:sz w:val="32"/>
                <w:szCs w:val="32"/>
              </w:rPr>
              <w:t>活动内容</w:t>
            </w:r>
          </w:p>
        </w:tc>
        <w:tc>
          <w:tcPr>
            <w:tcW w:w="3260" w:type="dxa"/>
            <w:vAlign w:val="center"/>
          </w:tcPr>
          <w:p w:rsidR="002D2B9F" w:rsidRDefault="00196B42" w:rsidP="00196B42">
            <w:pPr>
              <w:adjustRightInd w:val="0"/>
              <w:snapToGrid w:val="0"/>
              <w:spacing w:line="560" w:lineRule="exact"/>
              <w:jc w:val="center"/>
              <w:rPr>
                <w:rFonts w:ascii="仿宋_GB2312" w:eastAsia="仿宋_GB2312" w:hAnsi="宋体"/>
                <w:sz w:val="32"/>
                <w:szCs w:val="32"/>
              </w:rPr>
            </w:pPr>
            <w:r>
              <w:rPr>
                <w:rFonts w:ascii="仿宋_GB2312" w:eastAsia="仿宋_GB2312" w:hAnsi="宋体" w:hint="eastAsia"/>
                <w:sz w:val="32"/>
                <w:szCs w:val="32"/>
              </w:rPr>
              <w:t>地点</w:t>
            </w:r>
          </w:p>
        </w:tc>
      </w:tr>
      <w:tr w:rsidR="002D2B9F" w:rsidTr="00A65BA8">
        <w:tc>
          <w:tcPr>
            <w:tcW w:w="2978" w:type="dxa"/>
            <w:vAlign w:val="center"/>
          </w:tcPr>
          <w:p w:rsidR="002D2B9F" w:rsidRDefault="00196B42" w:rsidP="00196B42">
            <w:pPr>
              <w:adjustRightInd w:val="0"/>
              <w:snapToGrid w:val="0"/>
              <w:spacing w:line="560" w:lineRule="exact"/>
              <w:jc w:val="center"/>
              <w:rPr>
                <w:rFonts w:ascii="仿宋_GB2312" w:eastAsia="仿宋_GB2312" w:hAnsi="宋体"/>
                <w:sz w:val="32"/>
                <w:szCs w:val="32"/>
              </w:rPr>
            </w:pPr>
            <w:r>
              <w:rPr>
                <w:rFonts w:ascii="仿宋_GB2312" w:eastAsia="仿宋_GB2312" w:hAnsi="宋体" w:hint="eastAsia"/>
                <w:sz w:val="32"/>
                <w:szCs w:val="32"/>
              </w:rPr>
              <w:t>10月19日/周三</w:t>
            </w:r>
          </w:p>
        </w:tc>
        <w:tc>
          <w:tcPr>
            <w:tcW w:w="3118" w:type="dxa"/>
            <w:vAlign w:val="center"/>
          </w:tcPr>
          <w:p w:rsidR="002D2B9F" w:rsidRDefault="00196B42" w:rsidP="00196B42">
            <w:pPr>
              <w:adjustRightInd w:val="0"/>
              <w:snapToGrid w:val="0"/>
              <w:spacing w:line="560" w:lineRule="exact"/>
              <w:jc w:val="center"/>
              <w:rPr>
                <w:rFonts w:ascii="仿宋_GB2312" w:eastAsia="仿宋_GB2312" w:hAnsi="宋体"/>
                <w:sz w:val="32"/>
                <w:szCs w:val="32"/>
              </w:rPr>
            </w:pPr>
            <w:r>
              <w:rPr>
                <w:rFonts w:ascii="仿宋_GB2312" w:eastAsia="仿宋_GB2312" w:hAnsi="宋体" w:hint="eastAsia"/>
                <w:sz w:val="32"/>
                <w:szCs w:val="32"/>
              </w:rPr>
              <w:t>报到</w:t>
            </w:r>
          </w:p>
        </w:tc>
        <w:tc>
          <w:tcPr>
            <w:tcW w:w="3260" w:type="dxa"/>
            <w:vAlign w:val="center"/>
          </w:tcPr>
          <w:p w:rsidR="002D2B9F" w:rsidRDefault="00A65BA8" w:rsidP="00196B42">
            <w:pPr>
              <w:adjustRightInd w:val="0"/>
              <w:snapToGrid w:val="0"/>
              <w:spacing w:line="560" w:lineRule="exact"/>
              <w:jc w:val="center"/>
              <w:rPr>
                <w:rFonts w:ascii="仿宋_GB2312" w:eastAsia="仿宋_GB2312" w:hAnsi="宋体"/>
                <w:sz w:val="32"/>
                <w:szCs w:val="32"/>
              </w:rPr>
            </w:pPr>
            <w:r w:rsidRPr="00A65BA8">
              <w:rPr>
                <w:rFonts w:ascii="仿宋_GB2312" w:eastAsia="仿宋_GB2312" w:hAnsi="宋体" w:hint="eastAsia"/>
                <w:sz w:val="32"/>
                <w:szCs w:val="32"/>
              </w:rPr>
              <w:t>丽景新天地酒店</w:t>
            </w:r>
            <w:r w:rsidR="00196B42">
              <w:rPr>
                <w:rFonts w:ascii="仿宋_GB2312" w:eastAsia="仿宋_GB2312" w:hAnsi="宋体" w:hint="eastAsia"/>
                <w:sz w:val="32"/>
                <w:szCs w:val="32"/>
              </w:rPr>
              <w:t>大堂</w:t>
            </w:r>
          </w:p>
        </w:tc>
      </w:tr>
      <w:tr w:rsidR="002D2B9F" w:rsidTr="00A65BA8">
        <w:tc>
          <w:tcPr>
            <w:tcW w:w="2978" w:type="dxa"/>
            <w:vAlign w:val="center"/>
          </w:tcPr>
          <w:p w:rsidR="002D2B9F" w:rsidRDefault="00196B42" w:rsidP="00196B42">
            <w:pPr>
              <w:adjustRightInd w:val="0"/>
              <w:snapToGrid w:val="0"/>
              <w:spacing w:line="560" w:lineRule="exact"/>
              <w:jc w:val="center"/>
              <w:rPr>
                <w:rFonts w:ascii="仿宋_GB2312" w:eastAsia="仿宋_GB2312" w:hAnsi="宋体"/>
                <w:sz w:val="32"/>
                <w:szCs w:val="32"/>
              </w:rPr>
            </w:pPr>
            <w:r>
              <w:rPr>
                <w:rFonts w:ascii="仿宋_GB2312" w:eastAsia="仿宋_GB2312" w:hAnsi="宋体" w:hint="eastAsia"/>
                <w:sz w:val="32"/>
                <w:szCs w:val="32"/>
              </w:rPr>
              <w:t>10月20日/周四</w:t>
            </w:r>
          </w:p>
          <w:p w:rsidR="00196B42" w:rsidRDefault="00196B42" w:rsidP="005077F2">
            <w:pPr>
              <w:adjustRightInd w:val="0"/>
              <w:snapToGrid w:val="0"/>
              <w:spacing w:line="560" w:lineRule="exact"/>
              <w:jc w:val="center"/>
              <w:rPr>
                <w:rFonts w:ascii="仿宋_GB2312" w:eastAsia="仿宋_GB2312" w:hAnsi="宋体"/>
                <w:sz w:val="32"/>
                <w:szCs w:val="32"/>
              </w:rPr>
            </w:pPr>
            <w:r>
              <w:rPr>
                <w:rFonts w:ascii="仿宋_GB2312" w:eastAsia="仿宋_GB2312" w:hAnsi="宋体" w:hint="eastAsia"/>
                <w:sz w:val="32"/>
                <w:szCs w:val="32"/>
              </w:rPr>
              <w:t>8:</w:t>
            </w:r>
            <w:r w:rsidR="005077F2">
              <w:rPr>
                <w:rFonts w:ascii="仿宋_GB2312" w:eastAsia="仿宋_GB2312" w:hAnsi="宋体" w:hint="eastAsia"/>
                <w:sz w:val="32"/>
                <w:szCs w:val="32"/>
              </w:rPr>
              <w:t>30</w:t>
            </w:r>
            <w:r>
              <w:rPr>
                <w:rFonts w:ascii="仿宋_GB2312" w:eastAsia="仿宋_GB2312" w:hAnsi="宋体" w:hint="eastAsia"/>
                <w:sz w:val="32"/>
                <w:szCs w:val="32"/>
              </w:rPr>
              <w:t>-11:30</w:t>
            </w:r>
          </w:p>
        </w:tc>
        <w:tc>
          <w:tcPr>
            <w:tcW w:w="3118" w:type="dxa"/>
            <w:vAlign w:val="center"/>
          </w:tcPr>
          <w:p w:rsidR="001C23FC" w:rsidRDefault="008A7BBA" w:rsidP="00580E00">
            <w:pPr>
              <w:adjustRightInd w:val="0"/>
              <w:snapToGrid w:val="0"/>
              <w:spacing w:line="560" w:lineRule="exact"/>
              <w:jc w:val="center"/>
              <w:rPr>
                <w:rFonts w:ascii="仿宋_GB2312" w:eastAsia="仿宋_GB2312" w:hAnsi="宋体"/>
                <w:sz w:val="32"/>
                <w:szCs w:val="32"/>
              </w:rPr>
            </w:pPr>
            <w:r w:rsidRPr="008A7BBA">
              <w:rPr>
                <w:rFonts w:ascii="仿宋_GB2312" w:eastAsia="仿宋_GB2312" w:hAnsi="宋体" w:hint="eastAsia"/>
                <w:sz w:val="32"/>
                <w:szCs w:val="32"/>
              </w:rPr>
              <w:t>“创新与品牌”</w:t>
            </w:r>
          </w:p>
          <w:p w:rsidR="00580E00" w:rsidRPr="00580E00" w:rsidRDefault="008A7BBA" w:rsidP="00580E00">
            <w:pPr>
              <w:adjustRightInd w:val="0"/>
              <w:snapToGrid w:val="0"/>
              <w:spacing w:line="560" w:lineRule="exact"/>
              <w:jc w:val="center"/>
              <w:rPr>
                <w:rFonts w:ascii="仿宋_GB2312" w:eastAsia="仿宋_GB2312" w:hAnsi="宋体"/>
                <w:sz w:val="32"/>
                <w:szCs w:val="32"/>
              </w:rPr>
            </w:pPr>
            <w:r w:rsidRPr="008A7BBA">
              <w:rPr>
                <w:rFonts w:ascii="仿宋_GB2312" w:eastAsia="仿宋_GB2312" w:hAnsi="宋体" w:hint="eastAsia"/>
                <w:sz w:val="32"/>
                <w:szCs w:val="32"/>
              </w:rPr>
              <w:t>主旨报告会</w:t>
            </w:r>
          </w:p>
        </w:tc>
        <w:tc>
          <w:tcPr>
            <w:tcW w:w="3260" w:type="dxa"/>
            <w:vAlign w:val="center"/>
          </w:tcPr>
          <w:p w:rsidR="00A65BA8" w:rsidRDefault="005077F2" w:rsidP="005077F2">
            <w:pPr>
              <w:adjustRightInd w:val="0"/>
              <w:snapToGrid w:val="0"/>
              <w:spacing w:line="560" w:lineRule="exact"/>
              <w:jc w:val="center"/>
              <w:rPr>
                <w:rFonts w:ascii="仿宋_GB2312" w:eastAsia="仿宋_GB2312" w:hAnsi="宋体"/>
                <w:sz w:val="32"/>
                <w:szCs w:val="32"/>
              </w:rPr>
            </w:pPr>
            <w:r w:rsidRPr="005077F2">
              <w:rPr>
                <w:rFonts w:ascii="仿宋_GB2312" w:eastAsia="仿宋_GB2312" w:hAnsi="宋体" w:hint="eastAsia"/>
                <w:sz w:val="32"/>
                <w:szCs w:val="32"/>
              </w:rPr>
              <w:t>泰山国际会展中心</w:t>
            </w:r>
          </w:p>
          <w:p w:rsidR="002D2B9F" w:rsidRDefault="005077F2" w:rsidP="005077F2">
            <w:pPr>
              <w:adjustRightInd w:val="0"/>
              <w:snapToGrid w:val="0"/>
              <w:spacing w:line="560" w:lineRule="exact"/>
              <w:jc w:val="center"/>
              <w:rPr>
                <w:rFonts w:ascii="仿宋_GB2312" w:eastAsia="仿宋_GB2312" w:hAnsi="宋体"/>
                <w:sz w:val="32"/>
                <w:szCs w:val="32"/>
              </w:rPr>
            </w:pPr>
            <w:r w:rsidRPr="005077F2">
              <w:rPr>
                <w:rFonts w:ascii="仿宋_GB2312" w:eastAsia="仿宋_GB2312" w:hAnsi="宋体" w:hint="eastAsia"/>
                <w:sz w:val="32"/>
                <w:szCs w:val="32"/>
              </w:rPr>
              <w:t>泰山会堂</w:t>
            </w:r>
          </w:p>
        </w:tc>
      </w:tr>
      <w:tr w:rsidR="005077F2" w:rsidTr="00A65BA8">
        <w:tc>
          <w:tcPr>
            <w:tcW w:w="2978" w:type="dxa"/>
            <w:vAlign w:val="center"/>
          </w:tcPr>
          <w:p w:rsidR="005077F2" w:rsidRPr="00580E00" w:rsidRDefault="005077F2" w:rsidP="005077F2">
            <w:pPr>
              <w:adjustRightInd w:val="0"/>
              <w:snapToGrid w:val="0"/>
              <w:spacing w:line="560" w:lineRule="exact"/>
              <w:jc w:val="center"/>
              <w:rPr>
                <w:rFonts w:ascii="仿宋_GB2312" w:eastAsia="仿宋_GB2312" w:hAnsi="宋体"/>
                <w:sz w:val="32"/>
                <w:szCs w:val="32"/>
              </w:rPr>
            </w:pPr>
            <w:r>
              <w:rPr>
                <w:rFonts w:ascii="仿宋_GB2312" w:eastAsia="仿宋_GB2312" w:hAnsi="宋体" w:hint="eastAsia"/>
                <w:sz w:val="32"/>
                <w:szCs w:val="32"/>
              </w:rPr>
              <w:t>14:00-14:30</w:t>
            </w:r>
          </w:p>
        </w:tc>
        <w:tc>
          <w:tcPr>
            <w:tcW w:w="3118" w:type="dxa"/>
            <w:vAlign w:val="center"/>
          </w:tcPr>
          <w:p w:rsidR="005077F2" w:rsidRDefault="005077F2" w:rsidP="005077F2">
            <w:pPr>
              <w:adjustRightInd w:val="0"/>
              <w:snapToGrid w:val="0"/>
              <w:spacing w:line="560" w:lineRule="exact"/>
              <w:jc w:val="center"/>
              <w:rPr>
                <w:rFonts w:ascii="仿宋_GB2312" w:eastAsia="仿宋_GB2312" w:hAnsi="宋体"/>
                <w:sz w:val="32"/>
                <w:szCs w:val="32"/>
              </w:rPr>
            </w:pPr>
            <w:r>
              <w:rPr>
                <w:rFonts w:ascii="仿宋_GB2312" w:eastAsia="仿宋_GB2312" w:hAnsi="宋体" w:hint="eastAsia"/>
                <w:sz w:val="32"/>
                <w:szCs w:val="32"/>
              </w:rPr>
              <w:t>论坛开幕</w:t>
            </w:r>
          </w:p>
        </w:tc>
        <w:tc>
          <w:tcPr>
            <w:tcW w:w="3260" w:type="dxa"/>
            <w:vMerge w:val="restart"/>
            <w:vAlign w:val="center"/>
          </w:tcPr>
          <w:p w:rsidR="005077F2" w:rsidRDefault="007561F8" w:rsidP="00196B42">
            <w:pPr>
              <w:adjustRightInd w:val="0"/>
              <w:snapToGrid w:val="0"/>
              <w:spacing w:line="560" w:lineRule="exact"/>
              <w:jc w:val="center"/>
              <w:rPr>
                <w:rFonts w:ascii="仿宋_GB2312" w:eastAsia="仿宋_GB2312" w:hAnsi="宋体"/>
                <w:sz w:val="32"/>
                <w:szCs w:val="32"/>
              </w:rPr>
            </w:pPr>
            <w:r>
              <w:rPr>
                <w:rFonts w:ascii="仿宋_GB2312" w:eastAsia="仿宋_GB2312" w:hAnsi="宋体" w:hint="eastAsia"/>
                <w:sz w:val="32"/>
                <w:szCs w:val="32"/>
              </w:rPr>
              <w:t>丽景新天地酒店</w:t>
            </w:r>
            <w:bookmarkStart w:id="0" w:name="_GoBack"/>
            <w:bookmarkEnd w:id="0"/>
          </w:p>
        </w:tc>
      </w:tr>
      <w:tr w:rsidR="005077F2" w:rsidTr="00A65BA8">
        <w:tc>
          <w:tcPr>
            <w:tcW w:w="2978" w:type="dxa"/>
            <w:vAlign w:val="center"/>
          </w:tcPr>
          <w:p w:rsidR="005077F2" w:rsidRDefault="005077F2" w:rsidP="00580E00">
            <w:pPr>
              <w:adjustRightInd w:val="0"/>
              <w:snapToGrid w:val="0"/>
              <w:spacing w:line="560" w:lineRule="exact"/>
              <w:jc w:val="center"/>
              <w:rPr>
                <w:rFonts w:ascii="仿宋_GB2312" w:eastAsia="仿宋_GB2312" w:hAnsi="宋体"/>
                <w:sz w:val="32"/>
                <w:szCs w:val="32"/>
              </w:rPr>
            </w:pPr>
            <w:r>
              <w:rPr>
                <w:rFonts w:ascii="仿宋_GB2312" w:eastAsia="仿宋_GB2312" w:hAnsi="宋体" w:hint="eastAsia"/>
                <w:sz w:val="32"/>
                <w:szCs w:val="32"/>
              </w:rPr>
              <w:t>14:30-18:00</w:t>
            </w:r>
          </w:p>
        </w:tc>
        <w:tc>
          <w:tcPr>
            <w:tcW w:w="3118" w:type="dxa"/>
            <w:vAlign w:val="center"/>
          </w:tcPr>
          <w:p w:rsidR="005077F2" w:rsidRDefault="005077F2" w:rsidP="00196B42">
            <w:pPr>
              <w:adjustRightInd w:val="0"/>
              <w:snapToGrid w:val="0"/>
              <w:spacing w:line="560" w:lineRule="exact"/>
              <w:jc w:val="center"/>
              <w:rPr>
                <w:rFonts w:ascii="仿宋_GB2312" w:eastAsia="仿宋_GB2312" w:hAnsi="宋体"/>
                <w:sz w:val="32"/>
                <w:szCs w:val="32"/>
              </w:rPr>
            </w:pPr>
            <w:r>
              <w:rPr>
                <w:rFonts w:ascii="仿宋_GB2312" w:eastAsia="仿宋_GB2312" w:hAnsi="宋体" w:hint="eastAsia"/>
                <w:sz w:val="32"/>
                <w:szCs w:val="32"/>
              </w:rPr>
              <w:t>论坛报告</w:t>
            </w:r>
          </w:p>
        </w:tc>
        <w:tc>
          <w:tcPr>
            <w:tcW w:w="3260" w:type="dxa"/>
            <w:vMerge/>
            <w:vAlign w:val="center"/>
          </w:tcPr>
          <w:p w:rsidR="005077F2" w:rsidRPr="00580E00" w:rsidRDefault="005077F2" w:rsidP="00196B42">
            <w:pPr>
              <w:adjustRightInd w:val="0"/>
              <w:snapToGrid w:val="0"/>
              <w:spacing w:line="560" w:lineRule="exact"/>
              <w:jc w:val="center"/>
              <w:rPr>
                <w:rFonts w:ascii="仿宋_GB2312" w:eastAsia="仿宋_GB2312" w:hAnsi="宋体"/>
                <w:sz w:val="32"/>
                <w:szCs w:val="32"/>
              </w:rPr>
            </w:pPr>
          </w:p>
        </w:tc>
      </w:tr>
      <w:tr w:rsidR="005077F2" w:rsidTr="00A65BA8">
        <w:tc>
          <w:tcPr>
            <w:tcW w:w="2978" w:type="dxa"/>
            <w:vAlign w:val="center"/>
          </w:tcPr>
          <w:p w:rsidR="005077F2" w:rsidRDefault="005077F2" w:rsidP="00196B42">
            <w:pPr>
              <w:adjustRightInd w:val="0"/>
              <w:snapToGrid w:val="0"/>
              <w:spacing w:line="560" w:lineRule="exact"/>
              <w:jc w:val="center"/>
              <w:rPr>
                <w:rFonts w:ascii="仿宋_GB2312" w:eastAsia="仿宋_GB2312" w:hAnsi="宋体"/>
                <w:sz w:val="32"/>
                <w:szCs w:val="32"/>
              </w:rPr>
            </w:pPr>
            <w:r>
              <w:rPr>
                <w:rFonts w:ascii="仿宋_GB2312" w:eastAsia="仿宋_GB2312" w:hAnsi="宋体" w:hint="eastAsia"/>
                <w:sz w:val="32"/>
                <w:szCs w:val="32"/>
              </w:rPr>
              <w:t>10月21日/周五</w:t>
            </w:r>
          </w:p>
          <w:p w:rsidR="005077F2" w:rsidRDefault="00FC0242" w:rsidP="00FC0242">
            <w:pPr>
              <w:adjustRightInd w:val="0"/>
              <w:snapToGrid w:val="0"/>
              <w:spacing w:line="560" w:lineRule="exact"/>
              <w:jc w:val="center"/>
              <w:rPr>
                <w:rFonts w:ascii="仿宋_GB2312" w:eastAsia="仿宋_GB2312" w:hAnsi="宋体"/>
                <w:sz w:val="32"/>
                <w:szCs w:val="32"/>
              </w:rPr>
            </w:pPr>
            <w:r>
              <w:rPr>
                <w:rFonts w:ascii="仿宋_GB2312" w:eastAsia="仿宋_GB2312" w:hAnsi="宋体" w:hint="eastAsia"/>
                <w:sz w:val="32"/>
                <w:szCs w:val="32"/>
              </w:rPr>
              <w:t>8</w:t>
            </w:r>
            <w:r w:rsidR="005077F2">
              <w:rPr>
                <w:rFonts w:ascii="仿宋_GB2312" w:eastAsia="仿宋_GB2312" w:hAnsi="宋体" w:hint="eastAsia"/>
                <w:sz w:val="32"/>
                <w:szCs w:val="32"/>
              </w:rPr>
              <w:t>:</w:t>
            </w:r>
            <w:r>
              <w:rPr>
                <w:rFonts w:ascii="仿宋_GB2312" w:eastAsia="仿宋_GB2312" w:hAnsi="宋体" w:hint="eastAsia"/>
                <w:sz w:val="32"/>
                <w:szCs w:val="32"/>
              </w:rPr>
              <w:t>3</w:t>
            </w:r>
            <w:r w:rsidR="005077F2">
              <w:rPr>
                <w:rFonts w:ascii="仿宋_GB2312" w:eastAsia="仿宋_GB2312" w:hAnsi="宋体" w:hint="eastAsia"/>
                <w:sz w:val="32"/>
                <w:szCs w:val="32"/>
              </w:rPr>
              <w:t>0-11:30</w:t>
            </w:r>
          </w:p>
        </w:tc>
        <w:tc>
          <w:tcPr>
            <w:tcW w:w="3118" w:type="dxa"/>
            <w:vAlign w:val="center"/>
          </w:tcPr>
          <w:p w:rsidR="00CB3036" w:rsidRDefault="005077F2" w:rsidP="00CB3036">
            <w:pPr>
              <w:adjustRightInd w:val="0"/>
              <w:snapToGrid w:val="0"/>
              <w:spacing w:line="560" w:lineRule="exact"/>
              <w:jc w:val="center"/>
              <w:rPr>
                <w:rFonts w:ascii="仿宋_GB2312" w:eastAsia="仿宋_GB2312" w:hAnsi="宋体"/>
                <w:sz w:val="32"/>
                <w:szCs w:val="32"/>
              </w:rPr>
            </w:pPr>
            <w:r>
              <w:rPr>
                <w:rFonts w:ascii="仿宋_GB2312" w:eastAsia="仿宋_GB2312" w:hAnsi="宋体" w:hint="eastAsia"/>
                <w:sz w:val="32"/>
                <w:szCs w:val="32"/>
              </w:rPr>
              <w:t>论坛报告</w:t>
            </w:r>
            <w:r w:rsidR="00CB3036">
              <w:rPr>
                <w:rFonts w:ascii="仿宋_GB2312" w:eastAsia="仿宋_GB2312" w:hAnsi="宋体" w:hint="eastAsia"/>
                <w:sz w:val="32"/>
                <w:szCs w:val="32"/>
              </w:rPr>
              <w:t>及闭幕</w:t>
            </w:r>
          </w:p>
        </w:tc>
        <w:tc>
          <w:tcPr>
            <w:tcW w:w="3260" w:type="dxa"/>
            <w:vMerge/>
            <w:vAlign w:val="center"/>
          </w:tcPr>
          <w:p w:rsidR="005077F2" w:rsidRDefault="005077F2" w:rsidP="00196B42">
            <w:pPr>
              <w:adjustRightInd w:val="0"/>
              <w:snapToGrid w:val="0"/>
              <w:spacing w:line="560" w:lineRule="exact"/>
              <w:jc w:val="center"/>
              <w:rPr>
                <w:rFonts w:ascii="仿宋_GB2312" w:eastAsia="仿宋_GB2312" w:hAnsi="宋体"/>
                <w:sz w:val="32"/>
                <w:szCs w:val="32"/>
              </w:rPr>
            </w:pPr>
          </w:p>
        </w:tc>
      </w:tr>
      <w:tr w:rsidR="005077F2" w:rsidTr="00A65BA8">
        <w:tc>
          <w:tcPr>
            <w:tcW w:w="2978" w:type="dxa"/>
            <w:vAlign w:val="center"/>
          </w:tcPr>
          <w:p w:rsidR="005077F2" w:rsidRDefault="005077F2" w:rsidP="00196B42">
            <w:pPr>
              <w:adjustRightInd w:val="0"/>
              <w:snapToGrid w:val="0"/>
              <w:spacing w:line="560" w:lineRule="exact"/>
              <w:jc w:val="center"/>
              <w:rPr>
                <w:rFonts w:ascii="仿宋_GB2312" w:eastAsia="仿宋_GB2312" w:hAnsi="宋体"/>
                <w:sz w:val="32"/>
                <w:szCs w:val="32"/>
              </w:rPr>
            </w:pPr>
            <w:r>
              <w:rPr>
                <w:rFonts w:ascii="仿宋_GB2312" w:eastAsia="仿宋_GB2312" w:hAnsi="宋体" w:hint="eastAsia"/>
                <w:sz w:val="32"/>
                <w:szCs w:val="32"/>
              </w:rPr>
              <w:t>14:00-18：00</w:t>
            </w:r>
          </w:p>
        </w:tc>
        <w:tc>
          <w:tcPr>
            <w:tcW w:w="3118" w:type="dxa"/>
            <w:vAlign w:val="center"/>
          </w:tcPr>
          <w:p w:rsidR="005077F2" w:rsidRDefault="005077F2" w:rsidP="00196B42">
            <w:pPr>
              <w:adjustRightInd w:val="0"/>
              <w:snapToGrid w:val="0"/>
              <w:spacing w:line="560" w:lineRule="exact"/>
              <w:jc w:val="center"/>
              <w:rPr>
                <w:rFonts w:ascii="仿宋_GB2312" w:eastAsia="仿宋_GB2312" w:hAnsi="宋体"/>
                <w:sz w:val="32"/>
                <w:szCs w:val="32"/>
              </w:rPr>
            </w:pPr>
            <w:r>
              <w:rPr>
                <w:rFonts w:ascii="仿宋_GB2312" w:eastAsia="仿宋_GB2312" w:hAnsi="宋体" w:hint="eastAsia"/>
                <w:sz w:val="32"/>
                <w:szCs w:val="32"/>
              </w:rPr>
              <w:t>参观展览会</w:t>
            </w:r>
          </w:p>
        </w:tc>
        <w:tc>
          <w:tcPr>
            <w:tcW w:w="3260" w:type="dxa"/>
            <w:vAlign w:val="center"/>
          </w:tcPr>
          <w:p w:rsidR="005077F2" w:rsidRDefault="005077F2" w:rsidP="00196B42">
            <w:pPr>
              <w:adjustRightInd w:val="0"/>
              <w:snapToGrid w:val="0"/>
              <w:spacing w:line="560" w:lineRule="exact"/>
              <w:jc w:val="center"/>
              <w:rPr>
                <w:rFonts w:ascii="仿宋_GB2312" w:eastAsia="仿宋_GB2312" w:hAnsi="宋体"/>
                <w:sz w:val="32"/>
                <w:szCs w:val="32"/>
              </w:rPr>
            </w:pPr>
            <w:r w:rsidRPr="00580E00">
              <w:rPr>
                <w:rFonts w:ascii="仿宋_GB2312" w:eastAsia="仿宋_GB2312" w:hAnsi="宋体" w:hint="eastAsia"/>
                <w:sz w:val="32"/>
                <w:szCs w:val="32"/>
              </w:rPr>
              <w:t>泰山国际会展中心</w:t>
            </w:r>
          </w:p>
        </w:tc>
      </w:tr>
      <w:tr w:rsidR="002D2B9F" w:rsidTr="00A65BA8">
        <w:tc>
          <w:tcPr>
            <w:tcW w:w="2978" w:type="dxa"/>
            <w:vAlign w:val="center"/>
          </w:tcPr>
          <w:p w:rsidR="002D2B9F" w:rsidRDefault="00633873" w:rsidP="00196B42">
            <w:pPr>
              <w:adjustRightInd w:val="0"/>
              <w:snapToGrid w:val="0"/>
              <w:spacing w:line="560" w:lineRule="exact"/>
              <w:jc w:val="center"/>
              <w:rPr>
                <w:rFonts w:ascii="仿宋_GB2312" w:eastAsia="仿宋_GB2312" w:hAnsi="宋体"/>
                <w:sz w:val="32"/>
                <w:szCs w:val="32"/>
              </w:rPr>
            </w:pPr>
            <w:r w:rsidRPr="0004236E">
              <w:rPr>
                <w:rFonts w:ascii="仿宋_GB2312" w:eastAsia="仿宋_GB2312" w:hAnsi="宋体" w:hint="eastAsia"/>
                <w:noProof/>
                <w:sz w:val="32"/>
                <w:szCs w:val="32"/>
              </w:rPr>
              <mc:AlternateContent>
                <mc:Choice Requires="wps">
                  <w:drawing>
                    <wp:anchor distT="0" distB="0" distL="114300" distR="114300" simplePos="0" relativeHeight="251663360" behindDoc="0" locked="0" layoutInCell="1" allowOverlap="1" wp14:anchorId="6CAFA4FA" wp14:editId="2958ED5A">
                      <wp:simplePos x="0" y="0"/>
                      <wp:positionH relativeFrom="column">
                        <wp:posOffset>85090</wp:posOffset>
                      </wp:positionH>
                      <wp:positionV relativeFrom="paragraph">
                        <wp:posOffset>567055</wp:posOffset>
                      </wp:positionV>
                      <wp:extent cx="5676900" cy="0"/>
                      <wp:effectExtent l="0" t="0" r="19050" b="19050"/>
                      <wp:wrapNone/>
                      <wp:docPr id="6" name="直接连接符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76900" cy="0"/>
                              </a:xfrm>
                              <a:prstGeom prst="line">
                                <a:avLst/>
                              </a:prstGeom>
                              <a:noFill/>
                              <a:ln w="12700" cap="flat" cmpd="sng" algn="ctr">
                                <a:solidFill>
                                  <a:srgbClr val="FF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直接连接符 6"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6.7pt,44.65pt" to="453.7pt,4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" strokecolor="red" strokeweight="1pt">
                      <o:lock v:ext="edit" shapetype="f"/>
                    </v:line>
                  </w:pict>
                </mc:Fallback>
              </mc:AlternateContent>
            </w:r>
            <w:r w:rsidR="00864F3E" w:rsidRPr="0004236E">
              <w:rPr>
                <w:rFonts w:ascii="仿宋_GB2312" w:eastAsia="仿宋_GB2312" w:hAnsi="宋体" w:hint="eastAsia"/>
                <w:noProof/>
                <w:sz w:val="32"/>
                <w:szCs w:val="32"/>
              </w:rPr>
              <mc:AlternateContent>
                <mc:Choice Requires="wps">
                  <w:drawing>
                    <wp:anchor distT="0" distB="0" distL="114300" distR="114300" simplePos="0" relativeHeight="251662336" behindDoc="0" locked="0" layoutInCell="1" allowOverlap="1" wp14:anchorId="026A77AA" wp14:editId="497D72F3">
                      <wp:simplePos x="0" y="0"/>
                      <wp:positionH relativeFrom="column">
                        <wp:posOffset>84455</wp:posOffset>
                      </wp:positionH>
                      <wp:positionV relativeFrom="paragraph">
                        <wp:posOffset>620395</wp:posOffset>
                      </wp:positionV>
                      <wp:extent cx="5676900" cy="9525"/>
                      <wp:effectExtent l="19050" t="19050" r="19050" b="28575"/>
                      <wp:wrapNone/>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76900" cy="9525"/>
                              </a:xfrm>
                              <a:prstGeom prst="line">
                                <a:avLst/>
                              </a:prstGeom>
                              <a:noFill/>
                              <a:ln w="28575" cap="flat" cmpd="sng" algn="ctr">
                                <a:solidFill>
                                  <a:srgbClr val="FF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直接连接符 5"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6.65pt,48.85pt" to="453.65pt,4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" strokecolor="red" strokeweight="2.25pt">
                      <o:lock v:ext="edit" shapetype="f"/>
                    </v:line>
                  </w:pict>
                </mc:Fallback>
              </mc:AlternateContent>
            </w:r>
            <w:r w:rsidR="00580E00">
              <w:rPr>
                <w:rFonts w:ascii="仿宋_GB2312" w:eastAsia="仿宋_GB2312" w:hAnsi="宋体" w:hint="eastAsia"/>
                <w:sz w:val="32"/>
                <w:szCs w:val="32"/>
              </w:rPr>
              <w:t>10月22日/周六</w:t>
            </w:r>
          </w:p>
        </w:tc>
        <w:tc>
          <w:tcPr>
            <w:tcW w:w="3118" w:type="dxa"/>
            <w:vAlign w:val="center"/>
          </w:tcPr>
          <w:p w:rsidR="002D2B9F" w:rsidRDefault="00580E00" w:rsidP="00196B42">
            <w:pPr>
              <w:adjustRightInd w:val="0"/>
              <w:snapToGrid w:val="0"/>
              <w:spacing w:line="560" w:lineRule="exact"/>
              <w:jc w:val="center"/>
              <w:rPr>
                <w:rFonts w:ascii="仿宋_GB2312" w:eastAsia="仿宋_GB2312" w:hAnsi="宋体"/>
                <w:sz w:val="32"/>
                <w:szCs w:val="32"/>
              </w:rPr>
            </w:pPr>
            <w:r>
              <w:rPr>
                <w:rFonts w:ascii="仿宋_GB2312" w:eastAsia="仿宋_GB2312" w:hAnsi="宋体" w:hint="eastAsia"/>
                <w:sz w:val="32"/>
                <w:szCs w:val="32"/>
              </w:rPr>
              <w:t>技术参观</w:t>
            </w:r>
          </w:p>
        </w:tc>
        <w:tc>
          <w:tcPr>
            <w:tcW w:w="3260" w:type="dxa"/>
            <w:vAlign w:val="center"/>
          </w:tcPr>
          <w:p w:rsidR="002D2B9F" w:rsidRDefault="002D2B9F" w:rsidP="00196B42">
            <w:pPr>
              <w:adjustRightInd w:val="0"/>
              <w:snapToGrid w:val="0"/>
              <w:spacing w:line="560" w:lineRule="exact"/>
              <w:jc w:val="center"/>
              <w:rPr>
                <w:rFonts w:ascii="仿宋_GB2312" w:eastAsia="仿宋_GB2312" w:hAnsi="宋体"/>
                <w:sz w:val="32"/>
                <w:szCs w:val="32"/>
              </w:rPr>
            </w:pPr>
          </w:p>
        </w:tc>
      </w:tr>
    </w:tbl>
    <w:p w:rsidR="008D445A" w:rsidRDefault="00316202" w:rsidP="00563C86">
      <w:pPr>
        <w:adjustRightInd w:val="0"/>
        <w:snapToGrid w:val="0"/>
        <w:spacing w:line="560" w:lineRule="exact"/>
        <w:rPr>
          <w:rFonts w:ascii="仿宋_GB2312" w:eastAsia="仿宋_GB2312" w:hAnsi="宋体"/>
          <w:b/>
          <w:sz w:val="32"/>
          <w:szCs w:val="32"/>
        </w:rPr>
      </w:pPr>
      <w:r>
        <w:rPr>
          <w:rFonts w:ascii="仿宋_GB2312" w:eastAsia="仿宋_GB2312" w:hAnsi="宋体" w:hint="eastAsia"/>
          <w:b/>
          <w:sz w:val="32"/>
          <w:szCs w:val="32"/>
        </w:rPr>
        <w:lastRenderedPageBreak/>
        <w:t>二、论坛邀请报告主题</w:t>
      </w:r>
    </w:p>
    <w:tbl>
      <w:tblPr>
        <w:tblStyle w:val="ab"/>
        <w:tblW w:w="9782" w:type="dxa"/>
        <w:tblInd w:w="-318" w:type="dxa"/>
        <w:tblLook w:val="04A0" w:firstRow="1" w:lastRow="0" w:firstColumn="1" w:lastColumn="0" w:noHBand="0" w:noVBand="1"/>
      </w:tblPr>
      <w:tblGrid>
        <w:gridCol w:w="993"/>
        <w:gridCol w:w="5103"/>
        <w:gridCol w:w="3686"/>
      </w:tblGrid>
      <w:tr w:rsidR="008D445A" w:rsidRPr="008D445A" w:rsidTr="00862C49">
        <w:tc>
          <w:tcPr>
            <w:tcW w:w="993" w:type="dxa"/>
            <w:vAlign w:val="center"/>
          </w:tcPr>
          <w:p w:rsidR="008D445A" w:rsidRPr="008D445A" w:rsidRDefault="007E4281" w:rsidP="00862C49">
            <w:pPr>
              <w:adjustRightInd w:val="0"/>
              <w:snapToGrid w:val="0"/>
              <w:spacing w:line="560" w:lineRule="exact"/>
              <w:jc w:val="center"/>
              <w:rPr>
                <w:rFonts w:ascii="仿宋_GB2312" w:eastAsia="仿宋_GB2312" w:hAnsi="宋体"/>
                <w:sz w:val="28"/>
                <w:szCs w:val="28"/>
              </w:rPr>
            </w:pPr>
            <w:r>
              <w:rPr>
                <w:rFonts w:ascii="仿宋_GB2312" w:eastAsia="仿宋_GB2312" w:hAnsi="宋体" w:hint="eastAsia"/>
                <w:sz w:val="28"/>
                <w:szCs w:val="28"/>
              </w:rPr>
              <w:t>序号</w:t>
            </w:r>
          </w:p>
        </w:tc>
        <w:tc>
          <w:tcPr>
            <w:tcW w:w="5103" w:type="dxa"/>
            <w:vAlign w:val="center"/>
          </w:tcPr>
          <w:p w:rsidR="008D445A" w:rsidRPr="008D445A" w:rsidRDefault="008D445A" w:rsidP="00862C49">
            <w:pPr>
              <w:adjustRightInd w:val="0"/>
              <w:snapToGrid w:val="0"/>
              <w:spacing w:line="560" w:lineRule="exact"/>
              <w:jc w:val="center"/>
              <w:rPr>
                <w:rFonts w:ascii="仿宋_GB2312" w:eastAsia="仿宋_GB2312" w:hAnsi="宋体"/>
                <w:sz w:val="28"/>
                <w:szCs w:val="28"/>
              </w:rPr>
            </w:pPr>
            <w:r w:rsidRPr="008D445A">
              <w:rPr>
                <w:rFonts w:ascii="仿宋_GB2312" w:eastAsia="仿宋_GB2312" w:hAnsi="宋体" w:hint="eastAsia"/>
                <w:sz w:val="28"/>
                <w:szCs w:val="28"/>
              </w:rPr>
              <w:t>报告内容</w:t>
            </w:r>
          </w:p>
        </w:tc>
        <w:tc>
          <w:tcPr>
            <w:tcW w:w="3686" w:type="dxa"/>
            <w:vAlign w:val="center"/>
          </w:tcPr>
          <w:p w:rsidR="008D445A" w:rsidRPr="008D445A" w:rsidRDefault="008D445A" w:rsidP="00862C49">
            <w:pPr>
              <w:adjustRightInd w:val="0"/>
              <w:snapToGrid w:val="0"/>
              <w:spacing w:line="560" w:lineRule="exact"/>
              <w:jc w:val="center"/>
              <w:rPr>
                <w:rFonts w:ascii="仿宋_GB2312" w:eastAsia="仿宋_GB2312" w:hAnsi="宋体"/>
                <w:sz w:val="28"/>
                <w:szCs w:val="28"/>
              </w:rPr>
            </w:pPr>
            <w:r w:rsidRPr="008D445A">
              <w:rPr>
                <w:rFonts w:ascii="仿宋_GB2312" w:eastAsia="仿宋_GB2312" w:hAnsi="宋体" w:hint="eastAsia"/>
                <w:sz w:val="28"/>
                <w:szCs w:val="28"/>
              </w:rPr>
              <w:t>报告单位及报告人</w:t>
            </w:r>
          </w:p>
        </w:tc>
      </w:tr>
      <w:tr w:rsidR="008D445A" w:rsidRPr="008D445A" w:rsidTr="00862C49">
        <w:tc>
          <w:tcPr>
            <w:tcW w:w="993" w:type="dxa"/>
            <w:vAlign w:val="center"/>
          </w:tcPr>
          <w:p w:rsidR="008D445A" w:rsidRPr="008D445A" w:rsidRDefault="008D445A" w:rsidP="00862C49">
            <w:pPr>
              <w:adjustRightInd w:val="0"/>
              <w:snapToGrid w:val="0"/>
              <w:spacing w:line="560" w:lineRule="exact"/>
              <w:jc w:val="center"/>
              <w:rPr>
                <w:rFonts w:ascii="仿宋_GB2312" w:eastAsia="仿宋_GB2312" w:hAnsi="宋体"/>
                <w:sz w:val="28"/>
                <w:szCs w:val="28"/>
              </w:rPr>
            </w:pPr>
            <w:r w:rsidRPr="008D445A">
              <w:rPr>
                <w:rFonts w:ascii="仿宋_GB2312" w:eastAsia="仿宋_GB2312" w:hAnsi="宋体" w:hint="eastAsia"/>
                <w:sz w:val="28"/>
                <w:szCs w:val="28"/>
              </w:rPr>
              <w:t>1</w:t>
            </w:r>
          </w:p>
        </w:tc>
        <w:tc>
          <w:tcPr>
            <w:tcW w:w="5103" w:type="dxa"/>
            <w:vAlign w:val="center"/>
          </w:tcPr>
          <w:p w:rsidR="008D445A" w:rsidRPr="008D445A" w:rsidRDefault="008D445A" w:rsidP="00862C49">
            <w:pPr>
              <w:adjustRightInd w:val="0"/>
              <w:snapToGrid w:val="0"/>
              <w:spacing w:line="560" w:lineRule="exact"/>
              <w:jc w:val="center"/>
              <w:rPr>
                <w:rFonts w:ascii="仿宋_GB2312" w:eastAsia="仿宋_GB2312" w:hAnsi="宋体"/>
                <w:sz w:val="28"/>
                <w:szCs w:val="28"/>
              </w:rPr>
            </w:pPr>
            <w:r w:rsidRPr="008D445A">
              <w:rPr>
                <w:rFonts w:ascii="仿宋_GB2312" w:eastAsia="仿宋_GB2312" w:hAnsi="宋体" w:hint="eastAsia"/>
                <w:sz w:val="28"/>
                <w:szCs w:val="28"/>
              </w:rPr>
              <w:t>起重搬运设备</w:t>
            </w:r>
            <w:r w:rsidRPr="008D445A">
              <w:rPr>
                <w:rFonts w:eastAsia="仿宋_GB2312"/>
                <w:sz w:val="28"/>
                <w:szCs w:val="28"/>
              </w:rPr>
              <w:t>—</w:t>
            </w:r>
            <w:r w:rsidRPr="008D445A">
              <w:rPr>
                <w:rFonts w:ascii="仿宋_GB2312" w:eastAsia="仿宋_GB2312" w:hAnsi="宋体" w:hint="eastAsia"/>
                <w:sz w:val="28"/>
                <w:szCs w:val="28"/>
              </w:rPr>
              <w:t>技术发展路线图2030</w:t>
            </w:r>
          </w:p>
        </w:tc>
        <w:tc>
          <w:tcPr>
            <w:tcW w:w="3686" w:type="dxa"/>
            <w:vAlign w:val="center"/>
          </w:tcPr>
          <w:p w:rsidR="008D445A" w:rsidRPr="008D445A" w:rsidRDefault="008D445A" w:rsidP="00862C49">
            <w:pPr>
              <w:adjustRightInd w:val="0"/>
              <w:snapToGrid w:val="0"/>
              <w:spacing w:line="560" w:lineRule="exact"/>
              <w:jc w:val="center"/>
              <w:rPr>
                <w:rFonts w:ascii="仿宋_GB2312" w:eastAsia="仿宋_GB2312" w:hAnsi="宋体"/>
                <w:sz w:val="28"/>
                <w:szCs w:val="28"/>
              </w:rPr>
            </w:pPr>
            <w:r w:rsidRPr="008D445A">
              <w:rPr>
                <w:rFonts w:ascii="仿宋_GB2312" w:eastAsia="仿宋_GB2312" w:hAnsi="宋体" w:hint="eastAsia"/>
                <w:sz w:val="28"/>
                <w:szCs w:val="28"/>
              </w:rPr>
              <w:t>太原科技大学</w:t>
            </w:r>
          </w:p>
          <w:p w:rsidR="008D445A" w:rsidRPr="008D445A" w:rsidRDefault="008D445A" w:rsidP="00862C49">
            <w:pPr>
              <w:adjustRightInd w:val="0"/>
              <w:snapToGrid w:val="0"/>
              <w:spacing w:line="560" w:lineRule="exact"/>
              <w:jc w:val="center"/>
              <w:rPr>
                <w:rFonts w:ascii="仿宋_GB2312" w:eastAsia="仿宋_GB2312" w:hAnsi="宋体"/>
                <w:sz w:val="28"/>
                <w:szCs w:val="28"/>
              </w:rPr>
            </w:pPr>
            <w:r w:rsidRPr="008D445A">
              <w:rPr>
                <w:rFonts w:ascii="仿宋_GB2312" w:eastAsia="仿宋_GB2312" w:hAnsi="宋体" w:hint="eastAsia"/>
                <w:sz w:val="28"/>
                <w:szCs w:val="28"/>
              </w:rPr>
              <w:t>徐格宁，教授</w:t>
            </w:r>
          </w:p>
        </w:tc>
      </w:tr>
      <w:tr w:rsidR="008D445A" w:rsidRPr="008D445A" w:rsidTr="00862C49">
        <w:tc>
          <w:tcPr>
            <w:tcW w:w="993" w:type="dxa"/>
            <w:vAlign w:val="center"/>
          </w:tcPr>
          <w:p w:rsidR="008D445A" w:rsidRPr="008D445A" w:rsidRDefault="008D445A" w:rsidP="00862C49">
            <w:pPr>
              <w:adjustRightInd w:val="0"/>
              <w:snapToGrid w:val="0"/>
              <w:spacing w:line="560" w:lineRule="exact"/>
              <w:jc w:val="center"/>
              <w:rPr>
                <w:rFonts w:ascii="仿宋_GB2312" w:eastAsia="仿宋_GB2312" w:hAnsi="宋体"/>
                <w:sz w:val="28"/>
                <w:szCs w:val="28"/>
              </w:rPr>
            </w:pPr>
            <w:r w:rsidRPr="008D445A">
              <w:rPr>
                <w:rFonts w:ascii="仿宋_GB2312" w:eastAsia="仿宋_GB2312" w:hAnsi="宋体" w:hint="eastAsia"/>
                <w:sz w:val="28"/>
                <w:szCs w:val="28"/>
              </w:rPr>
              <w:t>2</w:t>
            </w:r>
          </w:p>
        </w:tc>
        <w:tc>
          <w:tcPr>
            <w:tcW w:w="5103" w:type="dxa"/>
            <w:vAlign w:val="center"/>
          </w:tcPr>
          <w:p w:rsidR="008D445A" w:rsidRPr="008D445A" w:rsidRDefault="008D445A" w:rsidP="00862C49">
            <w:pPr>
              <w:adjustRightInd w:val="0"/>
              <w:snapToGrid w:val="0"/>
              <w:spacing w:line="560" w:lineRule="exact"/>
              <w:jc w:val="center"/>
              <w:rPr>
                <w:rFonts w:ascii="仿宋_GB2312" w:eastAsia="仿宋_GB2312" w:hAnsi="宋体"/>
                <w:sz w:val="28"/>
                <w:szCs w:val="28"/>
              </w:rPr>
            </w:pPr>
            <w:r w:rsidRPr="008D445A">
              <w:rPr>
                <w:rFonts w:ascii="仿宋_GB2312" w:eastAsia="仿宋_GB2312" w:hAnsi="宋体" w:hint="eastAsia"/>
                <w:sz w:val="28"/>
                <w:szCs w:val="28"/>
              </w:rPr>
              <w:t>绿色、智能</w:t>
            </w:r>
            <w:r w:rsidRPr="008D445A">
              <w:rPr>
                <w:rFonts w:eastAsia="仿宋_GB2312"/>
                <w:sz w:val="28"/>
                <w:szCs w:val="28"/>
              </w:rPr>
              <w:t>—</w:t>
            </w:r>
            <w:r w:rsidRPr="008D445A">
              <w:rPr>
                <w:rFonts w:ascii="仿宋_GB2312" w:eastAsia="仿宋_GB2312" w:hAnsi="宋体" w:hint="eastAsia"/>
                <w:sz w:val="28"/>
                <w:szCs w:val="28"/>
              </w:rPr>
              <w:t>全自动化码头介绍</w:t>
            </w:r>
          </w:p>
        </w:tc>
        <w:tc>
          <w:tcPr>
            <w:tcW w:w="3686" w:type="dxa"/>
            <w:vAlign w:val="center"/>
          </w:tcPr>
          <w:p w:rsidR="008D445A" w:rsidRPr="008D445A" w:rsidRDefault="008D445A" w:rsidP="00862C49">
            <w:pPr>
              <w:adjustRightInd w:val="0"/>
              <w:snapToGrid w:val="0"/>
              <w:spacing w:line="560" w:lineRule="exact"/>
              <w:jc w:val="center"/>
              <w:rPr>
                <w:rFonts w:ascii="仿宋_GB2312" w:eastAsia="仿宋_GB2312" w:hAnsi="宋体"/>
                <w:sz w:val="28"/>
                <w:szCs w:val="28"/>
              </w:rPr>
            </w:pPr>
            <w:r w:rsidRPr="008D445A">
              <w:rPr>
                <w:rFonts w:ascii="仿宋_GB2312" w:eastAsia="仿宋_GB2312" w:hAnsi="宋体" w:hint="eastAsia"/>
                <w:sz w:val="28"/>
                <w:szCs w:val="28"/>
              </w:rPr>
              <w:t>上海振华重工股份有限公司</w:t>
            </w:r>
          </w:p>
          <w:p w:rsidR="008D445A" w:rsidRPr="008D445A" w:rsidRDefault="008D445A" w:rsidP="00862C49">
            <w:pPr>
              <w:adjustRightInd w:val="0"/>
              <w:snapToGrid w:val="0"/>
              <w:spacing w:line="560" w:lineRule="exact"/>
              <w:jc w:val="center"/>
              <w:rPr>
                <w:rFonts w:ascii="仿宋_GB2312" w:eastAsia="仿宋_GB2312" w:hAnsi="宋体"/>
                <w:sz w:val="28"/>
                <w:szCs w:val="28"/>
              </w:rPr>
            </w:pPr>
            <w:r w:rsidRPr="008D445A">
              <w:rPr>
                <w:rFonts w:ascii="仿宋_GB2312" w:eastAsia="仿宋_GB2312" w:hAnsi="宋体" w:hint="eastAsia"/>
                <w:sz w:val="28"/>
                <w:szCs w:val="28"/>
              </w:rPr>
              <w:t>张明海，总设计师</w:t>
            </w:r>
          </w:p>
        </w:tc>
      </w:tr>
      <w:tr w:rsidR="00F351F8" w:rsidRPr="008D445A" w:rsidTr="00862C49">
        <w:tc>
          <w:tcPr>
            <w:tcW w:w="993" w:type="dxa"/>
            <w:vAlign w:val="center"/>
          </w:tcPr>
          <w:p w:rsidR="00F351F8" w:rsidRPr="008D445A" w:rsidRDefault="00F351F8" w:rsidP="00862C49">
            <w:pPr>
              <w:adjustRightInd w:val="0"/>
              <w:snapToGrid w:val="0"/>
              <w:spacing w:line="560" w:lineRule="exact"/>
              <w:jc w:val="center"/>
              <w:rPr>
                <w:rFonts w:ascii="仿宋_GB2312" w:eastAsia="仿宋_GB2312" w:hAnsi="宋体"/>
                <w:sz w:val="28"/>
                <w:szCs w:val="28"/>
              </w:rPr>
            </w:pPr>
            <w:r>
              <w:rPr>
                <w:rFonts w:ascii="仿宋_GB2312" w:eastAsia="仿宋_GB2312" w:hAnsi="宋体" w:hint="eastAsia"/>
                <w:sz w:val="28"/>
                <w:szCs w:val="28"/>
              </w:rPr>
              <w:t>3</w:t>
            </w:r>
          </w:p>
        </w:tc>
        <w:tc>
          <w:tcPr>
            <w:tcW w:w="5103" w:type="dxa"/>
            <w:vAlign w:val="center"/>
          </w:tcPr>
          <w:p w:rsidR="00314030" w:rsidRDefault="00314030" w:rsidP="00314030">
            <w:pPr>
              <w:adjustRightInd w:val="0"/>
              <w:snapToGrid w:val="0"/>
              <w:spacing w:line="560" w:lineRule="exact"/>
              <w:jc w:val="center"/>
              <w:rPr>
                <w:rFonts w:ascii="仿宋_GB2312" w:eastAsia="仿宋_GB2312" w:hAnsi="宋体"/>
                <w:sz w:val="28"/>
                <w:szCs w:val="28"/>
              </w:rPr>
            </w:pPr>
            <w:r w:rsidRPr="008D445A">
              <w:rPr>
                <w:rFonts w:ascii="仿宋_GB2312" w:eastAsia="仿宋_GB2312" w:hAnsi="宋体" w:hint="eastAsia"/>
                <w:sz w:val="28"/>
                <w:szCs w:val="28"/>
              </w:rPr>
              <w:t>直驱电机在起重机上的应用现状</w:t>
            </w:r>
          </w:p>
          <w:p w:rsidR="00F351F8" w:rsidRPr="008D445A" w:rsidRDefault="00314030" w:rsidP="00314030">
            <w:pPr>
              <w:adjustRightInd w:val="0"/>
              <w:snapToGrid w:val="0"/>
              <w:spacing w:line="560" w:lineRule="exact"/>
              <w:jc w:val="center"/>
              <w:rPr>
                <w:rFonts w:ascii="仿宋_GB2312" w:eastAsia="仿宋_GB2312" w:hAnsi="宋体"/>
                <w:sz w:val="28"/>
                <w:szCs w:val="28"/>
              </w:rPr>
            </w:pPr>
            <w:r w:rsidRPr="008D445A">
              <w:rPr>
                <w:rFonts w:ascii="仿宋_GB2312" w:eastAsia="仿宋_GB2312" w:hAnsi="宋体" w:hint="eastAsia"/>
                <w:sz w:val="28"/>
                <w:szCs w:val="28"/>
              </w:rPr>
              <w:t>及发展趋势</w:t>
            </w:r>
          </w:p>
        </w:tc>
        <w:tc>
          <w:tcPr>
            <w:tcW w:w="3686" w:type="dxa"/>
            <w:vAlign w:val="center"/>
          </w:tcPr>
          <w:p w:rsidR="00314030" w:rsidRPr="008D445A" w:rsidRDefault="00314030" w:rsidP="00314030">
            <w:pPr>
              <w:adjustRightInd w:val="0"/>
              <w:snapToGrid w:val="0"/>
              <w:spacing w:line="560" w:lineRule="exact"/>
              <w:jc w:val="center"/>
              <w:rPr>
                <w:rFonts w:ascii="仿宋_GB2312" w:eastAsia="仿宋_GB2312" w:hAnsi="宋体"/>
                <w:sz w:val="28"/>
                <w:szCs w:val="28"/>
              </w:rPr>
            </w:pPr>
            <w:r w:rsidRPr="008D445A">
              <w:rPr>
                <w:rFonts w:ascii="仿宋_GB2312" w:eastAsia="仿宋_GB2312" w:hAnsi="宋体" w:hint="eastAsia"/>
                <w:sz w:val="28"/>
                <w:szCs w:val="28"/>
              </w:rPr>
              <w:t>江西工埠机械制造有限公司</w:t>
            </w:r>
          </w:p>
          <w:p w:rsidR="00F351F8" w:rsidRPr="008D445A" w:rsidRDefault="00314030" w:rsidP="00314030">
            <w:pPr>
              <w:adjustRightInd w:val="0"/>
              <w:snapToGrid w:val="0"/>
              <w:spacing w:line="560" w:lineRule="exact"/>
              <w:jc w:val="center"/>
              <w:rPr>
                <w:rFonts w:ascii="仿宋_GB2312" w:eastAsia="仿宋_GB2312" w:hAnsi="宋体"/>
                <w:sz w:val="28"/>
                <w:szCs w:val="28"/>
              </w:rPr>
            </w:pPr>
            <w:proofErr w:type="gramStart"/>
            <w:r w:rsidRPr="008D445A">
              <w:rPr>
                <w:rFonts w:ascii="仿宋_GB2312" w:eastAsia="仿宋_GB2312" w:hAnsi="宋体" w:hint="eastAsia"/>
                <w:sz w:val="28"/>
                <w:szCs w:val="28"/>
              </w:rPr>
              <w:t>喻</w:t>
            </w:r>
            <w:proofErr w:type="gramEnd"/>
            <w:r w:rsidRPr="008D445A">
              <w:rPr>
                <w:rFonts w:ascii="仿宋_GB2312" w:eastAsia="仿宋_GB2312" w:hAnsi="宋体" w:hint="eastAsia"/>
                <w:sz w:val="28"/>
                <w:szCs w:val="28"/>
              </w:rPr>
              <w:t>连生，董事长</w:t>
            </w:r>
          </w:p>
        </w:tc>
      </w:tr>
      <w:tr w:rsidR="00F351F8" w:rsidRPr="008D445A" w:rsidTr="00862C49">
        <w:tc>
          <w:tcPr>
            <w:tcW w:w="993" w:type="dxa"/>
            <w:vAlign w:val="center"/>
          </w:tcPr>
          <w:p w:rsidR="00F351F8" w:rsidRPr="008D445A" w:rsidRDefault="00F351F8" w:rsidP="00862C49">
            <w:pPr>
              <w:adjustRightInd w:val="0"/>
              <w:snapToGrid w:val="0"/>
              <w:spacing w:line="560" w:lineRule="exact"/>
              <w:jc w:val="center"/>
              <w:rPr>
                <w:rFonts w:ascii="仿宋_GB2312" w:eastAsia="仿宋_GB2312" w:hAnsi="宋体"/>
                <w:sz w:val="28"/>
                <w:szCs w:val="28"/>
              </w:rPr>
            </w:pPr>
            <w:r>
              <w:rPr>
                <w:rFonts w:ascii="仿宋_GB2312" w:eastAsia="仿宋_GB2312" w:hAnsi="宋体" w:hint="eastAsia"/>
                <w:sz w:val="28"/>
                <w:szCs w:val="28"/>
              </w:rPr>
              <w:t>4</w:t>
            </w:r>
          </w:p>
        </w:tc>
        <w:tc>
          <w:tcPr>
            <w:tcW w:w="5103" w:type="dxa"/>
            <w:vAlign w:val="center"/>
          </w:tcPr>
          <w:p w:rsidR="0009445A" w:rsidRDefault="0009445A" w:rsidP="00862C49">
            <w:pPr>
              <w:adjustRightInd w:val="0"/>
              <w:snapToGrid w:val="0"/>
              <w:spacing w:line="560" w:lineRule="exact"/>
              <w:jc w:val="center"/>
              <w:rPr>
                <w:rFonts w:ascii="仿宋_GB2312" w:eastAsia="仿宋_GB2312" w:hAnsi="宋体"/>
                <w:sz w:val="28"/>
                <w:szCs w:val="28"/>
              </w:rPr>
            </w:pPr>
            <w:r w:rsidRPr="008D445A">
              <w:rPr>
                <w:rFonts w:ascii="仿宋_GB2312" w:eastAsia="仿宋_GB2312" w:hAnsi="宋体" w:hint="eastAsia"/>
                <w:sz w:val="28"/>
                <w:szCs w:val="28"/>
              </w:rPr>
              <w:t>创新管理模式，提升本质安全，</w:t>
            </w:r>
          </w:p>
          <w:p w:rsidR="00F351F8" w:rsidRPr="008D445A" w:rsidRDefault="0009445A" w:rsidP="00862C49">
            <w:pPr>
              <w:adjustRightInd w:val="0"/>
              <w:snapToGrid w:val="0"/>
              <w:spacing w:line="560" w:lineRule="exact"/>
              <w:jc w:val="center"/>
              <w:rPr>
                <w:rFonts w:ascii="仿宋_GB2312" w:eastAsia="仿宋_GB2312" w:hAnsi="宋体"/>
                <w:sz w:val="28"/>
                <w:szCs w:val="28"/>
              </w:rPr>
            </w:pPr>
            <w:r w:rsidRPr="008D445A">
              <w:rPr>
                <w:rFonts w:ascii="仿宋_GB2312" w:eastAsia="仿宋_GB2312" w:hAnsi="宋体" w:hint="eastAsia"/>
                <w:sz w:val="28"/>
                <w:szCs w:val="28"/>
              </w:rPr>
              <w:t>确保起重机安全使用</w:t>
            </w:r>
          </w:p>
        </w:tc>
        <w:tc>
          <w:tcPr>
            <w:tcW w:w="3686" w:type="dxa"/>
            <w:vAlign w:val="center"/>
          </w:tcPr>
          <w:p w:rsidR="0009445A" w:rsidRPr="008D445A" w:rsidRDefault="0009445A" w:rsidP="00862C49">
            <w:pPr>
              <w:adjustRightInd w:val="0"/>
              <w:snapToGrid w:val="0"/>
              <w:spacing w:line="560" w:lineRule="exact"/>
              <w:jc w:val="center"/>
              <w:rPr>
                <w:rFonts w:ascii="仿宋_GB2312" w:eastAsia="仿宋_GB2312" w:hAnsi="宋体"/>
                <w:sz w:val="28"/>
                <w:szCs w:val="28"/>
              </w:rPr>
            </w:pPr>
            <w:r w:rsidRPr="008D445A">
              <w:rPr>
                <w:rFonts w:ascii="仿宋_GB2312" w:eastAsia="仿宋_GB2312" w:hAnsi="宋体" w:hint="eastAsia"/>
                <w:sz w:val="28"/>
                <w:szCs w:val="28"/>
              </w:rPr>
              <w:t>山东电力建设第二工程公司</w:t>
            </w:r>
          </w:p>
          <w:p w:rsidR="00F351F8" w:rsidRPr="008D445A" w:rsidRDefault="0009445A" w:rsidP="00862C49">
            <w:pPr>
              <w:adjustRightInd w:val="0"/>
              <w:snapToGrid w:val="0"/>
              <w:spacing w:line="560" w:lineRule="exact"/>
              <w:jc w:val="center"/>
              <w:rPr>
                <w:rFonts w:ascii="仿宋_GB2312" w:eastAsia="仿宋_GB2312" w:hAnsi="宋体"/>
                <w:sz w:val="28"/>
                <w:szCs w:val="28"/>
              </w:rPr>
            </w:pPr>
            <w:r w:rsidRPr="008D445A">
              <w:rPr>
                <w:rFonts w:ascii="仿宋_GB2312" w:eastAsia="仿宋_GB2312" w:hAnsi="宋体" w:hint="eastAsia"/>
                <w:sz w:val="28"/>
                <w:szCs w:val="28"/>
              </w:rPr>
              <w:t>田复兴，副总工程师</w:t>
            </w:r>
          </w:p>
        </w:tc>
      </w:tr>
      <w:tr w:rsidR="00F351F8" w:rsidRPr="008D445A" w:rsidTr="00862C49">
        <w:tc>
          <w:tcPr>
            <w:tcW w:w="993" w:type="dxa"/>
            <w:vAlign w:val="center"/>
          </w:tcPr>
          <w:p w:rsidR="00F351F8" w:rsidRPr="008D445A" w:rsidRDefault="00F351F8" w:rsidP="00862C49">
            <w:pPr>
              <w:adjustRightInd w:val="0"/>
              <w:snapToGrid w:val="0"/>
              <w:spacing w:line="560" w:lineRule="exact"/>
              <w:jc w:val="center"/>
              <w:rPr>
                <w:rFonts w:ascii="仿宋_GB2312" w:eastAsia="仿宋_GB2312" w:hAnsi="宋体"/>
                <w:sz w:val="28"/>
                <w:szCs w:val="28"/>
              </w:rPr>
            </w:pPr>
            <w:r>
              <w:rPr>
                <w:rFonts w:ascii="仿宋_GB2312" w:eastAsia="仿宋_GB2312" w:hAnsi="宋体" w:hint="eastAsia"/>
                <w:sz w:val="28"/>
                <w:szCs w:val="28"/>
              </w:rPr>
              <w:t>5</w:t>
            </w:r>
          </w:p>
        </w:tc>
        <w:tc>
          <w:tcPr>
            <w:tcW w:w="5103" w:type="dxa"/>
            <w:vAlign w:val="center"/>
          </w:tcPr>
          <w:p w:rsidR="00F351F8" w:rsidRPr="008D445A" w:rsidRDefault="00F351F8" w:rsidP="00862C49">
            <w:pPr>
              <w:adjustRightInd w:val="0"/>
              <w:snapToGrid w:val="0"/>
              <w:spacing w:line="560" w:lineRule="exact"/>
              <w:jc w:val="center"/>
              <w:rPr>
                <w:rFonts w:ascii="仿宋_GB2312" w:eastAsia="仿宋_GB2312" w:hAnsi="宋体"/>
                <w:sz w:val="28"/>
                <w:szCs w:val="28"/>
              </w:rPr>
            </w:pPr>
            <w:r w:rsidRPr="008D445A">
              <w:rPr>
                <w:rFonts w:ascii="仿宋_GB2312" w:eastAsia="仿宋_GB2312" w:hAnsi="宋体" w:hint="eastAsia"/>
                <w:sz w:val="28"/>
                <w:szCs w:val="28"/>
              </w:rPr>
              <w:t>起重机械设备的状态监测、故障诊断与远程维护技术</w:t>
            </w:r>
          </w:p>
        </w:tc>
        <w:tc>
          <w:tcPr>
            <w:tcW w:w="3686" w:type="dxa"/>
            <w:vAlign w:val="center"/>
          </w:tcPr>
          <w:p w:rsidR="00F351F8" w:rsidRPr="008D445A" w:rsidRDefault="00F351F8" w:rsidP="00862C49">
            <w:pPr>
              <w:adjustRightInd w:val="0"/>
              <w:snapToGrid w:val="0"/>
              <w:spacing w:line="560" w:lineRule="exact"/>
              <w:ind w:firstLineChars="100" w:firstLine="280"/>
              <w:jc w:val="center"/>
              <w:rPr>
                <w:rFonts w:ascii="仿宋_GB2312" w:eastAsia="仿宋_GB2312" w:hAnsi="宋体"/>
                <w:sz w:val="28"/>
                <w:szCs w:val="28"/>
              </w:rPr>
            </w:pPr>
            <w:r w:rsidRPr="008D445A">
              <w:rPr>
                <w:rFonts w:ascii="仿宋_GB2312" w:eastAsia="仿宋_GB2312" w:hAnsi="宋体" w:hint="eastAsia"/>
                <w:sz w:val="28"/>
                <w:szCs w:val="28"/>
              </w:rPr>
              <w:t>同济大学</w:t>
            </w:r>
          </w:p>
          <w:p w:rsidR="00F351F8" w:rsidRPr="008D445A" w:rsidRDefault="00F351F8" w:rsidP="00862C49">
            <w:pPr>
              <w:adjustRightInd w:val="0"/>
              <w:snapToGrid w:val="0"/>
              <w:spacing w:line="560" w:lineRule="exact"/>
              <w:ind w:firstLineChars="100" w:firstLine="280"/>
              <w:jc w:val="center"/>
              <w:rPr>
                <w:rFonts w:ascii="仿宋_GB2312" w:eastAsia="仿宋_GB2312" w:hAnsi="宋体"/>
                <w:sz w:val="28"/>
                <w:szCs w:val="28"/>
              </w:rPr>
            </w:pPr>
            <w:r w:rsidRPr="008D445A">
              <w:rPr>
                <w:rFonts w:ascii="仿宋_GB2312" w:eastAsia="仿宋_GB2312" w:hAnsi="宋体" w:hint="eastAsia"/>
                <w:sz w:val="28"/>
                <w:szCs w:val="28"/>
              </w:rPr>
              <w:t>周奇才，教授</w:t>
            </w:r>
          </w:p>
        </w:tc>
      </w:tr>
      <w:tr w:rsidR="00F351F8" w:rsidRPr="008D445A" w:rsidTr="00862C49">
        <w:tc>
          <w:tcPr>
            <w:tcW w:w="993" w:type="dxa"/>
            <w:vAlign w:val="center"/>
          </w:tcPr>
          <w:p w:rsidR="00F351F8" w:rsidRPr="008D445A" w:rsidRDefault="00F351F8" w:rsidP="00862C49">
            <w:pPr>
              <w:adjustRightInd w:val="0"/>
              <w:snapToGrid w:val="0"/>
              <w:spacing w:line="560" w:lineRule="exact"/>
              <w:jc w:val="center"/>
              <w:rPr>
                <w:rFonts w:ascii="仿宋_GB2312" w:eastAsia="仿宋_GB2312" w:hAnsi="宋体"/>
                <w:sz w:val="28"/>
                <w:szCs w:val="28"/>
              </w:rPr>
            </w:pPr>
            <w:r>
              <w:rPr>
                <w:rFonts w:ascii="仿宋_GB2312" w:eastAsia="仿宋_GB2312" w:hAnsi="宋体" w:hint="eastAsia"/>
                <w:sz w:val="28"/>
                <w:szCs w:val="28"/>
              </w:rPr>
              <w:t>6</w:t>
            </w:r>
          </w:p>
        </w:tc>
        <w:tc>
          <w:tcPr>
            <w:tcW w:w="5103" w:type="dxa"/>
            <w:vAlign w:val="center"/>
          </w:tcPr>
          <w:p w:rsidR="00F351F8" w:rsidRPr="008D445A" w:rsidRDefault="00FF21DA" w:rsidP="00862C49">
            <w:pPr>
              <w:adjustRightInd w:val="0"/>
              <w:snapToGrid w:val="0"/>
              <w:spacing w:line="560" w:lineRule="exact"/>
              <w:jc w:val="center"/>
              <w:rPr>
                <w:rFonts w:ascii="仿宋_GB2312" w:eastAsia="仿宋_GB2312" w:hAnsi="宋体"/>
                <w:sz w:val="28"/>
                <w:szCs w:val="28"/>
              </w:rPr>
            </w:pPr>
            <w:r>
              <w:rPr>
                <w:rFonts w:ascii="仿宋_GB2312" w:eastAsia="仿宋_GB2312" w:hAnsi="宋体" w:hint="eastAsia"/>
                <w:sz w:val="28"/>
                <w:szCs w:val="28"/>
              </w:rPr>
              <w:t>城市停车投资模式探讨</w:t>
            </w:r>
          </w:p>
        </w:tc>
        <w:tc>
          <w:tcPr>
            <w:tcW w:w="3686" w:type="dxa"/>
            <w:vAlign w:val="center"/>
          </w:tcPr>
          <w:p w:rsidR="00314030" w:rsidRPr="008D445A" w:rsidRDefault="00314030" w:rsidP="00314030">
            <w:pPr>
              <w:adjustRightInd w:val="0"/>
              <w:snapToGrid w:val="0"/>
              <w:spacing w:line="560" w:lineRule="exact"/>
              <w:jc w:val="center"/>
              <w:rPr>
                <w:rFonts w:ascii="仿宋_GB2312" w:eastAsia="仿宋_GB2312" w:hAnsi="宋体"/>
                <w:sz w:val="28"/>
                <w:szCs w:val="28"/>
              </w:rPr>
            </w:pPr>
            <w:r w:rsidRPr="008D445A">
              <w:rPr>
                <w:rFonts w:ascii="仿宋_GB2312" w:eastAsia="仿宋_GB2312" w:hAnsi="宋体" w:hint="eastAsia"/>
                <w:sz w:val="28"/>
                <w:szCs w:val="28"/>
              </w:rPr>
              <w:t>潍坊大洋泊车股份有限公司</w:t>
            </w:r>
          </w:p>
          <w:p w:rsidR="00F351F8" w:rsidRPr="008D445A" w:rsidRDefault="00F525EB" w:rsidP="00F525EB">
            <w:pPr>
              <w:adjustRightInd w:val="0"/>
              <w:snapToGrid w:val="0"/>
              <w:spacing w:line="560" w:lineRule="exact"/>
              <w:jc w:val="center"/>
              <w:rPr>
                <w:rFonts w:ascii="仿宋_GB2312" w:eastAsia="仿宋_GB2312" w:hAnsi="宋体"/>
                <w:sz w:val="28"/>
                <w:szCs w:val="28"/>
              </w:rPr>
            </w:pPr>
            <w:r>
              <w:rPr>
                <w:rFonts w:ascii="仿宋_GB2312" w:eastAsia="仿宋_GB2312" w:hAnsi="宋体" w:hint="eastAsia"/>
                <w:sz w:val="28"/>
                <w:szCs w:val="28"/>
              </w:rPr>
              <w:t>李祥</w:t>
            </w:r>
            <w:r>
              <w:rPr>
                <w:rFonts w:ascii="宋体" w:hAnsi="宋体" w:cs="宋体" w:hint="eastAsia"/>
                <w:sz w:val="28"/>
                <w:szCs w:val="28"/>
              </w:rPr>
              <w:t>啟</w:t>
            </w:r>
            <w:r w:rsidR="00314030" w:rsidRPr="008D445A">
              <w:rPr>
                <w:rFonts w:ascii="仿宋_GB2312" w:eastAsia="仿宋_GB2312" w:hAnsi="宋体" w:hint="eastAsia"/>
                <w:sz w:val="28"/>
                <w:szCs w:val="28"/>
              </w:rPr>
              <w:t>，</w:t>
            </w:r>
            <w:r>
              <w:rPr>
                <w:rFonts w:ascii="仿宋_GB2312" w:eastAsia="仿宋_GB2312" w:hAnsi="宋体" w:hint="eastAsia"/>
                <w:sz w:val="28"/>
                <w:szCs w:val="28"/>
              </w:rPr>
              <w:t>董事长</w:t>
            </w:r>
          </w:p>
        </w:tc>
      </w:tr>
      <w:tr w:rsidR="00F351F8" w:rsidRPr="008D445A" w:rsidTr="00862C49">
        <w:tc>
          <w:tcPr>
            <w:tcW w:w="993" w:type="dxa"/>
            <w:vAlign w:val="center"/>
          </w:tcPr>
          <w:p w:rsidR="00F351F8" w:rsidRPr="008D445A" w:rsidRDefault="00F351F8" w:rsidP="00862C49">
            <w:pPr>
              <w:adjustRightInd w:val="0"/>
              <w:snapToGrid w:val="0"/>
              <w:spacing w:line="560" w:lineRule="exact"/>
              <w:jc w:val="center"/>
              <w:rPr>
                <w:rFonts w:ascii="仿宋_GB2312" w:eastAsia="仿宋_GB2312" w:hAnsi="宋体"/>
                <w:sz w:val="28"/>
                <w:szCs w:val="28"/>
              </w:rPr>
            </w:pPr>
            <w:r>
              <w:rPr>
                <w:rFonts w:ascii="仿宋_GB2312" w:eastAsia="仿宋_GB2312" w:hAnsi="宋体" w:hint="eastAsia"/>
                <w:sz w:val="28"/>
                <w:szCs w:val="28"/>
              </w:rPr>
              <w:t>7</w:t>
            </w:r>
          </w:p>
        </w:tc>
        <w:tc>
          <w:tcPr>
            <w:tcW w:w="5103" w:type="dxa"/>
            <w:vAlign w:val="center"/>
          </w:tcPr>
          <w:p w:rsidR="00F351F8" w:rsidRPr="008D445A" w:rsidRDefault="00F351F8" w:rsidP="00862C49">
            <w:pPr>
              <w:adjustRightInd w:val="0"/>
              <w:snapToGrid w:val="0"/>
              <w:spacing w:line="560" w:lineRule="exact"/>
              <w:jc w:val="center"/>
              <w:rPr>
                <w:rFonts w:ascii="仿宋_GB2312" w:eastAsia="仿宋_GB2312" w:hAnsi="宋体"/>
                <w:sz w:val="28"/>
                <w:szCs w:val="28"/>
              </w:rPr>
            </w:pPr>
            <w:r w:rsidRPr="008D445A">
              <w:rPr>
                <w:rFonts w:ascii="仿宋_GB2312" w:eastAsia="仿宋_GB2312" w:hAnsi="宋体" w:hint="eastAsia"/>
                <w:sz w:val="28"/>
                <w:szCs w:val="28"/>
              </w:rPr>
              <w:t>基于损伤图谱的智能塔机研究</w:t>
            </w:r>
          </w:p>
        </w:tc>
        <w:tc>
          <w:tcPr>
            <w:tcW w:w="3686" w:type="dxa"/>
            <w:vAlign w:val="center"/>
          </w:tcPr>
          <w:p w:rsidR="00F351F8" w:rsidRPr="008D445A" w:rsidRDefault="00F351F8" w:rsidP="00862C49">
            <w:pPr>
              <w:adjustRightInd w:val="0"/>
              <w:snapToGrid w:val="0"/>
              <w:spacing w:line="560" w:lineRule="exact"/>
              <w:jc w:val="center"/>
              <w:rPr>
                <w:rFonts w:ascii="仿宋_GB2312" w:eastAsia="仿宋_GB2312" w:hAnsi="宋体"/>
                <w:sz w:val="28"/>
                <w:szCs w:val="28"/>
              </w:rPr>
            </w:pPr>
            <w:r w:rsidRPr="008D445A">
              <w:rPr>
                <w:rFonts w:ascii="仿宋_GB2312" w:eastAsia="仿宋_GB2312" w:hAnsi="宋体" w:hint="eastAsia"/>
                <w:sz w:val="28"/>
                <w:szCs w:val="28"/>
              </w:rPr>
              <w:t>山东建筑大学</w:t>
            </w:r>
          </w:p>
          <w:p w:rsidR="00F351F8" w:rsidRPr="008D445A" w:rsidRDefault="00F351F8" w:rsidP="00862C49">
            <w:pPr>
              <w:adjustRightInd w:val="0"/>
              <w:snapToGrid w:val="0"/>
              <w:spacing w:line="560" w:lineRule="exact"/>
              <w:jc w:val="center"/>
              <w:rPr>
                <w:rFonts w:ascii="仿宋_GB2312" w:eastAsia="仿宋_GB2312" w:hAnsi="宋体"/>
                <w:sz w:val="28"/>
                <w:szCs w:val="28"/>
              </w:rPr>
            </w:pPr>
            <w:r w:rsidRPr="008D445A">
              <w:rPr>
                <w:rFonts w:ascii="仿宋_GB2312" w:eastAsia="仿宋_GB2312" w:hAnsi="宋体" w:hint="eastAsia"/>
                <w:sz w:val="28"/>
                <w:szCs w:val="28"/>
              </w:rPr>
              <w:t>宋世军，教授</w:t>
            </w:r>
          </w:p>
        </w:tc>
      </w:tr>
      <w:tr w:rsidR="00F351F8" w:rsidRPr="008D445A" w:rsidTr="00862C49">
        <w:tc>
          <w:tcPr>
            <w:tcW w:w="993" w:type="dxa"/>
            <w:vAlign w:val="center"/>
          </w:tcPr>
          <w:p w:rsidR="00F351F8" w:rsidRPr="008D445A" w:rsidRDefault="00F351F8" w:rsidP="00862C49">
            <w:pPr>
              <w:adjustRightInd w:val="0"/>
              <w:snapToGrid w:val="0"/>
              <w:spacing w:line="560" w:lineRule="exact"/>
              <w:jc w:val="center"/>
              <w:rPr>
                <w:rFonts w:ascii="仿宋_GB2312" w:eastAsia="仿宋_GB2312" w:hAnsi="宋体"/>
                <w:sz w:val="28"/>
                <w:szCs w:val="28"/>
              </w:rPr>
            </w:pPr>
            <w:r>
              <w:rPr>
                <w:rFonts w:ascii="仿宋_GB2312" w:eastAsia="仿宋_GB2312" w:hAnsi="宋体" w:hint="eastAsia"/>
                <w:sz w:val="28"/>
                <w:szCs w:val="28"/>
              </w:rPr>
              <w:t>8</w:t>
            </w:r>
          </w:p>
        </w:tc>
        <w:tc>
          <w:tcPr>
            <w:tcW w:w="5103" w:type="dxa"/>
            <w:vAlign w:val="center"/>
          </w:tcPr>
          <w:p w:rsidR="00CB3036" w:rsidRPr="00CB3036" w:rsidRDefault="00CB3036" w:rsidP="00862C49">
            <w:pPr>
              <w:adjustRightInd w:val="0"/>
              <w:snapToGrid w:val="0"/>
              <w:spacing w:line="560" w:lineRule="exact"/>
              <w:jc w:val="center"/>
              <w:rPr>
                <w:rFonts w:ascii="仿宋_GB2312" w:eastAsia="仿宋_GB2312" w:hAnsi="宋体"/>
                <w:sz w:val="28"/>
                <w:szCs w:val="28"/>
              </w:rPr>
            </w:pPr>
            <w:r w:rsidRPr="00CB3036">
              <w:rPr>
                <w:rFonts w:ascii="仿宋_GB2312" w:eastAsia="仿宋_GB2312" w:hAnsi="宋体" w:hint="eastAsia"/>
                <w:sz w:val="28"/>
                <w:szCs w:val="28"/>
              </w:rPr>
              <w:t>无线遥测数据采集技术在起重机械</w:t>
            </w:r>
          </w:p>
          <w:p w:rsidR="00F351F8" w:rsidRPr="008D445A" w:rsidRDefault="00CB3036" w:rsidP="00862C49">
            <w:pPr>
              <w:adjustRightInd w:val="0"/>
              <w:snapToGrid w:val="0"/>
              <w:spacing w:line="560" w:lineRule="exact"/>
              <w:jc w:val="center"/>
              <w:rPr>
                <w:rFonts w:ascii="仿宋_GB2312" w:eastAsia="仿宋_GB2312" w:hAnsi="宋体"/>
                <w:sz w:val="28"/>
                <w:szCs w:val="28"/>
              </w:rPr>
            </w:pPr>
            <w:r w:rsidRPr="00CB3036">
              <w:rPr>
                <w:rFonts w:ascii="仿宋_GB2312" w:eastAsia="仿宋_GB2312" w:hAnsi="宋体" w:hint="eastAsia"/>
                <w:sz w:val="28"/>
                <w:szCs w:val="28"/>
              </w:rPr>
              <w:t>检验中的应用研究</w:t>
            </w:r>
          </w:p>
        </w:tc>
        <w:tc>
          <w:tcPr>
            <w:tcW w:w="3686" w:type="dxa"/>
            <w:vAlign w:val="center"/>
          </w:tcPr>
          <w:p w:rsidR="00CB3036" w:rsidRPr="008D445A" w:rsidRDefault="00CB3036" w:rsidP="00862C49">
            <w:pPr>
              <w:adjustRightInd w:val="0"/>
              <w:snapToGrid w:val="0"/>
              <w:spacing w:line="560" w:lineRule="exact"/>
              <w:jc w:val="center"/>
              <w:rPr>
                <w:rFonts w:ascii="仿宋_GB2312" w:eastAsia="仿宋_GB2312" w:hAnsi="宋体"/>
                <w:sz w:val="28"/>
                <w:szCs w:val="28"/>
              </w:rPr>
            </w:pPr>
            <w:r w:rsidRPr="008D445A">
              <w:rPr>
                <w:rFonts w:ascii="仿宋_GB2312" w:eastAsia="仿宋_GB2312" w:hAnsi="宋体" w:hint="eastAsia"/>
                <w:sz w:val="28"/>
                <w:szCs w:val="28"/>
              </w:rPr>
              <w:t>山东省特种设备检验研究院</w:t>
            </w:r>
          </w:p>
          <w:p w:rsidR="00F351F8" w:rsidRPr="008D445A" w:rsidRDefault="00CB3036" w:rsidP="00862C49">
            <w:pPr>
              <w:adjustRightInd w:val="0"/>
              <w:snapToGrid w:val="0"/>
              <w:spacing w:line="560" w:lineRule="exact"/>
              <w:jc w:val="center"/>
              <w:rPr>
                <w:rFonts w:ascii="仿宋_GB2312" w:eastAsia="仿宋_GB2312" w:hAnsi="宋体"/>
                <w:sz w:val="28"/>
                <w:szCs w:val="28"/>
              </w:rPr>
            </w:pPr>
            <w:r w:rsidRPr="008D445A">
              <w:rPr>
                <w:rFonts w:ascii="仿宋_GB2312" w:eastAsia="仿宋_GB2312" w:hAnsi="宋体" w:hint="eastAsia"/>
                <w:sz w:val="28"/>
                <w:szCs w:val="28"/>
              </w:rPr>
              <w:t>吴昊，博士</w:t>
            </w:r>
          </w:p>
        </w:tc>
      </w:tr>
    </w:tbl>
    <w:p w:rsidR="00563C86" w:rsidRPr="0004236E" w:rsidRDefault="00A65BA8" w:rsidP="00563C86">
      <w:pPr>
        <w:adjustRightInd w:val="0"/>
        <w:snapToGrid w:val="0"/>
        <w:spacing w:beforeLines="50" w:before="156" w:afterLines="50" w:after="156" w:line="560" w:lineRule="exact"/>
        <w:rPr>
          <w:rFonts w:ascii="仿宋_GB2312" w:eastAsia="仿宋_GB2312" w:hAnsi="宋体"/>
          <w:sz w:val="32"/>
          <w:szCs w:val="32"/>
        </w:rPr>
      </w:pPr>
      <w:r>
        <w:rPr>
          <w:rFonts w:ascii="仿宋_GB2312" w:eastAsia="仿宋_GB2312" w:hAnsi="宋体" w:hint="eastAsia"/>
          <w:b/>
          <w:sz w:val="32"/>
          <w:szCs w:val="32"/>
        </w:rPr>
        <w:t>三</w:t>
      </w:r>
      <w:r w:rsidR="00563C86" w:rsidRPr="0004236E">
        <w:rPr>
          <w:rFonts w:ascii="仿宋_GB2312" w:eastAsia="仿宋_GB2312" w:hAnsi="宋体" w:hint="eastAsia"/>
          <w:b/>
          <w:sz w:val="32"/>
          <w:szCs w:val="32"/>
        </w:rPr>
        <w:t>、</w:t>
      </w:r>
      <w:r>
        <w:rPr>
          <w:rFonts w:ascii="仿宋_GB2312" w:eastAsia="仿宋_GB2312" w:hAnsi="宋体" w:hint="eastAsia"/>
          <w:b/>
          <w:sz w:val="32"/>
          <w:szCs w:val="32"/>
        </w:rPr>
        <w:t>住宿地点</w:t>
      </w:r>
    </w:p>
    <w:p w:rsidR="006019C1" w:rsidRPr="006019C1" w:rsidRDefault="006019C1" w:rsidP="006019C1">
      <w:pPr>
        <w:adjustRightInd w:val="0"/>
        <w:snapToGrid w:val="0"/>
        <w:spacing w:beforeLines="50" w:before="156" w:afterLines="50" w:after="156" w:line="560" w:lineRule="exact"/>
        <w:ind w:firstLineChars="200" w:firstLine="640"/>
        <w:rPr>
          <w:rFonts w:ascii="仿宋_GB2312" w:eastAsia="仿宋_GB2312" w:hAnsi="宋体"/>
          <w:sz w:val="32"/>
          <w:szCs w:val="32"/>
        </w:rPr>
      </w:pPr>
      <w:r w:rsidRPr="006019C1">
        <w:rPr>
          <w:rFonts w:ascii="仿宋_GB2312" w:eastAsia="仿宋_GB2312" w:hAnsi="宋体" w:hint="eastAsia"/>
          <w:sz w:val="32"/>
          <w:szCs w:val="32"/>
        </w:rPr>
        <w:t>本次论坛会场设在泰山国际会展中心，会议食宿协会统一安排，食宿费用自理。食宿安排在泰安市丽景新天地酒店和泰安市丽</w:t>
      </w:r>
      <w:proofErr w:type="gramStart"/>
      <w:r w:rsidRPr="006019C1">
        <w:rPr>
          <w:rFonts w:ascii="仿宋_GB2312" w:eastAsia="仿宋_GB2312" w:hAnsi="宋体" w:hint="eastAsia"/>
          <w:sz w:val="32"/>
          <w:szCs w:val="32"/>
        </w:rPr>
        <w:t>景广场</w:t>
      </w:r>
      <w:proofErr w:type="gramEnd"/>
      <w:r w:rsidRPr="006019C1">
        <w:rPr>
          <w:rFonts w:ascii="仿宋_GB2312" w:eastAsia="仿宋_GB2312" w:hAnsi="宋体" w:hint="eastAsia"/>
          <w:sz w:val="32"/>
          <w:szCs w:val="32"/>
        </w:rPr>
        <w:t>酒店（优先安排入住丽景新天地酒店，房间不足时入住丽</w:t>
      </w:r>
      <w:proofErr w:type="gramStart"/>
      <w:r w:rsidRPr="006019C1">
        <w:rPr>
          <w:rFonts w:ascii="仿宋_GB2312" w:eastAsia="仿宋_GB2312" w:hAnsi="宋体" w:hint="eastAsia"/>
          <w:sz w:val="32"/>
          <w:szCs w:val="32"/>
        </w:rPr>
        <w:t>景广场</w:t>
      </w:r>
      <w:proofErr w:type="gramEnd"/>
      <w:r w:rsidRPr="006019C1">
        <w:rPr>
          <w:rFonts w:ascii="仿宋_GB2312" w:eastAsia="仿宋_GB2312" w:hAnsi="宋体" w:hint="eastAsia"/>
          <w:sz w:val="32"/>
          <w:szCs w:val="32"/>
        </w:rPr>
        <w:t>酒店）。</w:t>
      </w:r>
    </w:p>
    <w:p w:rsidR="006019C1" w:rsidRPr="006019C1" w:rsidRDefault="006019C1" w:rsidP="006019C1">
      <w:pPr>
        <w:adjustRightInd w:val="0"/>
        <w:snapToGrid w:val="0"/>
        <w:spacing w:beforeLines="50" w:before="156" w:afterLines="50" w:after="156" w:line="560" w:lineRule="exact"/>
        <w:ind w:firstLineChars="200" w:firstLine="640"/>
        <w:rPr>
          <w:rFonts w:ascii="仿宋_GB2312" w:eastAsia="仿宋_GB2312" w:hAnsi="宋体"/>
          <w:sz w:val="32"/>
          <w:szCs w:val="32"/>
        </w:rPr>
      </w:pPr>
      <w:r w:rsidRPr="006019C1">
        <w:rPr>
          <w:rFonts w:ascii="仿宋_GB2312" w:eastAsia="仿宋_GB2312" w:hAnsi="宋体" w:hint="eastAsia"/>
          <w:sz w:val="32"/>
          <w:szCs w:val="32"/>
        </w:rPr>
        <w:lastRenderedPageBreak/>
        <w:t>1、泰安市丽景新天地酒店：泰安</w:t>
      </w:r>
      <w:proofErr w:type="gramStart"/>
      <w:r w:rsidRPr="006019C1">
        <w:rPr>
          <w:rFonts w:ascii="仿宋_GB2312" w:eastAsia="仿宋_GB2312" w:hAnsi="宋体" w:hint="eastAsia"/>
          <w:sz w:val="32"/>
          <w:szCs w:val="32"/>
        </w:rPr>
        <w:t>市迎胜路北首</w:t>
      </w:r>
      <w:proofErr w:type="gramEnd"/>
      <w:r w:rsidRPr="006019C1">
        <w:rPr>
          <w:rFonts w:ascii="仿宋_GB2312" w:eastAsia="仿宋_GB2312" w:hAnsi="宋体" w:hint="eastAsia"/>
          <w:sz w:val="32"/>
          <w:szCs w:val="32"/>
        </w:rPr>
        <w:t>122号；酒店联系人：程经理，联系电话：15653806699；房间价格：290元～560</w:t>
      </w:r>
      <w:r w:rsidR="002C1531">
        <w:rPr>
          <w:rFonts w:ascii="仿宋_GB2312" w:eastAsia="仿宋_GB2312" w:hAnsi="宋体" w:hint="eastAsia"/>
          <w:sz w:val="32"/>
          <w:szCs w:val="32"/>
        </w:rPr>
        <w:t>元</w:t>
      </w:r>
      <w:r w:rsidRPr="006019C1">
        <w:rPr>
          <w:rFonts w:ascii="仿宋_GB2312" w:eastAsia="仿宋_GB2312" w:hAnsi="宋体" w:hint="eastAsia"/>
          <w:sz w:val="32"/>
          <w:szCs w:val="32"/>
        </w:rPr>
        <w:t>/间（含早）；午/晚餐：60元/餐/人。</w:t>
      </w:r>
    </w:p>
    <w:p w:rsidR="006019C1" w:rsidRPr="006019C1" w:rsidRDefault="006019C1" w:rsidP="006019C1">
      <w:pPr>
        <w:adjustRightInd w:val="0"/>
        <w:snapToGrid w:val="0"/>
        <w:spacing w:beforeLines="50" w:before="156" w:afterLines="50" w:after="156" w:line="560" w:lineRule="exact"/>
        <w:ind w:firstLineChars="200" w:firstLine="640"/>
        <w:rPr>
          <w:rFonts w:ascii="仿宋_GB2312" w:eastAsia="仿宋_GB2312" w:hAnsi="宋体"/>
          <w:sz w:val="32"/>
          <w:szCs w:val="32"/>
        </w:rPr>
      </w:pPr>
      <w:r w:rsidRPr="006019C1">
        <w:rPr>
          <w:rFonts w:ascii="仿宋_GB2312" w:eastAsia="仿宋_GB2312" w:hAnsi="宋体" w:hint="eastAsia"/>
          <w:sz w:val="32"/>
          <w:szCs w:val="32"/>
        </w:rPr>
        <w:t>2、泰安市丽</w:t>
      </w:r>
      <w:proofErr w:type="gramStart"/>
      <w:r w:rsidRPr="006019C1">
        <w:rPr>
          <w:rFonts w:ascii="仿宋_GB2312" w:eastAsia="仿宋_GB2312" w:hAnsi="宋体" w:hint="eastAsia"/>
          <w:sz w:val="32"/>
          <w:szCs w:val="32"/>
        </w:rPr>
        <w:t>景广场</w:t>
      </w:r>
      <w:proofErr w:type="gramEnd"/>
      <w:r w:rsidRPr="006019C1">
        <w:rPr>
          <w:rFonts w:ascii="仿宋_GB2312" w:eastAsia="仿宋_GB2312" w:hAnsi="宋体" w:hint="eastAsia"/>
          <w:sz w:val="32"/>
          <w:szCs w:val="32"/>
        </w:rPr>
        <w:t>酒店：泰安市泰山区市政广场东邻(市政府东侧)；酒店联系人：李经理，联系电话：15653806687；房间价格：290元～560</w:t>
      </w:r>
      <w:r w:rsidR="002C1531">
        <w:rPr>
          <w:rFonts w:ascii="仿宋_GB2312" w:eastAsia="仿宋_GB2312" w:hAnsi="宋体" w:hint="eastAsia"/>
          <w:sz w:val="32"/>
          <w:szCs w:val="32"/>
        </w:rPr>
        <w:t>元</w:t>
      </w:r>
      <w:r w:rsidRPr="006019C1">
        <w:rPr>
          <w:rFonts w:ascii="仿宋_GB2312" w:eastAsia="仿宋_GB2312" w:hAnsi="宋体" w:hint="eastAsia"/>
          <w:sz w:val="32"/>
          <w:szCs w:val="32"/>
        </w:rPr>
        <w:t>/间（含早）；午/晚餐：60元/餐/人。</w:t>
      </w:r>
    </w:p>
    <w:p w:rsidR="006019C1" w:rsidRPr="0004236E" w:rsidRDefault="006019C1" w:rsidP="006019C1">
      <w:pPr>
        <w:adjustRightInd w:val="0"/>
        <w:snapToGrid w:val="0"/>
        <w:spacing w:beforeLines="50" w:before="156" w:afterLines="50" w:after="156" w:line="560" w:lineRule="exact"/>
        <w:ind w:firstLineChars="200" w:firstLine="640"/>
        <w:rPr>
          <w:rFonts w:ascii="仿宋_GB2312" w:eastAsia="仿宋_GB2312" w:hAnsi="宋体"/>
          <w:sz w:val="32"/>
          <w:szCs w:val="32"/>
        </w:rPr>
      </w:pPr>
      <w:r w:rsidRPr="006019C1">
        <w:rPr>
          <w:rFonts w:ascii="仿宋_GB2312" w:eastAsia="仿宋_GB2312" w:hAnsi="宋体" w:hint="eastAsia"/>
          <w:sz w:val="32"/>
          <w:szCs w:val="32"/>
        </w:rPr>
        <w:t>会务组将早中晚安排大巴车来往酒店与会场负责接送参会人员，具体时间安排</w:t>
      </w:r>
      <w:proofErr w:type="gramStart"/>
      <w:r w:rsidRPr="006019C1">
        <w:rPr>
          <w:rFonts w:ascii="仿宋_GB2312" w:eastAsia="仿宋_GB2312" w:hAnsi="宋体" w:hint="eastAsia"/>
          <w:sz w:val="32"/>
          <w:szCs w:val="32"/>
        </w:rPr>
        <w:t>见会议</w:t>
      </w:r>
      <w:proofErr w:type="gramEnd"/>
      <w:r w:rsidRPr="006019C1">
        <w:rPr>
          <w:rFonts w:ascii="仿宋_GB2312" w:eastAsia="仿宋_GB2312" w:hAnsi="宋体" w:hint="eastAsia"/>
          <w:sz w:val="32"/>
          <w:szCs w:val="32"/>
        </w:rPr>
        <w:t>程序册。</w:t>
      </w:r>
    </w:p>
    <w:p w:rsidR="00563C86" w:rsidRDefault="00316202" w:rsidP="00563C86">
      <w:pPr>
        <w:adjustRightInd w:val="0"/>
        <w:snapToGrid w:val="0"/>
        <w:spacing w:beforeLines="50" w:before="156" w:afterLines="50" w:after="156" w:line="560" w:lineRule="exact"/>
        <w:rPr>
          <w:rFonts w:ascii="仿宋_GB2312" w:eastAsia="仿宋_GB2312" w:hAnsi="宋体"/>
          <w:b/>
          <w:sz w:val="32"/>
          <w:szCs w:val="32"/>
        </w:rPr>
      </w:pPr>
      <w:r>
        <w:rPr>
          <w:rFonts w:ascii="仿宋_GB2312" w:eastAsia="仿宋_GB2312" w:hAnsi="宋体" w:hint="eastAsia"/>
          <w:b/>
          <w:sz w:val="32"/>
          <w:szCs w:val="32"/>
        </w:rPr>
        <w:t>四</w:t>
      </w:r>
      <w:r w:rsidR="00563C86" w:rsidRPr="0004236E">
        <w:rPr>
          <w:rFonts w:ascii="仿宋_GB2312" w:eastAsia="仿宋_GB2312" w:hAnsi="宋体" w:hint="eastAsia"/>
          <w:b/>
          <w:sz w:val="32"/>
          <w:szCs w:val="32"/>
        </w:rPr>
        <w:t>、</w:t>
      </w:r>
      <w:r>
        <w:rPr>
          <w:rFonts w:ascii="仿宋_GB2312" w:eastAsia="仿宋_GB2312" w:hAnsi="宋体" w:hint="eastAsia"/>
          <w:b/>
          <w:sz w:val="32"/>
          <w:szCs w:val="32"/>
        </w:rPr>
        <w:t>交通</w:t>
      </w:r>
    </w:p>
    <w:p w:rsidR="00316202" w:rsidRPr="00316202" w:rsidRDefault="00316202" w:rsidP="006019C1">
      <w:pPr>
        <w:adjustRightInd w:val="0"/>
        <w:snapToGrid w:val="0"/>
        <w:spacing w:beforeLines="50" w:before="156" w:afterLines="50" w:after="156" w:line="560" w:lineRule="exact"/>
        <w:ind w:firstLineChars="200" w:firstLine="640"/>
        <w:rPr>
          <w:rFonts w:ascii="仿宋_GB2312" w:eastAsia="仿宋_GB2312" w:hAnsi="宋体"/>
          <w:sz w:val="32"/>
          <w:szCs w:val="32"/>
        </w:rPr>
      </w:pPr>
      <w:r w:rsidRPr="00316202">
        <w:rPr>
          <w:rFonts w:ascii="仿宋_GB2312" w:eastAsia="仿宋_GB2312" w:hAnsi="宋体" w:hint="eastAsia"/>
          <w:sz w:val="32"/>
          <w:szCs w:val="32"/>
        </w:rPr>
        <w:t>（1）坐飞机抵达济南遥墙机场，机场航空港大巴</w:t>
      </w:r>
      <w:r w:rsidRPr="00316202">
        <w:rPr>
          <w:rFonts w:eastAsia="仿宋_GB2312"/>
          <w:sz w:val="32"/>
          <w:szCs w:val="32"/>
        </w:rPr>
        <w:t>——</w:t>
      </w:r>
      <w:proofErr w:type="gramStart"/>
      <w:r w:rsidRPr="00316202">
        <w:rPr>
          <w:rFonts w:ascii="仿宋_GB2312" w:eastAsia="仿宋_GB2312" w:hAnsi="宋体" w:hint="eastAsia"/>
          <w:sz w:val="32"/>
          <w:szCs w:val="32"/>
        </w:rPr>
        <w:t>泰安华</w:t>
      </w:r>
      <w:proofErr w:type="gramEnd"/>
      <w:r w:rsidRPr="00316202">
        <w:rPr>
          <w:rFonts w:ascii="仿宋_GB2312" w:eastAsia="仿宋_GB2312" w:hAnsi="宋体" w:hint="eastAsia"/>
          <w:sz w:val="32"/>
          <w:szCs w:val="32"/>
        </w:rPr>
        <w:t>泰大酒店下车，往北走100米路西到丽景新天地酒店（9:30～21:00每小时一班，70元/人，大巴调度电话</w:t>
      </w:r>
      <w:r>
        <w:rPr>
          <w:rFonts w:ascii="仿宋_GB2312" w:eastAsia="仿宋_GB2312" w:hAnsi="宋体" w:hint="eastAsia"/>
          <w:sz w:val="32"/>
          <w:szCs w:val="32"/>
        </w:rPr>
        <w:t>0538-</w:t>
      </w:r>
      <w:r w:rsidRPr="00316202">
        <w:rPr>
          <w:rFonts w:ascii="仿宋_GB2312" w:eastAsia="仿宋_GB2312" w:hAnsi="宋体" w:hint="eastAsia"/>
          <w:sz w:val="32"/>
          <w:szCs w:val="32"/>
        </w:rPr>
        <w:t>8502600）；</w:t>
      </w:r>
    </w:p>
    <w:p w:rsidR="00316202" w:rsidRPr="00316202" w:rsidRDefault="00316202" w:rsidP="006019C1">
      <w:pPr>
        <w:adjustRightInd w:val="0"/>
        <w:snapToGrid w:val="0"/>
        <w:spacing w:beforeLines="50" w:before="156" w:afterLines="50" w:after="156" w:line="560" w:lineRule="exact"/>
        <w:ind w:firstLineChars="200" w:firstLine="640"/>
        <w:rPr>
          <w:rFonts w:ascii="仿宋_GB2312" w:eastAsia="仿宋_GB2312" w:hAnsi="宋体"/>
          <w:sz w:val="32"/>
          <w:szCs w:val="32"/>
        </w:rPr>
      </w:pPr>
      <w:r w:rsidRPr="00316202">
        <w:rPr>
          <w:rFonts w:ascii="仿宋_GB2312" w:eastAsia="仿宋_GB2312" w:hAnsi="宋体" w:hint="eastAsia"/>
          <w:sz w:val="32"/>
          <w:szCs w:val="32"/>
        </w:rPr>
        <w:t>（2）坐动车或</w:t>
      </w:r>
      <w:proofErr w:type="gramStart"/>
      <w:r w:rsidRPr="00316202">
        <w:rPr>
          <w:rFonts w:ascii="仿宋_GB2312" w:eastAsia="仿宋_GB2312" w:hAnsi="宋体" w:hint="eastAsia"/>
          <w:sz w:val="32"/>
          <w:szCs w:val="32"/>
        </w:rPr>
        <w:t>高铁至高</w:t>
      </w:r>
      <w:proofErr w:type="gramEnd"/>
      <w:r w:rsidRPr="00316202">
        <w:rPr>
          <w:rFonts w:ascii="仿宋_GB2312" w:eastAsia="仿宋_GB2312" w:hAnsi="宋体" w:hint="eastAsia"/>
          <w:sz w:val="32"/>
          <w:szCs w:val="32"/>
        </w:rPr>
        <w:t>铁泰安站（新站），打车约20元（路程10公里左右）；或K17路公交车至</w:t>
      </w:r>
      <w:proofErr w:type="gramStart"/>
      <w:r w:rsidRPr="00316202">
        <w:rPr>
          <w:rFonts w:ascii="仿宋_GB2312" w:eastAsia="仿宋_GB2312" w:hAnsi="宋体" w:hint="eastAsia"/>
          <w:sz w:val="32"/>
          <w:szCs w:val="32"/>
        </w:rPr>
        <w:t>泰安华</w:t>
      </w:r>
      <w:proofErr w:type="gramEnd"/>
      <w:r w:rsidRPr="00316202">
        <w:rPr>
          <w:rFonts w:ascii="仿宋_GB2312" w:eastAsia="仿宋_GB2312" w:hAnsi="宋体" w:hint="eastAsia"/>
          <w:sz w:val="32"/>
          <w:szCs w:val="32"/>
        </w:rPr>
        <w:t>泰大酒店下车，往北走100米路西到丽景新天地酒店；</w:t>
      </w:r>
    </w:p>
    <w:p w:rsidR="00316202" w:rsidRPr="00316202" w:rsidRDefault="00316202" w:rsidP="006019C1">
      <w:pPr>
        <w:adjustRightInd w:val="0"/>
        <w:snapToGrid w:val="0"/>
        <w:spacing w:beforeLines="50" w:before="156" w:afterLines="50" w:after="156" w:line="560" w:lineRule="exact"/>
        <w:ind w:firstLineChars="200" w:firstLine="640"/>
        <w:rPr>
          <w:rFonts w:ascii="仿宋_GB2312" w:eastAsia="仿宋_GB2312" w:hAnsi="宋体"/>
          <w:sz w:val="32"/>
          <w:szCs w:val="32"/>
        </w:rPr>
      </w:pPr>
      <w:r w:rsidRPr="00316202">
        <w:rPr>
          <w:rFonts w:ascii="仿宋_GB2312" w:eastAsia="仿宋_GB2312" w:hAnsi="宋体" w:hint="eastAsia"/>
          <w:sz w:val="32"/>
          <w:szCs w:val="32"/>
        </w:rPr>
        <w:t>（3）坐火车至泰山站（老火车站），打车约10元（路程3公里左右）；或5路公交车</w:t>
      </w:r>
      <w:proofErr w:type="gramStart"/>
      <w:r w:rsidRPr="00316202">
        <w:rPr>
          <w:rFonts w:ascii="仿宋_GB2312" w:eastAsia="仿宋_GB2312" w:hAnsi="宋体" w:hint="eastAsia"/>
          <w:sz w:val="32"/>
          <w:szCs w:val="32"/>
        </w:rPr>
        <w:t>至迎胜路北段</w:t>
      </w:r>
      <w:proofErr w:type="gramEnd"/>
      <w:r w:rsidRPr="00316202">
        <w:rPr>
          <w:rFonts w:ascii="仿宋_GB2312" w:eastAsia="仿宋_GB2312" w:hAnsi="宋体" w:hint="eastAsia"/>
          <w:sz w:val="32"/>
          <w:szCs w:val="32"/>
        </w:rPr>
        <w:t>下车，然后向北步行100米；</w:t>
      </w:r>
    </w:p>
    <w:p w:rsidR="00316202" w:rsidRPr="00316202" w:rsidRDefault="00316202" w:rsidP="006019C1">
      <w:pPr>
        <w:adjustRightInd w:val="0"/>
        <w:snapToGrid w:val="0"/>
        <w:spacing w:beforeLines="50" w:before="156" w:afterLines="50" w:after="156" w:line="560" w:lineRule="exact"/>
        <w:ind w:firstLineChars="200" w:firstLine="640"/>
        <w:rPr>
          <w:rFonts w:ascii="仿宋_GB2312" w:eastAsia="仿宋_GB2312" w:hAnsi="宋体"/>
          <w:sz w:val="32"/>
          <w:szCs w:val="32"/>
        </w:rPr>
      </w:pPr>
      <w:r w:rsidRPr="00316202">
        <w:rPr>
          <w:rFonts w:ascii="仿宋_GB2312" w:eastAsia="仿宋_GB2312" w:hAnsi="宋体" w:hint="eastAsia"/>
          <w:sz w:val="32"/>
          <w:szCs w:val="32"/>
        </w:rPr>
        <w:t>（4）坐长途汽车至老汽车站，打车约10元（路程3.5公里左右）；或5路公交车</w:t>
      </w:r>
      <w:proofErr w:type="gramStart"/>
      <w:r w:rsidRPr="00316202">
        <w:rPr>
          <w:rFonts w:ascii="仿宋_GB2312" w:eastAsia="仿宋_GB2312" w:hAnsi="宋体" w:hint="eastAsia"/>
          <w:sz w:val="32"/>
          <w:szCs w:val="32"/>
        </w:rPr>
        <w:t>至迎胜路北段</w:t>
      </w:r>
      <w:proofErr w:type="gramEnd"/>
      <w:r w:rsidRPr="00316202">
        <w:rPr>
          <w:rFonts w:ascii="仿宋_GB2312" w:eastAsia="仿宋_GB2312" w:hAnsi="宋体" w:hint="eastAsia"/>
          <w:sz w:val="32"/>
          <w:szCs w:val="32"/>
        </w:rPr>
        <w:t>下车，然后向北步行100米；或K28路公交车到恒远国际旅行社下车，对面即是。</w:t>
      </w:r>
    </w:p>
    <w:p w:rsidR="00563C86" w:rsidRPr="0004236E" w:rsidRDefault="00316202" w:rsidP="00563C86">
      <w:pPr>
        <w:adjustRightInd w:val="0"/>
        <w:snapToGrid w:val="0"/>
        <w:spacing w:beforeLines="50" w:before="156" w:afterLines="50" w:after="156" w:line="560" w:lineRule="exact"/>
        <w:rPr>
          <w:rFonts w:ascii="仿宋_GB2312" w:eastAsia="仿宋_GB2312" w:hAnsi="宋体"/>
          <w:b/>
          <w:sz w:val="32"/>
          <w:szCs w:val="32"/>
        </w:rPr>
      </w:pPr>
      <w:r>
        <w:rPr>
          <w:rFonts w:ascii="仿宋_GB2312" w:eastAsia="仿宋_GB2312" w:hAnsi="宋体" w:hint="eastAsia"/>
          <w:b/>
          <w:sz w:val="32"/>
          <w:szCs w:val="32"/>
        </w:rPr>
        <w:lastRenderedPageBreak/>
        <w:t>五</w:t>
      </w:r>
      <w:r w:rsidR="00563C86" w:rsidRPr="0004236E">
        <w:rPr>
          <w:rFonts w:ascii="仿宋_GB2312" w:eastAsia="仿宋_GB2312" w:hAnsi="宋体" w:hint="eastAsia"/>
          <w:b/>
          <w:sz w:val="32"/>
          <w:szCs w:val="32"/>
        </w:rPr>
        <w:t>、</w:t>
      </w:r>
      <w:r w:rsidR="00F436E3">
        <w:rPr>
          <w:rFonts w:ascii="仿宋_GB2312" w:eastAsia="仿宋_GB2312" w:hAnsi="宋体" w:hint="eastAsia"/>
          <w:b/>
          <w:sz w:val="32"/>
          <w:szCs w:val="32"/>
        </w:rPr>
        <w:t>会议注册</w:t>
      </w:r>
      <w:r>
        <w:rPr>
          <w:rFonts w:ascii="仿宋_GB2312" w:eastAsia="仿宋_GB2312" w:hAnsi="宋体" w:hint="eastAsia"/>
          <w:b/>
          <w:sz w:val="32"/>
          <w:szCs w:val="32"/>
        </w:rPr>
        <w:t>费及缴纳方式</w:t>
      </w:r>
    </w:p>
    <w:p w:rsidR="00316202" w:rsidRDefault="00633873" w:rsidP="006019C1">
      <w:pPr>
        <w:adjustRightInd w:val="0"/>
        <w:snapToGrid w:val="0"/>
        <w:spacing w:beforeLines="50" w:before="156" w:afterLines="50" w:after="156" w:line="560" w:lineRule="exact"/>
        <w:ind w:firstLineChars="200" w:firstLine="640"/>
        <w:rPr>
          <w:rFonts w:ascii="仿宋_GB2312" w:eastAsia="仿宋_GB2312" w:hAnsi="宋体"/>
          <w:sz w:val="32"/>
          <w:szCs w:val="32"/>
        </w:rPr>
      </w:pPr>
      <w:r w:rsidRPr="00633873">
        <w:rPr>
          <w:rFonts w:ascii="仿宋_GB2312" w:eastAsia="仿宋_GB2312" w:hAnsi="宋体" w:hint="eastAsia"/>
          <w:sz w:val="32"/>
          <w:szCs w:val="32"/>
        </w:rPr>
        <w:t>会议注册费：山东特种设备协会会员单位300元/人，非会员单位500元/人</w:t>
      </w:r>
      <w:r w:rsidR="00165705">
        <w:rPr>
          <w:rFonts w:ascii="仿宋_GB2312" w:eastAsia="仿宋_GB2312" w:hAnsi="宋体" w:hint="eastAsia"/>
          <w:sz w:val="32"/>
          <w:szCs w:val="32"/>
        </w:rPr>
        <w:t>，</w:t>
      </w:r>
      <w:r w:rsidR="00F436E3">
        <w:rPr>
          <w:rFonts w:ascii="仿宋_GB2312" w:eastAsia="仿宋_GB2312" w:hAnsi="宋体" w:hint="eastAsia"/>
          <w:sz w:val="32"/>
          <w:szCs w:val="32"/>
        </w:rPr>
        <w:t>会议注册费</w:t>
      </w:r>
      <w:r w:rsidR="00F436E3" w:rsidRPr="00F436E3">
        <w:rPr>
          <w:rFonts w:ascii="仿宋_GB2312" w:eastAsia="仿宋_GB2312" w:hAnsi="宋体" w:hint="eastAsia"/>
          <w:sz w:val="32"/>
          <w:szCs w:val="32"/>
        </w:rPr>
        <w:t>可在报到处现场</w:t>
      </w:r>
      <w:r w:rsidR="00F436E3">
        <w:rPr>
          <w:rFonts w:ascii="仿宋_GB2312" w:eastAsia="仿宋_GB2312" w:hAnsi="宋体" w:hint="eastAsia"/>
          <w:sz w:val="32"/>
          <w:szCs w:val="32"/>
        </w:rPr>
        <w:t>现金</w:t>
      </w:r>
      <w:r w:rsidR="00F436E3" w:rsidRPr="00F436E3">
        <w:rPr>
          <w:rFonts w:ascii="仿宋_GB2312" w:eastAsia="仿宋_GB2312" w:hAnsi="宋体" w:hint="eastAsia"/>
          <w:sz w:val="32"/>
          <w:szCs w:val="32"/>
        </w:rPr>
        <w:t>缴纳</w:t>
      </w:r>
      <w:r w:rsidR="00F436E3">
        <w:rPr>
          <w:rFonts w:ascii="仿宋_GB2312" w:eastAsia="仿宋_GB2312" w:hAnsi="宋体" w:hint="eastAsia"/>
          <w:sz w:val="32"/>
          <w:szCs w:val="32"/>
        </w:rPr>
        <w:t>。</w:t>
      </w:r>
    </w:p>
    <w:p w:rsidR="00563C86" w:rsidRPr="0004236E" w:rsidRDefault="00195D1F" w:rsidP="00563C86">
      <w:pPr>
        <w:adjustRightInd w:val="0"/>
        <w:snapToGrid w:val="0"/>
        <w:spacing w:beforeLines="50" w:before="156" w:afterLines="50" w:after="156" w:line="560" w:lineRule="exact"/>
        <w:rPr>
          <w:rFonts w:ascii="仿宋_GB2312" w:eastAsia="仿宋_GB2312" w:hAnsi="宋体"/>
          <w:b/>
          <w:sz w:val="32"/>
          <w:szCs w:val="32"/>
        </w:rPr>
      </w:pPr>
      <w:r>
        <w:rPr>
          <w:rFonts w:ascii="仿宋_GB2312" w:eastAsia="仿宋_GB2312" w:hAnsi="宋体" w:hint="eastAsia"/>
          <w:b/>
          <w:sz w:val="32"/>
          <w:szCs w:val="32"/>
        </w:rPr>
        <w:t>六</w:t>
      </w:r>
      <w:r w:rsidR="00563C86" w:rsidRPr="0004236E">
        <w:rPr>
          <w:rFonts w:ascii="仿宋_GB2312" w:eastAsia="仿宋_GB2312" w:hAnsi="宋体" w:hint="eastAsia"/>
          <w:b/>
          <w:sz w:val="32"/>
          <w:szCs w:val="32"/>
        </w:rPr>
        <w:t>、</w:t>
      </w:r>
      <w:r>
        <w:rPr>
          <w:rFonts w:ascii="仿宋_GB2312" w:eastAsia="仿宋_GB2312" w:hAnsi="宋体" w:hint="eastAsia"/>
          <w:b/>
          <w:sz w:val="32"/>
          <w:szCs w:val="32"/>
        </w:rPr>
        <w:t>报名办法</w:t>
      </w:r>
    </w:p>
    <w:p w:rsidR="009C1DBD" w:rsidRDefault="009C1DBD" w:rsidP="006019C1">
      <w:pPr>
        <w:adjustRightInd w:val="0"/>
        <w:snapToGrid w:val="0"/>
        <w:spacing w:beforeLines="50" w:before="156" w:afterLines="50" w:after="156"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请将</w:t>
      </w:r>
      <w:r w:rsidRPr="009C1DBD">
        <w:rPr>
          <w:rFonts w:ascii="仿宋_GB2312" w:eastAsia="仿宋_GB2312" w:hAnsi="宋体" w:hint="eastAsia"/>
          <w:sz w:val="32"/>
          <w:szCs w:val="32"/>
        </w:rPr>
        <w:t>填好</w:t>
      </w:r>
      <w:r>
        <w:rPr>
          <w:rFonts w:ascii="仿宋_GB2312" w:eastAsia="仿宋_GB2312" w:hAnsi="宋体" w:hint="eastAsia"/>
          <w:sz w:val="32"/>
          <w:szCs w:val="32"/>
        </w:rPr>
        <w:t>的</w:t>
      </w:r>
      <w:r w:rsidRPr="009C1DBD">
        <w:rPr>
          <w:rFonts w:ascii="仿宋_GB2312" w:eastAsia="仿宋_GB2312" w:hAnsi="宋体" w:hint="eastAsia"/>
          <w:sz w:val="32"/>
          <w:szCs w:val="32"/>
        </w:rPr>
        <w:t>参会回执发电子邮件至会务组。如有问题，请随时与我们联系。</w:t>
      </w:r>
    </w:p>
    <w:p w:rsidR="00563C86" w:rsidRPr="0004236E" w:rsidRDefault="00563C86" w:rsidP="009379E4">
      <w:pPr>
        <w:adjustRightInd w:val="0"/>
        <w:snapToGrid w:val="0"/>
        <w:spacing w:beforeLines="50" w:before="156" w:afterLines="50" w:after="156" w:line="560" w:lineRule="exact"/>
        <w:ind w:firstLineChars="200" w:firstLine="640"/>
        <w:rPr>
          <w:rFonts w:ascii="仿宋_GB2312" w:eastAsia="仿宋_GB2312" w:hAnsi="宋体"/>
          <w:sz w:val="32"/>
          <w:szCs w:val="32"/>
        </w:rPr>
      </w:pPr>
      <w:r w:rsidRPr="0004236E">
        <w:rPr>
          <w:rFonts w:ascii="仿宋_GB2312" w:eastAsia="仿宋_GB2312" w:hAnsi="宋体" w:hint="eastAsia"/>
          <w:sz w:val="32"/>
          <w:szCs w:val="32"/>
        </w:rPr>
        <w:t>联系单位：山东省特种设备协会</w:t>
      </w:r>
      <w:r w:rsidR="007E4281">
        <w:rPr>
          <w:rFonts w:ascii="仿宋_GB2312" w:eastAsia="仿宋_GB2312" w:hAnsi="宋体" w:hint="eastAsia"/>
          <w:sz w:val="32"/>
          <w:szCs w:val="32"/>
        </w:rPr>
        <w:t xml:space="preserve">  </w:t>
      </w:r>
      <w:r w:rsidR="00857166">
        <w:rPr>
          <w:rFonts w:ascii="仿宋_GB2312" w:eastAsia="仿宋_GB2312" w:hAnsi="宋体" w:hint="eastAsia"/>
          <w:sz w:val="32"/>
          <w:szCs w:val="32"/>
        </w:rPr>
        <w:t xml:space="preserve"> </w:t>
      </w:r>
      <w:r w:rsidR="007E4281" w:rsidRPr="0004236E">
        <w:rPr>
          <w:rFonts w:ascii="仿宋_GB2312" w:eastAsia="仿宋_GB2312" w:hAnsi="宋体" w:hint="eastAsia"/>
          <w:sz w:val="32"/>
          <w:szCs w:val="32"/>
        </w:rPr>
        <w:t>电话：0531-88023907</w:t>
      </w:r>
    </w:p>
    <w:p w:rsidR="00563C86" w:rsidRPr="0004236E" w:rsidRDefault="00563C86" w:rsidP="009379E4">
      <w:pPr>
        <w:adjustRightInd w:val="0"/>
        <w:snapToGrid w:val="0"/>
        <w:spacing w:beforeLines="50" w:before="156" w:afterLines="50" w:after="156" w:line="560" w:lineRule="exact"/>
        <w:ind w:firstLineChars="200" w:firstLine="640"/>
        <w:rPr>
          <w:rFonts w:ascii="仿宋_GB2312" w:eastAsia="仿宋_GB2312" w:hAnsi="宋体"/>
          <w:sz w:val="32"/>
          <w:szCs w:val="32"/>
        </w:rPr>
      </w:pPr>
      <w:r w:rsidRPr="0004236E">
        <w:rPr>
          <w:rFonts w:ascii="仿宋_GB2312" w:eastAsia="仿宋_GB2312" w:hAnsi="宋体" w:hint="eastAsia"/>
          <w:sz w:val="32"/>
          <w:szCs w:val="32"/>
        </w:rPr>
        <w:t>徐  宁：</w:t>
      </w:r>
      <w:r w:rsidR="00ED5C72">
        <w:rPr>
          <w:rFonts w:ascii="仿宋_GB2312" w:eastAsia="仿宋_GB2312" w:hAnsi="宋体" w:hint="eastAsia"/>
          <w:sz w:val="32"/>
          <w:szCs w:val="32"/>
        </w:rPr>
        <w:t xml:space="preserve">18754132622     </w:t>
      </w:r>
      <w:r w:rsidRPr="0004236E">
        <w:rPr>
          <w:rFonts w:ascii="仿宋_GB2312" w:eastAsia="仿宋_GB2312" w:hAnsi="宋体" w:hint="eastAsia"/>
          <w:sz w:val="32"/>
          <w:szCs w:val="32"/>
        </w:rPr>
        <w:t xml:space="preserve"> 邮箱：tx88023907</w:t>
      </w:r>
      <w:r w:rsidRPr="009E3CB0">
        <w:rPr>
          <w:rFonts w:eastAsia="仿宋_GB2312"/>
          <w:sz w:val="32"/>
          <w:szCs w:val="32"/>
        </w:rPr>
        <w:t>@</w:t>
      </w:r>
      <w:r w:rsidRPr="0004236E">
        <w:rPr>
          <w:rFonts w:ascii="仿宋_GB2312" w:eastAsia="仿宋_GB2312" w:hAnsi="宋体" w:hint="eastAsia"/>
          <w:sz w:val="32"/>
          <w:szCs w:val="32"/>
        </w:rPr>
        <w:t>126.com</w:t>
      </w:r>
    </w:p>
    <w:p w:rsidR="00563C86" w:rsidRPr="0004236E" w:rsidRDefault="00563C86" w:rsidP="009379E4">
      <w:pPr>
        <w:adjustRightInd w:val="0"/>
        <w:snapToGrid w:val="0"/>
        <w:spacing w:beforeLines="50" w:before="156" w:afterLines="50" w:after="156" w:line="560" w:lineRule="exact"/>
        <w:ind w:firstLineChars="200" w:firstLine="640"/>
        <w:rPr>
          <w:rFonts w:ascii="仿宋_GB2312" w:eastAsia="仿宋_GB2312" w:hAnsi="宋体"/>
          <w:sz w:val="32"/>
          <w:szCs w:val="32"/>
        </w:rPr>
      </w:pPr>
      <w:r w:rsidRPr="0004236E">
        <w:rPr>
          <w:rFonts w:ascii="仿宋_GB2312" w:eastAsia="仿宋_GB2312" w:hAnsi="宋体" w:hint="eastAsia"/>
          <w:sz w:val="32"/>
          <w:szCs w:val="32"/>
        </w:rPr>
        <w:t>地址：山东省济南市历城区华能路89号</w:t>
      </w:r>
    </w:p>
    <w:p w:rsidR="00563C86" w:rsidRPr="0004236E" w:rsidRDefault="00563C86" w:rsidP="00563C86">
      <w:pPr>
        <w:adjustRightInd w:val="0"/>
        <w:snapToGrid w:val="0"/>
        <w:spacing w:line="560" w:lineRule="exact"/>
        <w:rPr>
          <w:rFonts w:ascii="仿宋_GB2312" w:eastAsia="仿宋_GB2312" w:hAnsi="宋体"/>
          <w:sz w:val="32"/>
          <w:szCs w:val="32"/>
        </w:rPr>
      </w:pPr>
    </w:p>
    <w:p w:rsidR="00563C86" w:rsidRPr="0004236E" w:rsidRDefault="00563C86" w:rsidP="009379E4">
      <w:pPr>
        <w:adjustRightInd w:val="0"/>
        <w:snapToGrid w:val="0"/>
        <w:spacing w:line="560" w:lineRule="exact"/>
        <w:ind w:firstLineChars="200" w:firstLine="640"/>
        <w:rPr>
          <w:rFonts w:ascii="仿宋_GB2312" w:eastAsia="仿宋_GB2312" w:hAnsi="宋体"/>
          <w:sz w:val="32"/>
          <w:szCs w:val="32"/>
        </w:rPr>
      </w:pPr>
      <w:r w:rsidRPr="0004236E">
        <w:rPr>
          <w:rFonts w:ascii="仿宋_GB2312" w:eastAsia="仿宋_GB2312" w:hAnsi="宋体" w:hint="eastAsia"/>
          <w:sz w:val="32"/>
          <w:szCs w:val="32"/>
        </w:rPr>
        <w:t>附件：“2016年起重机绿色智能创新技术论坛”回执表</w:t>
      </w:r>
    </w:p>
    <w:p w:rsidR="006019C1" w:rsidRDefault="006019C1" w:rsidP="006019C1">
      <w:pPr>
        <w:adjustRightInd w:val="0"/>
        <w:snapToGrid w:val="0"/>
        <w:spacing w:line="560" w:lineRule="exact"/>
        <w:ind w:firstLineChars="200" w:firstLine="640"/>
        <w:jc w:val="right"/>
        <w:rPr>
          <w:rFonts w:ascii="仿宋_GB2312" w:eastAsia="仿宋_GB2312" w:hAnsi="宋体"/>
          <w:sz w:val="32"/>
          <w:szCs w:val="32"/>
        </w:rPr>
      </w:pPr>
    </w:p>
    <w:p w:rsidR="006019C1" w:rsidRDefault="006019C1" w:rsidP="006019C1">
      <w:pPr>
        <w:adjustRightInd w:val="0"/>
        <w:snapToGrid w:val="0"/>
        <w:spacing w:line="560" w:lineRule="exact"/>
        <w:ind w:firstLineChars="200" w:firstLine="640"/>
        <w:jc w:val="right"/>
        <w:rPr>
          <w:rFonts w:ascii="仿宋_GB2312" w:eastAsia="仿宋_GB2312" w:hAnsi="宋体"/>
          <w:sz w:val="32"/>
          <w:szCs w:val="32"/>
        </w:rPr>
      </w:pPr>
    </w:p>
    <w:p w:rsidR="006019C1" w:rsidRDefault="006019C1" w:rsidP="006019C1">
      <w:pPr>
        <w:adjustRightInd w:val="0"/>
        <w:snapToGrid w:val="0"/>
        <w:spacing w:line="560" w:lineRule="exact"/>
        <w:ind w:firstLineChars="200" w:firstLine="640"/>
        <w:jc w:val="right"/>
        <w:rPr>
          <w:rFonts w:ascii="仿宋_GB2312" w:eastAsia="仿宋_GB2312" w:hAnsi="宋体"/>
          <w:sz w:val="32"/>
          <w:szCs w:val="32"/>
        </w:rPr>
      </w:pPr>
    </w:p>
    <w:p w:rsidR="006019C1" w:rsidRDefault="006019C1" w:rsidP="006019C1">
      <w:pPr>
        <w:adjustRightInd w:val="0"/>
        <w:snapToGrid w:val="0"/>
        <w:spacing w:line="560" w:lineRule="exact"/>
        <w:ind w:firstLineChars="200" w:firstLine="640"/>
        <w:jc w:val="right"/>
        <w:rPr>
          <w:rFonts w:ascii="仿宋_GB2312" w:eastAsia="仿宋_GB2312" w:hAnsi="宋体"/>
          <w:sz w:val="32"/>
          <w:szCs w:val="32"/>
        </w:rPr>
      </w:pPr>
    </w:p>
    <w:p w:rsidR="00563C86" w:rsidRPr="0004236E" w:rsidRDefault="001A2C25" w:rsidP="006019C1">
      <w:pPr>
        <w:adjustRightInd w:val="0"/>
        <w:snapToGrid w:val="0"/>
        <w:spacing w:line="560" w:lineRule="exact"/>
        <w:ind w:firstLineChars="200" w:firstLine="420"/>
        <w:jc w:val="right"/>
        <w:rPr>
          <w:rFonts w:ascii="仿宋_GB2312" w:eastAsia="仿宋_GB2312" w:hAnsi="宋体"/>
          <w:sz w:val="32"/>
          <w:szCs w:val="32"/>
        </w:rPr>
      </w:pPr>
      <w:r>
        <w:rPr>
          <w:noProof/>
        </w:rPr>
        <w:drawing>
          <wp:anchor distT="0" distB="0" distL="114300" distR="114300" simplePos="0" relativeHeight="251664384" behindDoc="1" locked="0" layoutInCell="1" allowOverlap="1" wp14:anchorId="04C66B5C" wp14:editId="4B114DD0">
            <wp:simplePos x="0" y="0"/>
            <wp:positionH relativeFrom="column">
              <wp:posOffset>3258820</wp:posOffset>
            </wp:positionH>
            <wp:positionV relativeFrom="paragraph">
              <wp:posOffset>31750</wp:posOffset>
            </wp:positionV>
            <wp:extent cx="1476000" cy="1486800"/>
            <wp:effectExtent l="0" t="0" r="0" b="0"/>
            <wp:wrapNone/>
            <wp:docPr id="3" name="图片 3" descr="F:\公章扫描-1.jpg"/>
            <wp:cNvGraphicFramePr/>
            <a:graphic xmlns:a="http://schemas.openxmlformats.org/drawingml/2006/main">
              <a:graphicData uri="http://schemas.openxmlformats.org/drawingml/2006/picture">
                <pic:pic xmlns:pic="http://schemas.openxmlformats.org/drawingml/2006/picture">
                  <pic:nvPicPr>
                    <pic:cNvPr id="5" name="图片 5" descr="F:\公章扫描-1.jpg"/>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76000" cy="14868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63C86" w:rsidRPr="0004236E" w:rsidRDefault="00563C86" w:rsidP="0027024A">
      <w:pPr>
        <w:wordWrap w:val="0"/>
        <w:adjustRightInd w:val="0"/>
        <w:snapToGrid w:val="0"/>
        <w:spacing w:line="560" w:lineRule="exact"/>
        <w:ind w:firstLineChars="200" w:firstLine="640"/>
        <w:jc w:val="right"/>
        <w:rPr>
          <w:rFonts w:ascii="仿宋_GB2312" w:eastAsia="仿宋_GB2312" w:hAnsi="宋体"/>
          <w:sz w:val="32"/>
          <w:szCs w:val="32"/>
        </w:rPr>
      </w:pPr>
      <w:r w:rsidRPr="0004236E">
        <w:rPr>
          <w:rFonts w:ascii="仿宋_GB2312" w:eastAsia="仿宋_GB2312" w:hAnsi="宋体" w:hint="eastAsia"/>
          <w:sz w:val="32"/>
          <w:szCs w:val="32"/>
        </w:rPr>
        <w:t>山东省特种设备协会</w:t>
      </w:r>
      <w:r w:rsidR="00175F58">
        <w:rPr>
          <w:rFonts w:ascii="仿宋_GB2312" w:eastAsia="仿宋_GB2312" w:hAnsi="宋体" w:hint="eastAsia"/>
          <w:sz w:val="32"/>
          <w:szCs w:val="32"/>
        </w:rPr>
        <w:t xml:space="preserve">        </w:t>
      </w:r>
    </w:p>
    <w:p w:rsidR="00563C86" w:rsidRDefault="00563C86" w:rsidP="0004236E">
      <w:pPr>
        <w:wordWrap w:val="0"/>
        <w:adjustRightInd w:val="0"/>
        <w:snapToGrid w:val="0"/>
        <w:spacing w:line="560" w:lineRule="exact"/>
        <w:ind w:firstLineChars="200" w:firstLine="640"/>
        <w:jc w:val="right"/>
        <w:rPr>
          <w:rFonts w:ascii="仿宋_GB2312" w:eastAsia="仿宋_GB2312" w:hAnsi="宋体"/>
          <w:sz w:val="32"/>
          <w:szCs w:val="32"/>
        </w:rPr>
      </w:pPr>
      <w:r w:rsidRPr="0004236E">
        <w:rPr>
          <w:rFonts w:ascii="仿宋_GB2312" w:eastAsia="仿宋_GB2312" w:hAnsi="宋体" w:hint="eastAsia"/>
          <w:sz w:val="32"/>
          <w:szCs w:val="32"/>
        </w:rPr>
        <w:t>2016年</w:t>
      </w:r>
      <w:r w:rsidR="006019C1">
        <w:rPr>
          <w:rFonts w:ascii="仿宋_GB2312" w:eastAsia="仿宋_GB2312" w:hAnsi="宋体" w:hint="eastAsia"/>
          <w:sz w:val="32"/>
          <w:szCs w:val="32"/>
        </w:rPr>
        <w:t>10</w:t>
      </w:r>
      <w:r w:rsidRPr="0004236E">
        <w:rPr>
          <w:rFonts w:ascii="仿宋_GB2312" w:eastAsia="仿宋_GB2312" w:hAnsi="宋体" w:hint="eastAsia"/>
          <w:sz w:val="32"/>
          <w:szCs w:val="32"/>
        </w:rPr>
        <w:t>月</w:t>
      </w:r>
      <w:r w:rsidR="00CE7926">
        <w:rPr>
          <w:rFonts w:ascii="仿宋_GB2312" w:eastAsia="仿宋_GB2312" w:hAnsi="宋体" w:hint="eastAsia"/>
          <w:sz w:val="32"/>
          <w:szCs w:val="32"/>
        </w:rPr>
        <w:t>8</w:t>
      </w:r>
      <w:r w:rsidRPr="0004236E">
        <w:rPr>
          <w:rFonts w:ascii="仿宋_GB2312" w:eastAsia="仿宋_GB2312" w:hAnsi="宋体" w:hint="eastAsia"/>
          <w:sz w:val="32"/>
          <w:szCs w:val="32"/>
        </w:rPr>
        <w:t xml:space="preserve">日 </w:t>
      </w:r>
      <w:r w:rsidR="00175F58">
        <w:rPr>
          <w:rFonts w:ascii="仿宋_GB2312" w:eastAsia="仿宋_GB2312" w:hAnsi="宋体" w:hint="eastAsia"/>
          <w:sz w:val="32"/>
          <w:szCs w:val="32"/>
        </w:rPr>
        <w:t xml:space="preserve">        </w:t>
      </w:r>
    </w:p>
    <w:p w:rsidR="00857166" w:rsidRDefault="00857166" w:rsidP="00857166">
      <w:pPr>
        <w:adjustRightInd w:val="0"/>
        <w:snapToGrid w:val="0"/>
        <w:spacing w:line="560" w:lineRule="exact"/>
        <w:ind w:firstLineChars="200" w:firstLine="640"/>
        <w:jc w:val="right"/>
        <w:rPr>
          <w:rFonts w:ascii="仿宋_GB2312" w:eastAsia="仿宋_GB2312" w:hAnsi="宋体"/>
          <w:sz w:val="32"/>
          <w:szCs w:val="32"/>
        </w:rPr>
      </w:pPr>
    </w:p>
    <w:p w:rsidR="006019C1" w:rsidRDefault="006019C1" w:rsidP="009C0774">
      <w:pPr>
        <w:adjustRightInd w:val="0"/>
        <w:snapToGrid w:val="0"/>
        <w:spacing w:line="560" w:lineRule="exact"/>
        <w:rPr>
          <w:rFonts w:ascii="仿宋_GB2312" w:eastAsia="仿宋_GB2312" w:hAnsi="宋体"/>
          <w:sz w:val="32"/>
          <w:szCs w:val="32"/>
        </w:rPr>
      </w:pPr>
    </w:p>
    <w:p w:rsidR="006019C1" w:rsidRDefault="006019C1" w:rsidP="009C0774">
      <w:pPr>
        <w:adjustRightInd w:val="0"/>
        <w:snapToGrid w:val="0"/>
        <w:spacing w:line="560" w:lineRule="exact"/>
        <w:rPr>
          <w:rFonts w:ascii="仿宋_GB2312" w:eastAsia="仿宋_GB2312" w:hAnsi="宋体"/>
          <w:sz w:val="32"/>
          <w:szCs w:val="32"/>
        </w:rPr>
      </w:pPr>
    </w:p>
    <w:p w:rsidR="006019C1" w:rsidRDefault="006019C1" w:rsidP="009C0774">
      <w:pPr>
        <w:adjustRightInd w:val="0"/>
        <w:snapToGrid w:val="0"/>
        <w:spacing w:line="560" w:lineRule="exact"/>
        <w:rPr>
          <w:rFonts w:ascii="仿宋_GB2312" w:eastAsia="仿宋_GB2312" w:hAnsi="宋体"/>
          <w:sz w:val="32"/>
          <w:szCs w:val="32"/>
        </w:rPr>
      </w:pPr>
    </w:p>
    <w:p w:rsidR="009C0774" w:rsidRPr="006019C1" w:rsidRDefault="009C0774" w:rsidP="009C0774">
      <w:pPr>
        <w:adjustRightInd w:val="0"/>
        <w:snapToGrid w:val="0"/>
        <w:spacing w:line="560" w:lineRule="exact"/>
        <w:rPr>
          <w:rFonts w:ascii="黑体" w:eastAsia="黑体" w:hAnsi="宋体"/>
          <w:b/>
          <w:sz w:val="32"/>
          <w:szCs w:val="32"/>
        </w:rPr>
      </w:pPr>
      <w:r w:rsidRPr="006019C1">
        <w:rPr>
          <w:rFonts w:ascii="黑体" w:eastAsia="黑体" w:hAnsi="宋体" w:hint="eastAsia"/>
          <w:b/>
          <w:sz w:val="32"/>
          <w:szCs w:val="32"/>
        </w:rPr>
        <w:lastRenderedPageBreak/>
        <w:t>附件：</w:t>
      </w:r>
    </w:p>
    <w:p w:rsidR="006842C6" w:rsidRDefault="006842C6" w:rsidP="009C0774">
      <w:pPr>
        <w:adjustRightInd w:val="0"/>
        <w:snapToGrid w:val="0"/>
        <w:spacing w:line="560" w:lineRule="exact"/>
        <w:rPr>
          <w:rFonts w:ascii="仿宋_GB2312" w:eastAsia="仿宋_GB2312" w:hAnsi="宋体"/>
          <w:sz w:val="32"/>
          <w:szCs w:val="32"/>
        </w:rPr>
      </w:pPr>
    </w:p>
    <w:p w:rsidR="009C0774" w:rsidRDefault="009C0774" w:rsidP="009C0774">
      <w:pPr>
        <w:tabs>
          <w:tab w:val="left" w:pos="720"/>
        </w:tabs>
        <w:jc w:val="center"/>
        <w:rPr>
          <w:rFonts w:ascii="华文中宋" w:eastAsia="华文中宋" w:hAnsi="华文中宋" w:cs="Arial"/>
          <w:sz w:val="36"/>
          <w:szCs w:val="36"/>
        </w:rPr>
      </w:pPr>
      <w:r w:rsidRPr="00CD5844">
        <w:rPr>
          <w:rFonts w:ascii="华文中宋" w:eastAsia="华文中宋" w:hAnsi="华文中宋" w:cs="Arial"/>
          <w:kern w:val="0"/>
          <w:sz w:val="36"/>
          <w:szCs w:val="36"/>
        </w:rPr>
        <w:t>2016</w:t>
      </w:r>
      <w:r w:rsidRPr="00CD5844">
        <w:rPr>
          <w:rStyle w:val="ac"/>
          <w:rFonts w:ascii="华文中宋" w:eastAsia="华文中宋" w:hAnsi="华文中宋" w:cs="Arial" w:hint="eastAsia"/>
          <w:i w:val="0"/>
          <w:sz w:val="36"/>
          <w:szCs w:val="36"/>
          <w:shd w:val="clear" w:color="auto" w:fill="FFFFFF"/>
        </w:rPr>
        <w:t>年</w:t>
      </w:r>
      <w:r w:rsidRPr="009C0774">
        <w:rPr>
          <w:rStyle w:val="ac"/>
          <w:rFonts w:ascii="华文中宋" w:eastAsia="华文中宋" w:hAnsi="华文中宋" w:cs="Arial" w:hint="eastAsia"/>
          <w:i w:val="0"/>
          <w:sz w:val="36"/>
          <w:szCs w:val="36"/>
          <w:shd w:val="clear" w:color="auto" w:fill="FFFFFF"/>
        </w:rPr>
        <w:t>起重机绿色智能创新技术</w:t>
      </w:r>
      <w:r w:rsidRPr="00CD5844">
        <w:rPr>
          <w:rStyle w:val="ac"/>
          <w:rFonts w:ascii="华文中宋" w:eastAsia="华文中宋" w:hAnsi="华文中宋" w:cs="Arial" w:hint="eastAsia"/>
          <w:i w:val="0"/>
          <w:sz w:val="36"/>
          <w:szCs w:val="36"/>
          <w:shd w:val="clear" w:color="auto" w:fill="FFFFFF"/>
        </w:rPr>
        <w:t>论坛</w:t>
      </w:r>
      <w:r w:rsidRPr="00CD5844">
        <w:rPr>
          <w:rFonts w:ascii="华文中宋" w:eastAsia="华文中宋" w:hAnsi="华文中宋" w:cs="Arial" w:hint="eastAsia"/>
          <w:sz w:val="36"/>
          <w:szCs w:val="36"/>
        </w:rPr>
        <w:t>报名</w:t>
      </w:r>
      <w:r w:rsidR="00E66D80">
        <w:rPr>
          <w:rFonts w:ascii="华文中宋" w:eastAsia="华文中宋" w:hAnsi="华文中宋" w:cs="Arial" w:hint="eastAsia"/>
          <w:sz w:val="36"/>
          <w:szCs w:val="36"/>
        </w:rPr>
        <w:t>回执</w:t>
      </w:r>
      <w:r w:rsidRPr="00CD5844">
        <w:rPr>
          <w:rFonts w:ascii="华文中宋" w:eastAsia="华文中宋" w:hAnsi="华文中宋" w:cs="Arial" w:hint="eastAsia"/>
          <w:sz w:val="36"/>
          <w:szCs w:val="36"/>
        </w:rPr>
        <w:t>表</w:t>
      </w:r>
    </w:p>
    <w:p w:rsidR="009C0774" w:rsidRPr="00CD5844" w:rsidRDefault="009C0774" w:rsidP="009C0774">
      <w:pPr>
        <w:tabs>
          <w:tab w:val="left" w:pos="720"/>
        </w:tabs>
        <w:jc w:val="center"/>
        <w:rPr>
          <w:rFonts w:ascii="华文中宋" w:eastAsia="华文中宋" w:hAnsi="华文中宋" w:cs="Arial"/>
          <w:sz w:val="36"/>
          <w:szCs w:val="36"/>
        </w:rPr>
      </w:pPr>
    </w:p>
    <w:p w:rsidR="009C0774" w:rsidRDefault="009C0774" w:rsidP="009C0774">
      <w:pPr>
        <w:rPr>
          <w:vanish/>
        </w:rPr>
      </w:pPr>
    </w:p>
    <w:tbl>
      <w:tblPr>
        <w:tblW w:w="96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A0" w:firstRow="1" w:lastRow="0" w:firstColumn="1" w:lastColumn="0" w:noHBand="0" w:noVBand="0"/>
      </w:tblPr>
      <w:tblGrid>
        <w:gridCol w:w="596"/>
        <w:gridCol w:w="1213"/>
        <w:gridCol w:w="993"/>
        <w:gridCol w:w="1134"/>
        <w:gridCol w:w="1559"/>
        <w:gridCol w:w="1276"/>
        <w:gridCol w:w="1417"/>
        <w:gridCol w:w="1418"/>
      </w:tblGrid>
      <w:tr w:rsidR="009C0774" w:rsidRPr="00CD5844" w:rsidTr="008C473D">
        <w:trPr>
          <w:cantSplit/>
          <w:trHeight w:val="771"/>
        </w:trPr>
        <w:tc>
          <w:tcPr>
            <w:tcW w:w="1809" w:type="dxa"/>
            <w:gridSpan w:val="2"/>
            <w:tcBorders>
              <w:top w:val="single" w:sz="12" w:space="0" w:color="auto"/>
            </w:tcBorders>
            <w:vAlign w:val="center"/>
          </w:tcPr>
          <w:p w:rsidR="009C0774" w:rsidRPr="00CD5844" w:rsidRDefault="009C0774" w:rsidP="008C473D">
            <w:pPr>
              <w:spacing w:after="20"/>
              <w:jc w:val="center"/>
              <w:rPr>
                <w:rFonts w:ascii="仿宋_GB2312" w:eastAsia="仿宋_GB2312" w:hAnsi="华文中宋" w:cs="Arial"/>
                <w:sz w:val="28"/>
                <w:szCs w:val="28"/>
              </w:rPr>
            </w:pPr>
            <w:r w:rsidRPr="00CD5844">
              <w:rPr>
                <w:rFonts w:ascii="仿宋_GB2312" w:eastAsia="仿宋_GB2312" w:hAnsi="华文中宋" w:cs="Arial" w:hint="eastAsia"/>
                <w:sz w:val="28"/>
                <w:szCs w:val="28"/>
              </w:rPr>
              <w:t>单位名称</w:t>
            </w:r>
          </w:p>
        </w:tc>
        <w:tc>
          <w:tcPr>
            <w:tcW w:w="7797" w:type="dxa"/>
            <w:gridSpan w:val="6"/>
            <w:tcBorders>
              <w:top w:val="single" w:sz="12" w:space="0" w:color="auto"/>
            </w:tcBorders>
            <w:vAlign w:val="center"/>
          </w:tcPr>
          <w:p w:rsidR="009C0774" w:rsidRPr="00CD5844" w:rsidRDefault="009C0774" w:rsidP="008C473D">
            <w:pPr>
              <w:spacing w:after="20"/>
              <w:jc w:val="center"/>
              <w:rPr>
                <w:rFonts w:ascii="仿宋_GB2312" w:eastAsia="仿宋_GB2312" w:hAnsi="华文中宋" w:cs="Arial"/>
                <w:sz w:val="28"/>
                <w:szCs w:val="28"/>
              </w:rPr>
            </w:pPr>
          </w:p>
        </w:tc>
      </w:tr>
      <w:tr w:rsidR="009C0774" w:rsidRPr="00CD5844" w:rsidTr="008C473D">
        <w:trPr>
          <w:cantSplit/>
          <w:trHeight w:val="771"/>
        </w:trPr>
        <w:tc>
          <w:tcPr>
            <w:tcW w:w="596" w:type="dxa"/>
            <w:vAlign w:val="center"/>
          </w:tcPr>
          <w:p w:rsidR="009C0774" w:rsidRPr="00CD5844" w:rsidRDefault="009C0774" w:rsidP="008C473D">
            <w:pPr>
              <w:spacing w:after="20"/>
              <w:ind w:leftChars="-137" w:left="157" w:hangingChars="159" w:hanging="445"/>
              <w:jc w:val="center"/>
              <w:rPr>
                <w:rFonts w:ascii="仿宋_GB2312" w:eastAsia="仿宋_GB2312" w:hAnsi="华文中宋" w:cs="Arial"/>
                <w:sz w:val="28"/>
                <w:szCs w:val="28"/>
              </w:rPr>
            </w:pPr>
          </w:p>
        </w:tc>
        <w:tc>
          <w:tcPr>
            <w:tcW w:w="1213" w:type="dxa"/>
            <w:vAlign w:val="center"/>
          </w:tcPr>
          <w:p w:rsidR="009C0774" w:rsidRPr="00CD5844" w:rsidRDefault="009C0774" w:rsidP="008C473D">
            <w:pPr>
              <w:spacing w:after="20"/>
              <w:jc w:val="center"/>
              <w:rPr>
                <w:rFonts w:ascii="仿宋_GB2312" w:eastAsia="仿宋_GB2312" w:hAnsi="华文中宋" w:cs="Arial"/>
                <w:sz w:val="28"/>
                <w:szCs w:val="28"/>
              </w:rPr>
            </w:pPr>
            <w:r w:rsidRPr="00CD5844">
              <w:rPr>
                <w:rFonts w:ascii="仿宋_GB2312" w:eastAsia="仿宋_GB2312" w:hAnsi="华文中宋" w:cs="Arial" w:hint="eastAsia"/>
                <w:sz w:val="28"/>
                <w:szCs w:val="28"/>
              </w:rPr>
              <w:t>姓名</w:t>
            </w:r>
          </w:p>
        </w:tc>
        <w:tc>
          <w:tcPr>
            <w:tcW w:w="993" w:type="dxa"/>
            <w:vAlign w:val="center"/>
          </w:tcPr>
          <w:p w:rsidR="009C0774" w:rsidRPr="00CD5844" w:rsidRDefault="009C0774" w:rsidP="008C473D">
            <w:pPr>
              <w:spacing w:after="20"/>
              <w:jc w:val="center"/>
              <w:rPr>
                <w:rFonts w:ascii="仿宋_GB2312" w:eastAsia="仿宋_GB2312" w:hAnsi="华文中宋" w:cs="Arial"/>
                <w:sz w:val="28"/>
                <w:szCs w:val="28"/>
              </w:rPr>
            </w:pPr>
            <w:r w:rsidRPr="00CD5844">
              <w:rPr>
                <w:rFonts w:ascii="仿宋_GB2312" w:eastAsia="仿宋_GB2312" w:hAnsi="华文中宋" w:cs="Arial" w:hint="eastAsia"/>
                <w:sz w:val="28"/>
                <w:szCs w:val="28"/>
              </w:rPr>
              <w:t>性别</w:t>
            </w:r>
          </w:p>
        </w:tc>
        <w:tc>
          <w:tcPr>
            <w:tcW w:w="1134" w:type="dxa"/>
            <w:vAlign w:val="center"/>
          </w:tcPr>
          <w:p w:rsidR="009C0774" w:rsidRPr="00CD5844" w:rsidRDefault="009C0774" w:rsidP="008C473D">
            <w:pPr>
              <w:spacing w:after="20"/>
              <w:jc w:val="center"/>
              <w:rPr>
                <w:rFonts w:ascii="仿宋_GB2312" w:eastAsia="仿宋_GB2312" w:hAnsi="华文中宋" w:cs="Arial"/>
                <w:sz w:val="28"/>
                <w:szCs w:val="28"/>
              </w:rPr>
            </w:pPr>
            <w:r w:rsidRPr="00CD5844">
              <w:rPr>
                <w:rFonts w:ascii="仿宋_GB2312" w:eastAsia="仿宋_GB2312" w:hAnsi="华文中宋" w:cs="Arial" w:hint="eastAsia"/>
                <w:sz w:val="28"/>
                <w:szCs w:val="28"/>
              </w:rPr>
              <w:t>职务</w:t>
            </w:r>
          </w:p>
        </w:tc>
        <w:tc>
          <w:tcPr>
            <w:tcW w:w="1559" w:type="dxa"/>
            <w:vAlign w:val="center"/>
          </w:tcPr>
          <w:p w:rsidR="009C0774" w:rsidRPr="00CD5844" w:rsidRDefault="009C0774" w:rsidP="008C473D">
            <w:pPr>
              <w:spacing w:after="20"/>
              <w:jc w:val="center"/>
              <w:rPr>
                <w:rFonts w:ascii="仿宋_GB2312" w:eastAsia="仿宋_GB2312" w:hAnsi="华文中宋" w:cs="Arial"/>
                <w:sz w:val="28"/>
                <w:szCs w:val="28"/>
              </w:rPr>
            </w:pPr>
            <w:r w:rsidRPr="00CD5844">
              <w:rPr>
                <w:rFonts w:ascii="仿宋_GB2312" w:eastAsia="仿宋_GB2312" w:hAnsi="华文中宋" w:cs="Arial" w:hint="eastAsia"/>
                <w:sz w:val="28"/>
                <w:szCs w:val="28"/>
              </w:rPr>
              <w:t>固定电话</w:t>
            </w:r>
          </w:p>
        </w:tc>
        <w:tc>
          <w:tcPr>
            <w:tcW w:w="1276" w:type="dxa"/>
            <w:vAlign w:val="center"/>
          </w:tcPr>
          <w:p w:rsidR="009C0774" w:rsidRPr="00CD5844" w:rsidRDefault="009C0774" w:rsidP="008C473D">
            <w:pPr>
              <w:spacing w:after="20"/>
              <w:jc w:val="center"/>
              <w:rPr>
                <w:rFonts w:ascii="仿宋_GB2312" w:eastAsia="仿宋_GB2312" w:hAnsi="华文中宋" w:cs="Arial"/>
                <w:sz w:val="28"/>
                <w:szCs w:val="28"/>
              </w:rPr>
            </w:pPr>
            <w:r w:rsidRPr="00CD5844">
              <w:rPr>
                <w:rFonts w:ascii="仿宋_GB2312" w:eastAsia="仿宋_GB2312" w:hAnsi="华文中宋" w:cs="Arial" w:hint="eastAsia"/>
                <w:sz w:val="28"/>
                <w:szCs w:val="28"/>
              </w:rPr>
              <w:t>手机</w:t>
            </w:r>
          </w:p>
        </w:tc>
        <w:tc>
          <w:tcPr>
            <w:tcW w:w="1417" w:type="dxa"/>
            <w:vAlign w:val="center"/>
          </w:tcPr>
          <w:p w:rsidR="009C0774" w:rsidRPr="00002F53" w:rsidRDefault="009C0774" w:rsidP="008C473D">
            <w:pPr>
              <w:spacing w:after="20"/>
              <w:jc w:val="center"/>
              <w:rPr>
                <w:rFonts w:eastAsia="仿宋_GB2312"/>
                <w:sz w:val="28"/>
                <w:szCs w:val="28"/>
              </w:rPr>
            </w:pPr>
            <w:r w:rsidRPr="00002F53">
              <w:rPr>
                <w:rFonts w:eastAsia="仿宋_GB2312"/>
                <w:sz w:val="28"/>
                <w:szCs w:val="28"/>
              </w:rPr>
              <w:t>E-mail</w:t>
            </w:r>
          </w:p>
        </w:tc>
        <w:tc>
          <w:tcPr>
            <w:tcW w:w="1418" w:type="dxa"/>
          </w:tcPr>
          <w:p w:rsidR="009C0774" w:rsidRPr="00CD5844" w:rsidRDefault="009C0774" w:rsidP="008C473D">
            <w:pPr>
              <w:spacing w:after="20"/>
              <w:jc w:val="center"/>
              <w:rPr>
                <w:rFonts w:ascii="仿宋_GB2312" w:eastAsia="仿宋_GB2312" w:hAnsi="华文中宋" w:cs="Arial"/>
                <w:sz w:val="28"/>
                <w:szCs w:val="28"/>
              </w:rPr>
            </w:pPr>
            <w:r w:rsidRPr="00CD5844">
              <w:rPr>
                <w:rFonts w:ascii="仿宋_GB2312" w:eastAsia="仿宋_GB2312" w:hAnsi="华文中宋" w:cs="Arial" w:hint="eastAsia"/>
                <w:sz w:val="28"/>
                <w:szCs w:val="28"/>
              </w:rPr>
              <w:t>住宿要求</w:t>
            </w:r>
          </w:p>
        </w:tc>
      </w:tr>
      <w:tr w:rsidR="009C0774" w:rsidRPr="00CD5844" w:rsidTr="008C473D">
        <w:trPr>
          <w:cantSplit/>
          <w:trHeight w:val="771"/>
        </w:trPr>
        <w:tc>
          <w:tcPr>
            <w:tcW w:w="596" w:type="dxa"/>
            <w:vAlign w:val="center"/>
          </w:tcPr>
          <w:p w:rsidR="009C0774" w:rsidRPr="00CD5844" w:rsidRDefault="009C0774" w:rsidP="008C473D">
            <w:pPr>
              <w:spacing w:before="10" w:line="320" w:lineRule="exact"/>
              <w:jc w:val="center"/>
              <w:rPr>
                <w:rFonts w:ascii="仿宋_GB2312" w:eastAsia="仿宋_GB2312" w:hAnsi="华文中宋" w:cs="Arial"/>
                <w:sz w:val="28"/>
                <w:szCs w:val="28"/>
              </w:rPr>
            </w:pPr>
            <w:r w:rsidRPr="00CD5844">
              <w:rPr>
                <w:rFonts w:ascii="仿宋_GB2312" w:eastAsia="仿宋_GB2312" w:hAnsi="华文中宋" w:cs="Arial" w:hint="eastAsia"/>
                <w:sz w:val="28"/>
                <w:szCs w:val="28"/>
              </w:rPr>
              <w:t>1</w:t>
            </w:r>
          </w:p>
        </w:tc>
        <w:tc>
          <w:tcPr>
            <w:tcW w:w="1213" w:type="dxa"/>
            <w:vAlign w:val="center"/>
          </w:tcPr>
          <w:p w:rsidR="009C0774" w:rsidRPr="00CD5844" w:rsidRDefault="009C0774" w:rsidP="008C473D">
            <w:pPr>
              <w:spacing w:before="10" w:line="320" w:lineRule="exact"/>
              <w:jc w:val="center"/>
              <w:rPr>
                <w:rFonts w:ascii="仿宋_GB2312" w:eastAsia="仿宋_GB2312" w:hAnsi="华文中宋" w:cs="Arial"/>
                <w:sz w:val="28"/>
                <w:szCs w:val="28"/>
              </w:rPr>
            </w:pPr>
          </w:p>
        </w:tc>
        <w:tc>
          <w:tcPr>
            <w:tcW w:w="993" w:type="dxa"/>
            <w:vAlign w:val="center"/>
          </w:tcPr>
          <w:p w:rsidR="009C0774" w:rsidRPr="00CD5844" w:rsidRDefault="009C0774" w:rsidP="008C473D">
            <w:pPr>
              <w:spacing w:before="10" w:line="320" w:lineRule="exact"/>
              <w:jc w:val="center"/>
              <w:rPr>
                <w:rFonts w:ascii="仿宋_GB2312" w:eastAsia="仿宋_GB2312" w:hAnsi="华文中宋" w:cs="Arial"/>
                <w:sz w:val="28"/>
                <w:szCs w:val="28"/>
              </w:rPr>
            </w:pPr>
          </w:p>
        </w:tc>
        <w:tc>
          <w:tcPr>
            <w:tcW w:w="1134" w:type="dxa"/>
            <w:vAlign w:val="center"/>
          </w:tcPr>
          <w:p w:rsidR="009C0774" w:rsidRPr="00CD5844" w:rsidRDefault="009C0774" w:rsidP="008C473D">
            <w:pPr>
              <w:spacing w:before="10" w:line="320" w:lineRule="exact"/>
              <w:jc w:val="center"/>
              <w:rPr>
                <w:rFonts w:ascii="仿宋_GB2312" w:eastAsia="仿宋_GB2312" w:hAnsi="华文中宋" w:cs="Arial"/>
                <w:sz w:val="28"/>
                <w:szCs w:val="28"/>
              </w:rPr>
            </w:pPr>
          </w:p>
        </w:tc>
        <w:tc>
          <w:tcPr>
            <w:tcW w:w="1559" w:type="dxa"/>
            <w:vAlign w:val="center"/>
          </w:tcPr>
          <w:p w:rsidR="009C0774" w:rsidRPr="00CD5844" w:rsidRDefault="009C0774" w:rsidP="008C473D">
            <w:pPr>
              <w:spacing w:before="10" w:line="320" w:lineRule="exact"/>
              <w:jc w:val="center"/>
              <w:rPr>
                <w:rFonts w:ascii="仿宋_GB2312" w:eastAsia="仿宋_GB2312" w:hAnsi="华文中宋" w:cs="Arial"/>
                <w:sz w:val="28"/>
                <w:szCs w:val="28"/>
              </w:rPr>
            </w:pPr>
          </w:p>
        </w:tc>
        <w:tc>
          <w:tcPr>
            <w:tcW w:w="1276" w:type="dxa"/>
            <w:vAlign w:val="center"/>
          </w:tcPr>
          <w:p w:rsidR="009C0774" w:rsidRPr="00CD5844" w:rsidRDefault="009C0774" w:rsidP="008C473D">
            <w:pPr>
              <w:spacing w:before="10" w:line="320" w:lineRule="exact"/>
              <w:jc w:val="center"/>
              <w:rPr>
                <w:rFonts w:ascii="仿宋_GB2312" w:eastAsia="仿宋_GB2312" w:hAnsi="华文中宋" w:cs="Arial"/>
                <w:sz w:val="28"/>
                <w:szCs w:val="28"/>
              </w:rPr>
            </w:pPr>
          </w:p>
        </w:tc>
        <w:tc>
          <w:tcPr>
            <w:tcW w:w="1417" w:type="dxa"/>
            <w:vAlign w:val="center"/>
          </w:tcPr>
          <w:p w:rsidR="009C0774" w:rsidRPr="00CD5844" w:rsidRDefault="009C0774" w:rsidP="008C473D">
            <w:pPr>
              <w:spacing w:before="10" w:line="320" w:lineRule="exact"/>
              <w:jc w:val="center"/>
              <w:rPr>
                <w:rFonts w:ascii="仿宋_GB2312" w:eastAsia="仿宋_GB2312" w:hAnsi="华文中宋" w:cs="Arial"/>
                <w:sz w:val="28"/>
                <w:szCs w:val="28"/>
              </w:rPr>
            </w:pPr>
          </w:p>
        </w:tc>
        <w:tc>
          <w:tcPr>
            <w:tcW w:w="1418" w:type="dxa"/>
          </w:tcPr>
          <w:p w:rsidR="009C0774" w:rsidRPr="00CD5844" w:rsidRDefault="009C0774" w:rsidP="008C473D">
            <w:pPr>
              <w:spacing w:before="10" w:line="320" w:lineRule="exact"/>
              <w:jc w:val="center"/>
              <w:rPr>
                <w:rFonts w:ascii="仿宋_GB2312" w:eastAsia="仿宋_GB2312" w:hAnsi="华文中宋" w:cs="Arial"/>
                <w:sz w:val="28"/>
                <w:szCs w:val="28"/>
              </w:rPr>
            </w:pPr>
          </w:p>
        </w:tc>
      </w:tr>
      <w:tr w:rsidR="009C0774" w:rsidRPr="00CD5844" w:rsidTr="008C473D">
        <w:trPr>
          <w:cantSplit/>
          <w:trHeight w:val="771"/>
        </w:trPr>
        <w:tc>
          <w:tcPr>
            <w:tcW w:w="596" w:type="dxa"/>
            <w:vAlign w:val="center"/>
          </w:tcPr>
          <w:p w:rsidR="009C0774" w:rsidRPr="00CD5844" w:rsidRDefault="009C0774" w:rsidP="008C473D">
            <w:pPr>
              <w:spacing w:before="10" w:line="320" w:lineRule="exact"/>
              <w:jc w:val="center"/>
              <w:rPr>
                <w:rFonts w:ascii="仿宋_GB2312" w:eastAsia="仿宋_GB2312" w:hAnsi="华文中宋" w:cs="Arial"/>
                <w:sz w:val="28"/>
                <w:szCs w:val="28"/>
              </w:rPr>
            </w:pPr>
            <w:r w:rsidRPr="00CD5844">
              <w:rPr>
                <w:rFonts w:ascii="仿宋_GB2312" w:eastAsia="仿宋_GB2312" w:hAnsi="华文中宋" w:cs="Arial" w:hint="eastAsia"/>
                <w:sz w:val="28"/>
                <w:szCs w:val="28"/>
              </w:rPr>
              <w:t>2</w:t>
            </w:r>
          </w:p>
        </w:tc>
        <w:tc>
          <w:tcPr>
            <w:tcW w:w="1213" w:type="dxa"/>
            <w:vAlign w:val="center"/>
          </w:tcPr>
          <w:p w:rsidR="009C0774" w:rsidRPr="00CD5844" w:rsidRDefault="009C0774" w:rsidP="008C473D">
            <w:pPr>
              <w:spacing w:before="10" w:line="320" w:lineRule="exact"/>
              <w:jc w:val="center"/>
              <w:rPr>
                <w:rFonts w:ascii="仿宋_GB2312" w:eastAsia="仿宋_GB2312" w:hAnsi="华文中宋" w:cs="Arial"/>
                <w:sz w:val="28"/>
                <w:szCs w:val="28"/>
              </w:rPr>
            </w:pPr>
          </w:p>
        </w:tc>
        <w:tc>
          <w:tcPr>
            <w:tcW w:w="993" w:type="dxa"/>
            <w:vAlign w:val="center"/>
          </w:tcPr>
          <w:p w:rsidR="009C0774" w:rsidRPr="00CD5844" w:rsidRDefault="009C0774" w:rsidP="008C473D">
            <w:pPr>
              <w:spacing w:before="10" w:line="320" w:lineRule="exact"/>
              <w:jc w:val="center"/>
              <w:rPr>
                <w:rFonts w:ascii="仿宋_GB2312" w:eastAsia="仿宋_GB2312" w:hAnsi="华文中宋" w:cs="Arial"/>
                <w:sz w:val="28"/>
                <w:szCs w:val="28"/>
              </w:rPr>
            </w:pPr>
          </w:p>
        </w:tc>
        <w:tc>
          <w:tcPr>
            <w:tcW w:w="1134" w:type="dxa"/>
            <w:vAlign w:val="center"/>
          </w:tcPr>
          <w:p w:rsidR="009C0774" w:rsidRPr="00CD5844" w:rsidRDefault="009C0774" w:rsidP="008C473D">
            <w:pPr>
              <w:spacing w:before="10" w:line="320" w:lineRule="exact"/>
              <w:jc w:val="center"/>
              <w:rPr>
                <w:rFonts w:ascii="仿宋_GB2312" w:eastAsia="仿宋_GB2312" w:hAnsi="华文中宋" w:cs="Arial"/>
                <w:sz w:val="28"/>
                <w:szCs w:val="28"/>
              </w:rPr>
            </w:pPr>
          </w:p>
        </w:tc>
        <w:tc>
          <w:tcPr>
            <w:tcW w:w="1559" w:type="dxa"/>
            <w:vAlign w:val="center"/>
          </w:tcPr>
          <w:p w:rsidR="009C0774" w:rsidRPr="00CD5844" w:rsidRDefault="009C0774" w:rsidP="008C473D">
            <w:pPr>
              <w:spacing w:before="10" w:line="320" w:lineRule="exact"/>
              <w:jc w:val="center"/>
              <w:rPr>
                <w:rFonts w:ascii="仿宋_GB2312" w:eastAsia="仿宋_GB2312" w:hAnsi="华文中宋" w:cs="Arial"/>
                <w:sz w:val="28"/>
                <w:szCs w:val="28"/>
              </w:rPr>
            </w:pPr>
          </w:p>
        </w:tc>
        <w:tc>
          <w:tcPr>
            <w:tcW w:w="1276" w:type="dxa"/>
            <w:vAlign w:val="center"/>
          </w:tcPr>
          <w:p w:rsidR="009C0774" w:rsidRPr="00CD5844" w:rsidRDefault="009C0774" w:rsidP="008C473D">
            <w:pPr>
              <w:spacing w:before="10" w:line="320" w:lineRule="exact"/>
              <w:jc w:val="center"/>
              <w:rPr>
                <w:rFonts w:ascii="仿宋_GB2312" w:eastAsia="仿宋_GB2312" w:hAnsi="华文中宋" w:cs="Arial"/>
                <w:sz w:val="28"/>
                <w:szCs w:val="28"/>
              </w:rPr>
            </w:pPr>
          </w:p>
        </w:tc>
        <w:tc>
          <w:tcPr>
            <w:tcW w:w="1417" w:type="dxa"/>
            <w:vAlign w:val="center"/>
          </w:tcPr>
          <w:p w:rsidR="009C0774" w:rsidRPr="00CD5844" w:rsidRDefault="009C0774" w:rsidP="008C473D">
            <w:pPr>
              <w:spacing w:before="10" w:line="320" w:lineRule="exact"/>
              <w:jc w:val="center"/>
              <w:rPr>
                <w:rFonts w:ascii="仿宋_GB2312" w:eastAsia="仿宋_GB2312" w:hAnsi="华文中宋" w:cs="Arial"/>
                <w:sz w:val="28"/>
                <w:szCs w:val="28"/>
              </w:rPr>
            </w:pPr>
          </w:p>
        </w:tc>
        <w:tc>
          <w:tcPr>
            <w:tcW w:w="1418" w:type="dxa"/>
          </w:tcPr>
          <w:p w:rsidR="009C0774" w:rsidRPr="00CD5844" w:rsidRDefault="009C0774" w:rsidP="008C473D">
            <w:pPr>
              <w:spacing w:before="10" w:line="320" w:lineRule="exact"/>
              <w:jc w:val="center"/>
              <w:rPr>
                <w:rFonts w:ascii="仿宋_GB2312" w:eastAsia="仿宋_GB2312" w:hAnsi="华文中宋" w:cs="Arial"/>
                <w:sz w:val="28"/>
                <w:szCs w:val="28"/>
              </w:rPr>
            </w:pPr>
          </w:p>
        </w:tc>
      </w:tr>
      <w:tr w:rsidR="009C0774" w:rsidRPr="00CD5844" w:rsidTr="008C473D">
        <w:trPr>
          <w:cantSplit/>
          <w:trHeight w:val="771"/>
        </w:trPr>
        <w:tc>
          <w:tcPr>
            <w:tcW w:w="596" w:type="dxa"/>
            <w:vAlign w:val="center"/>
          </w:tcPr>
          <w:p w:rsidR="009C0774" w:rsidRPr="00CD5844" w:rsidRDefault="009C0774" w:rsidP="008C473D">
            <w:pPr>
              <w:spacing w:before="10" w:line="320" w:lineRule="exact"/>
              <w:jc w:val="center"/>
              <w:rPr>
                <w:rFonts w:ascii="仿宋_GB2312" w:eastAsia="仿宋_GB2312" w:hAnsi="华文中宋" w:cs="Arial"/>
                <w:sz w:val="28"/>
                <w:szCs w:val="28"/>
              </w:rPr>
            </w:pPr>
            <w:r w:rsidRPr="00CD5844">
              <w:rPr>
                <w:rFonts w:ascii="仿宋_GB2312" w:eastAsia="仿宋_GB2312" w:hAnsi="华文中宋" w:cs="Arial" w:hint="eastAsia"/>
                <w:sz w:val="28"/>
                <w:szCs w:val="28"/>
              </w:rPr>
              <w:t>3</w:t>
            </w:r>
          </w:p>
        </w:tc>
        <w:tc>
          <w:tcPr>
            <w:tcW w:w="1213" w:type="dxa"/>
            <w:vAlign w:val="center"/>
          </w:tcPr>
          <w:p w:rsidR="009C0774" w:rsidRPr="00CD5844" w:rsidRDefault="009C0774" w:rsidP="008C473D">
            <w:pPr>
              <w:spacing w:before="10" w:line="320" w:lineRule="exact"/>
              <w:jc w:val="center"/>
              <w:rPr>
                <w:rFonts w:ascii="仿宋_GB2312" w:eastAsia="仿宋_GB2312" w:hAnsi="华文中宋" w:cs="Arial"/>
                <w:sz w:val="28"/>
                <w:szCs w:val="28"/>
              </w:rPr>
            </w:pPr>
          </w:p>
        </w:tc>
        <w:tc>
          <w:tcPr>
            <w:tcW w:w="993" w:type="dxa"/>
            <w:vAlign w:val="center"/>
          </w:tcPr>
          <w:p w:rsidR="009C0774" w:rsidRPr="00CD5844" w:rsidRDefault="009C0774" w:rsidP="008C473D">
            <w:pPr>
              <w:spacing w:before="10" w:line="320" w:lineRule="exact"/>
              <w:jc w:val="center"/>
              <w:rPr>
                <w:rFonts w:ascii="仿宋_GB2312" w:eastAsia="仿宋_GB2312" w:hAnsi="华文中宋" w:cs="Arial"/>
                <w:sz w:val="28"/>
                <w:szCs w:val="28"/>
              </w:rPr>
            </w:pPr>
          </w:p>
        </w:tc>
        <w:tc>
          <w:tcPr>
            <w:tcW w:w="1134" w:type="dxa"/>
            <w:vAlign w:val="center"/>
          </w:tcPr>
          <w:p w:rsidR="009C0774" w:rsidRPr="00CD5844" w:rsidRDefault="009C0774" w:rsidP="008C473D">
            <w:pPr>
              <w:spacing w:before="10" w:line="320" w:lineRule="exact"/>
              <w:jc w:val="center"/>
              <w:rPr>
                <w:rFonts w:ascii="仿宋_GB2312" w:eastAsia="仿宋_GB2312" w:hAnsi="华文中宋" w:cs="Arial"/>
                <w:sz w:val="28"/>
                <w:szCs w:val="28"/>
              </w:rPr>
            </w:pPr>
          </w:p>
        </w:tc>
        <w:tc>
          <w:tcPr>
            <w:tcW w:w="1559" w:type="dxa"/>
            <w:vAlign w:val="center"/>
          </w:tcPr>
          <w:p w:rsidR="009C0774" w:rsidRPr="00CD5844" w:rsidRDefault="009C0774" w:rsidP="008C473D">
            <w:pPr>
              <w:spacing w:before="10" w:line="320" w:lineRule="exact"/>
              <w:jc w:val="center"/>
              <w:rPr>
                <w:rFonts w:ascii="仿宋_GB2312" w:eastAsia="仿宋_GB2312" w:hAnsi="华文中宋" w:cs="Arial"/>
                <w:sz w:val="28"/>
                <w:szCs w:val="28"/>
              </w:rPr>
            </w:pPr>
          </w:p>
        </w:tc>
        <w:tc>
          <w:tcPr>
            <w:tcW w:w="1276" w:type="dxa"/>
            <w:vAlign w:val="center"/>
          </w:tcPr>
          <w:p w:rsidR="009C0774" w:rsidRPr="00CD5844" w:rsidRDefault="009C0774" w:rsidP="008C473D">
            <w:pPr>
              <w:spacing w:before="10" w:line="320" w:lineRule="exact"/>
              <w:jc w:val="center"/>
              <w:rPr>
                <w:rFonts w:ascii="仿宋_GB2312" w:eastAsia="仿宋_GB2312" w:hAnsi="华文中宋" w:cs="Arial"/>
                <w:sz w:val="28"/>
                <w:szCs w:val="28"/>
              </w:rPr>
            </w:pPr>
          </w:p>
        </w:tc>
        <w:tc>
          <w:tcPr>
            <w:tcW w:w="1417" w:type="dxa"/>
            <w:vAlign w:val="center"/>
          </w:tcPr>
          <w:p w:rsidR="009C0774" w:rsidRPr="00CD5844" w:rsidRDefault="009C0774" w:rsidP="008C473D">
            <w:pPr>
              <w:spacing w:before="10" w:line="320" w:lineRule="exact"/>
              <w:jc w:val="center"/>
              <w:rPr>
                <w:rFonts w:ascii="仿宋_GB2312" w:eastAsia="仿宋_GB2312" w:hAnsi="华文中宋" w:cs="Arial"/>
                <w:sz w:val="28"/>
                <w:szCs w:val="28"/>
              </w:rPr>
            </w:pPr>
          </w:p>
        </w:tc>
        <w:tc>
          <w:tcPr>
            <w:tcW w:w="1418" w:type="dxa"/>
          </w:tcPr>
          <w:p w:rsidR="009C0774" w:rsidRPr="00CD5844" w:rsidRDefault="009C0774" w:rsidP="008C473D">
            <w:pPr>
              <w:spacing w:before="10" w:line="320" w:lineRule="exact"/>
              <w:jc w:val="center"/>
              <w:rPr>
                <w:rFonts w:ascii="仿宋_GB2312" w:eastAsia="仿宋_GB2312" w:hAnsi="华文中宋" w:cs="Arial"/>
                <w:sz w:val="28"/>
                <w:szCs w:val="28"/>
              </w:rPr>
            </w:pPr>
          </w:p>
        </w:tc>
      </w:tr>
      <w:tr w:rsidR="009C0774" w:rsidRPr="00CD5844" w:rsidTr="008C473D">
        <w:trPr>
          <w:cantSplit/>
          <w:trHeight w:val="771"/>
        </w:trPr>
        <w:tc>
          <w:tcPr>
            <w:tcW w:w="596" w:type="dxa"/>
            <w:vAlign w:val="center"/>
          </w:tcPr>
          <w:p w:rsidR="009C0774" w:rsidRPr="00CD5844" w:rsidRDefault="009C0774" w:rsidP="008C473D">
            <w:pPr>
              <w:spacing w:before="10" w:line="320" w:lineRule="exact"/>
              <w:jc w:val="center"/>
              <w:rPr>
                <w:rFonts w:ascii="仿宋_GB2312" w:eastAsia="仿宋_GB2312" w:hAnsi="华文中宋" w:cs="Arial"/>
                <w:sz w:val="28"/>
                <w:szCs w:val="28"/>
              </w:rPr>
            </w:pPr>
            <w:r w:rsidRPr="00CD5844">
              <w:rPr>
                <w:rFonts w:ascii="仿宋_GB2312" w:eastAsia="仿宋_GB2312" w:hAnsi="华文中宋" w:cs="Arial" w:hint="eastAsia"/>
                <w:sz w:val="28"/>
                <w:szCs w:val="28"/>
              </w:rPr>
              <w:t>4</w:t>
            </w:r>
          </w:p>
        </w:tc>
        <w:tc>
          <w:tcPr>
            <w:tcW w:w="1213" w:type="dxa"/>
            <w:vAlign w:val="center"/>
          </w:tcPr>
          <w:p w:rsidR="009C0774" w:rsidRPr="00CD5844" w:rsidRDefault="009C0774" w:rsidP="008C473D">
            <w:pPr>
              <w:spacing w:before="10" w:line="320" w:lineRule="exact"/>
              <w:jc w:val="center"/>
              <w:rPr>
                <w:rFonts w:ascii="仿宋_GB2312" w:eastAsia="仿宋_GB2312" w:hAnsi="华文中宋" w:cs="Arial"/>
                <w:sz w:val="28"/>
                <w:szCs w:val="28"/>
              </w:rPr>
            </w:pPr>
          </w:p>
        </w:tc>
        <w:tc>
          <w:tcPr>
            <w:tcW w:w="993" w:type="dxa"/>
            <w:vAlign w:val="center"/>
          </w:tcPr>
          <w:p w:rsidR="009C0774" w:rsidRPr="00CD5844" w:rsidRDefault="009C0774" w:rsidP="008C473D">
            <w:pPr>
              <w:spacing w:before="10" w:line="320" w:lineRule="exact"/>
              <w:jc w:val="center"/>
              <w:rPr>
                <w:rFonts w:ascii="仿宋_GB2312" w:eastAsia="仿宋_GB2312" w:hAnsi="华文中宋" w:cs="Arial"/>
                <w:sz w:val="28"/>
                <w:szCs w:val="28"/>
              </w:rPr>
            </w:pPr>
          </w:p>
        </w:tc>
        <w:tc>
          <w:tcPr>
            <w:tcW w:w="1134" w:type="dxa"/>
            <w:vAlign w:val="center"/>
          </w:tcPr>
          <w:p w:rsidR="009C0774" w:rsidRPr="00CD5844" w:rsidRDefault="009C0774" w:rsidP="008C473D">
            <w:pPr>
              <w:spacing w:before="10" w:line="320" w:lineRule="exact"/>
              <w:jc w:val="center"/>
              <w:rPr>
                <w:rFonts w:ascii="仿宋_GB2312" w:eastAsia="仿宋_GB2312" w:hAnsi="华文中宋" w:cs="Arial"/>
                <w:sz w:val="28"/>
                <w:szCs w:val="28"/>
              </w:rPr>
            </w:pPr>
          </w:p>
        </w:tc>
        <w:tc>
          <w:tcPr>
            <w:tcW w:w="1559" w:type="dxa"/>
            <w:vAlign w:val="center"/>
          </w:tcPr>
          <w:p w:rsidR="009C0774" w:rsidRPr="00CD5844" w:rsidRDefault="009C0774" w:rsidP="008C473D">
            <w:pPr>
              <w:spacing w:before="10" w:line="320" w:lineRule="exact"/>
              <w:jc w:val="center"/>
              <w:rPr>
                <w:rFonts w:ascii="仿宋_GB2312" w:eastAsia="仿宋_GB2312" w:hAnsi="华文中宋" w:cs="Arial"/>
                <w:sz w:val="28"/>
                <w:szCs w:val="28"/>
              </w:rPr>
            </w:pPr>
          </w:p>
        </w:tc>
        <w:tc>
          <w:tcPr>
            <w:tcW w:w="1276" w:type="dxa"/>
            <w:vAlign w:val="center"/>
          </w:tcPr>
          <w:p w:rsidR="009C0774" w:rsidRPr="00CD5844" w:rsidRDefault="009C0774" w:rsidP="008C473D">
            <w:pPr>
              <w:spacing w:before="10" w:line="320" w:lineRule="exact"/>
              <w:jc w:val="center"/>
              <w:rPr>
                <w:rFonts w:ascii="仿宋_GB2312" w:eastAsia="仿宋_GB2312" w:hAnsi="华文中宋" w:cs="Arial"/>
                <w:sz w:val="28"/>
                <w:szCs w:val="28"/>
              </w:rPr>
            </w:pPr>
          </w:p>
        </w:tc>
        <w:tc>
          <w:tcPr>
            <w:tcW w:w="1417" w:type="dxa"/>
            <w:vAlign w:val="center"/>
          </w:tcPr>
          <w:p w:rsidR="009C0774" w:rsidRPr="00CD5844" w:rsidRDefault="009C0774" w:rsidP="008C473D">
            <w:pPr>
              <w:spacing w:before="10" w:line="320" w:lineRule="exact"/>
              <w:jc w:val="center"/>
              <w:rPr>
                <w:rFonts w:ascii="仿宋_GB2312" w:eastAsia="仿宋_GB2312" w:hAnsi="华文中宋" w:cs="Arial"/>
                <w:sz w:val="28"/>
                <w:szCs w:val="28"/>
              </w:rPr>
            </w:pPr>
          </w:p>
        </w:tc>
        <w:tc>
          <w:tcPr>
            <w:tcW w:w="1418" w:type="dxa"/>
          </w:tcPr>
          <w:p w:rsidR="009C0774" w:rsidRPr="00CD5844" w:rsidRDefault="009C0774" w:rsidP="008C473D">
            <w:pPr>
              <w:spacing w:before="10" w:line="320" w:lineRule="exact"/>
              <w:jc w:val="center"/>
              <w:rPr>
                <w:rFonts w:ascii="仿宋_GB2312" w:eastAsia="仿宋_GB2312" w:hAnsi="华文中宋" w:cs="Arial"/>
                <w:sz w:val="28"/>
                <w:szCs w:val="28"/>
              </w:rPr>
            </w:pPr>
          </w:p>
        </w:tc>
      </w:tr>
      <w:tr w:rsidR="009C0774" w:rsidRPr="00CD5844" w:rsidTr="008C473D">
        <w:trPr>
          <w:cantSplit/>
          <w:trHeight w:val="771"/>
        </w:trPr>
        <w:tc>
          <w:tcPr>
            <w:tcW w:w="596" w:type="dxa"/>
            <w:vAlign w:val="center"/>
          </w:tcPr>
          <w:p w:rsidR="009C0774" w:rsidRPr="00CD5844" w:rsidRDefault="009C0774" w:rsidP="008C473D">
            <w:pPr>
              <w:spacing w:before="10" w:line="320" w:lineRule="exact"/>
              <w:jc w:val="center"/>
              <w:rPr>
                <w:rFonts w:ascii="仿宋_GB2312" w:eastAsia="仿宋_GB2312" w:hAnsi="华文中宋" w:cs="Arial"/>
                <w:sz w:val="28"/>
                <w:szCs w:val="28"/>
              </w:rPr>
            </w:pPr>
            <w:r w:rsidRPr="00CD5844">
              <w:rPr>
                <w:rFonts w:ascii="仿宋_GB2312" w:eastAsia="仿宋_GB2312" w:hAnsi="华文中宋" w:cs="Arial" w:hint="eastAsia"/>
                <w:sz w:val="28"/>
                <w:szCs w:val="28"/>
              </w:rPr>
              <w:t>5</w:t>
            </w:r>
          </w:p>
        </w:tc>
        <w:tc>
          <w:tcPr>
            <w:tcW w:w="1213" w:type="dxa"/>
            <w:vAlign w:val="center"/>
          </w:tcPr>
          <w:p w:rsidR="009C0774" w:rsidRPr="00CD5844" w:rsidRDefault="009C0774" w:rsidP="008C473D">
            <w:pPr>
              <w:spacing w:before="10" w:line="320" w:lineRule="exact"/>
              <w:jc w:val="center"/>
              <w:rPr>
                <w:rFonts w:ascii="仿宋_GB2312" w:eastAsia="仿宋_GB2312" w:hAnsi="华文中宋" w:cs="Arial"/>
                <w:sz w:val="28"/>
                <w:szCs w:val="28"/>
              </w:rPr>
            </w:pPr>
          </w:p>
        </w:tc>
        <w:tc>
          <w:tcPr>
            <w:tcW w:w="993" w:type="dxa"/>
            <w:vAlign w:val="center"/>
          </w:tcPr>
          <w:p w:rsidR="009C0774" w:rsidRPr="00CD5844" w:rsidRDefault="009C0774" w:rsidP="008C473D">
            <w:pPr>
              <w:spacing w:before="10" w:line="320" w:lineRule="exact"/>
              <w:jc w:val="center"/>
              <w:rPr>
                <w:rFonts w:ascii="仿宋_GB2312" w:eastAsia="仿宋_GB2312" w:hAnsi="华文中宋" w:cs="Arial"/>
                <w:sz w:val="28"/>
                <w:szCs w:val="28"/>
              </w:rPr>
            </w:pPr>
          </w:p>
        </w:tc>
        <w:tc>
          <w:tcPr>
            <w:tcW w:w="1134" w:type="dxa"/>
            <w:vAlign w:val="center"/>
          </w:tcPr>
          <w:p w:rsidR="009C0774" w:rsidRPr="00CD5844" w:rsidRDefault="009C0774" w:rsidP="008C473D">
            <w:pPr>
              <w:spacing w:before="10" w:line="320" w:lineRule="exact"/>
              <w:jc w:val="center"/>
              <w:rPr>
                <w:rFonts w:ascii="仿宋_GB2312" w:eastAsia="仿宋_GB2312" w:hAnsi="华文中宋" w:cs="Arial"/>
                <w:sz w:val="28"/>
                <w:szCs w:val="28"/>
              </w:rPr>
            </w:pPr>
          </w:p>
        </w:tc>
        <w:tc>
          <w:tcPr>
            <w:tcW w:w="1559" w:type="dxa"/>
            <w:vAlign w:val="center"/>
          </w:tcPr>
          <w:p w:rsidR="009C0774" w:rsidRPr="00CD5844" w:rsidRDefault="009C0774" w:rsidP="008C473D">
            <w:pPr>
              <w:spacing w:before="10" w:line="320" w:lineRule="exact"/>
              <w:jc w:val="center"/>
              <w:rPr>
                <w:rFonts w:ascii="仿宋_GB2312" w:eastAsia="仿宋_GB2312" w:hAnsi="华文中宋" w:cs="Arial"/>
                <w:sz w:val="28"/>
                <w:szCs w:val="28"/>
              </w:rPr>
            </w:pPr>
          </w:p>
        </w:tc>
        <w:tc>
          <w:tcPr>
            <w:tcW w:w="1276" w:type="dxa"/>
            <w:vAlign w:val="center"/>
          </w:tcPr>
          <w:p w:rsidR="009C0774" w:rsidRPr="00CD5844" w:rsidRDefault="009C0774" w:rsidP="008C473D">
            <w:pPr>
              <w:spacing w:before="10" w:line="320" w:lineRule="exact"/>
              <w:jc w:val="center"/>
              <w:rPr>
                <w:rFonts w:ascii="仿宋_GB2312" w:eastAsia="仿宋_GB2312" w:hAnsi="华文中宋" w:cs="Arial"/>
                <w:sz w:val="28"/>
                <w:szCs w:val="28"/>
              </w:rPr>
            </w:pPr>
          </w:p>
        </w:tc>
        <w:tc>
          <w:tcPr>
            <w:tcW w:w="1417" w:type="dxa"/>
            <w:vAlign w:val="center"/>
          </w:tcPr>
          <w:p w:rsidR="009C0774" w:rsidRPr="00CD5844" w:rsidRDefault="009C0774" w:rsidP="008C473D">
            <w:pPr>
              <w:spacing w:before="10" w:line="320" w:lineRule="exact"/>
              <w:jc w:val="center"/>
              <w:rPr>
                <w:rFonts w:ascii="仿宋_GB2312" w:eastAsia="仿宋_GB2312" w:hAnsi="华文中宋" w:cs="Arial"/>
                <w:sz w:val="28"/>
                <w:szCs w:val="28"/>
              </w:rPr>
            </w:pPr>
          </w:p>
        </w:tc>
        <w:tc>
          <w:tcPr>
            <w:tcW w:w="1418" w:type="dxa"/>
          </w:tcPr>
          <w:p w:rsidR="009C0774" w:rsidRPr="00CD5844" w:rsidRDefault="009C0774" w:rsidP="008C473D">
            <w:pPr>
              <w:spacing w:before="10" w:line="320" w:lineRule="exact"/>
              <w:jc w:val="center"/>
              <w:rPr>
                <w:rFonts w:ascii="仿宋_GB2312" w:eastAsia="仿宋_GB2312" w:hAnsi="华文中宋" w:cs="Arial"/>
                <w:sz w:val="28"/>
                <w:szCs w:val="28"/>
              </w:rPr>
            </w:pPr>
          </w:p>
        </w:tc>
      </w:tr>
      <w:tr w:rsidR="009C0774" w:rsidRPr="00CD5844" w:rsidTr="008C473D">
        <w:trPr>
          <w:cantSplit/>
          <w:trHeight w:val="771"/>
        </w:trPr>
        <w:tc>
          <w:tcPr>
            <w:tcW w:w="596" w:type="dxa"/>
            <w:tcBorders>
              <w:bottom w:val="single" w:sz="12" w:space="0" w:color="auto"/>
            </w:tcBorders>
            <w:vAlign w:val="center"/>
          </w:tcPr>
          <w:p w:rsidR="009C0774" w:rsidRPr="00CD5844" w:rsidRDefault="009C0774" w:rsidP="008C473D">
            <w:pPr>
              <w:spacing w:before="10" w:line="320" w:lineRule="exact"/>
              <w:jc w:val="center"/>
              <w:rPr>
                <w:rFonts w:ascii="仿宋_GB2312" w:eastAsia="仿宋_GB2312" w:hAnsi="华文中宋" w:cs="Arial"/>
                <w:sz w:val="28"/>
                <w:szCs w:val="28"/>
              </w:rPr>
            </w:pPr>
            <w:r>
              <w:rPr>
                <w:rFonts w:ascii="仿宋_GB2312" w:eastAsia="仿宋_GB2312" w:hAnsi="华文中宋" w:cs="Arial" w:hint="eastAsia"/>
                <w:sz w:val="28"/>
                <w:szCs w:val="28"/>
              </w:rPr>
              <w:t>6</w:t>
            </w:r>
          </w:p>
        </w:tc>
        <w:tc>
          <w:tcPr>
            <w:tcW w:w="1213" w:type="dxa"/>
            <w:tcBorders>
              <w:bottom w:val="single" w:sz="12" w:space="0" w:color="auto"/>
            </w:tcBorders>
            <w:vAlign w:val="center"/>
          </w:tcPr>
          <w:p w:rsidR="009C0774" w:rsidRPr="00CD5844" w:rsidRDefault="009C0774" w:rsidP="008C473D">
            <w:pPr>
              <w:spacing w:before="10" w:line="320" w:lineRule="exact"/>
              <w:jc w:val="center"/>
              <w:rPr>
                <w:rFonts w:ascii="仿宋_GB2312" w:eastAsia="仿宋_GB2312" w:hAnsi="华文中宋" w:cs="Arial"/>
                <w:sz w:val="28"/>
                <w:szCs w:val="28"/>
              </w:rPr>
            </w:pPr>
          </w:p>
        </w:tc>
        <w:tc>
          <w:tcPr>
            <w:tcW w:w="993" w:type="dxa"/>
            <w:tcBorders>
              <w:bottom w:val="single" w:sz="12" w:space="0" w:color="auto"/>
            </w:tcBorders>
            <w:vAlign w:val="center"/>
          </w:tcPr>
          <w:p w:rsidR="009C0774" w:rsidRPr="00CD5844" w:rsidRDefault="009C0774" w:rsidP="008C473D">
            <w:pPr>
              <w:spacing w:before="10" w:line="320" w:lineRule="exact"/>
              <w:jc w:val="center"/>
              <w:rPr>
                <w:rFonts w:ascii="仿宋_GB2312" w:eastAsia="仿宋_GB2312" w:hAnsi="华文中宋" w:cs="Arial"/>
                <w:sz w:val="28"/>
                <w:szCs w:val="28"/>
              </w:rPr>
            </w:pPr>
          </w:p>
        </w:tc>
        <w:tc>
          <w:tcPr>
            <w:tcW w:w="1134" w:type="dxa"/>
            <w:tcBorders>
              <w:bottom w:val="single" w:sz="12" w:space="0" w:color="auto"/>
            </w:tcBorders>
            <w:vAlign w:val="center"/>
          </w:tcPr>
          <w:p w:rsidR="009C0774" w:rsidRPr="00CD5844" w:rsidRDefault="009C0774" w:rsidP="008C473D">
            <w:pPr>
              <w:spacing w:before="10" w:line="320" w:lineRule="exact"/>
              <w:jc w:val="center"/>
              <w:rPr>
                <w:rFonts w:ascii="仿宋_GB2312" w:eastAsia="仿宋_GB2312" w:hAnsi="华文中宋" w:cs="Arial"/>
                <w:sz w:val="28"/>
                <w:szCs w:val="28"/>
              </w:rPr>
            </w:pPr>
          </w:p>
        </w:tc>
        <w:tc>
          <w:tcPr>
            <w:tcW w:w="1559" w:type="dxa"/>
            <w:tcBorders>
              <w:bottom w:val="single" w:sz="12" w:space="0" w:color="auto"/>
            </w:tcBorders>
            <w:vAlign w:val="center"/>
          </w:tcPr>
          <w:p w:rsidR="009C0774" w:rsidRPr="00CD5844" w:rsidRDefault="009C0774" w:rsidP="008C473D">
            <w:pPr>
              <w:spacing w:before="10" w:line="320" w:lineRule="exact"/>
              <w:jc w:val="center"/>
              <w:rPr>
                <w:rFonts w:ascii="仿宋_GB2312" w:eastAsia="仿宋_GB2312" w:hAnsi="华文中宋" w:cs="Arial"/>
                <w:sz w:val="28"/>
                <w:szCs w:val="28"/>
              </w:rPr>
            </w:pPr>
          </w:p>
        </w:tc>
        <w:tc>
          <w:tcPr>
            <w:tcW w:w="1276" w:type="dxa"/>
            <w:tcBorders>
              <w:bottom w:val="single" w:sz="12" w:space="0" w:color="auto"/>
            </w:tcBorders>
            <w:vAlign w:val="center"/>
          </w:tcPr>
          <w:p w:rsidR="009C0774" w:rsidRPr="00CD5844" w:rsidRDefault="009C0774" w:rsidP="008C473D">
            <w:pPr>
              <w:spacing w:before="10" w:line="320" w:lineRule="exact"/>
              <w:jc w:val="center"/>
              <w:rPr>
                <w:rFonts w:ascii="仿宋_GB2312" w:eastAsia="仿宋_GB2312" w:hAnsi="华文中宋" w:cs="Arial"/>
                <w:sz w:val="28"/>
                <w:szCs w:val="28"/>
              </w:rPr>
            </w:pPr>
          </w:p>
        </w:tc>
        <w:tc>
          <w:tcPr>
            <w:tcW w:w="1417" w:type="dxa"/>
            <w:tcBorders>
              <w:bottom w:val="single" w:sz="12" w:space="0" w:color="auto"/>
            </w:tcBorders>
            <w:vAlign w:val="center"/>
          </w:tcPr>
          <w:p w:rsidR="009C0774" w:rsidRPr="00CD5844" w:rsidRDefault="009C0774" w:rsidP="008C473D">
            <w:pPr>
              <w:spacing w:before="10" w:line="320" w:lineRule="exact"/>
              <w:jc w:val="center"/>
              <w:rPr>
                <w:rFonts w:ascii="仿宋_GB2312" w:eastAsia="仿宋_GB2312" w:hAnsi="华文中宋" w:cs="Arial"/>
                <w:sz w:val="28"/>
                <w:szCs w:val="28"/>
              </w:rPr>
            </w:pPr>
          </w:p>
        </w:tc>
        <w:tc>
          <w:tcPr>
            <w:tcW w:w="1418" w:type="dxa"/>
            <w:tcBorders>
              <w:bottom w:val="single" w:sz="12" w:space="0" w:color="auto"/>
            </w:tcBorders>
          </w:tcPr>
          <w:p w:rsidR="009C0774" w:rsidRPr="00CD5844" w:rsidRDefault="009C0774" w:rsidP="008C473D">
            <w:pPr>
              <w:spacing w:before="10" w:line="320" w:lineRule="exact"/>
              <w:jc w:val="center"/>
              <w:rPr>
                <w:rFonts w:ascii="仿宋_GB2312" w:eastAsia="仿宋_GB2312" w:hAnsi="华文中宋" w:cs="Arial"/>
                <w:sz w:val="28"/>
                <w:szCs w:val="28"/>
              </w:rPr>
            </w:pPr>
          </w:p>
        </w:tc>
      </w:tr>
    </w:tbl>
    <w:p w:rsidR="009C0774" w:rsidRPr="008E7821" w:rsidRDefault="009C0774" w:rsidP="009C0774">
      <w:pPr>
        <w:adjustRightInd w:val="0"/>
        <w:snapToGrid w:val="0"/>
        <w:spacing w:line="560" w:lineRule="exact"/>
        <w:rPr>
          <w:rStyle w:val="ac"/>
          <w:rFonts w:ascii="仿宋_GB2312" w:eastAsia="仿宋_GB2312" w:cs="宋体"/>
          <w:b/>
          <w:i w:val="0"/>
          <w:iCs w:val="0"/>
          <w:kern w:val="0"/>
          <w:sz w:val="32"/>
          <w:szCs w:val="32"/>
        </w:rPr>
      </w:pPr>
      <w:r w:rsidRPr="00F900F1">
        <w:rPr>
          <w:rFonts w:ascii="仿宋_GB2312" w:eastAsia="仿宋_GB2312" w:hAnsi="宋体" w:cs="宋体" w:hint="eastAsia"/>
          <w:sz w:val="32"/>
          <w:szCs w:val="32"/>
        </w:rPr>
        <w:t>联系人：</w:t>
      </w:r>
      <w:r>
        <w:rPr>
          <w:rFonts w:ascii="仿宋_GB2312" w:eastAsia="仿宋_GB2312" w:hAnsi="宋体" w:cs="宋体" w:hint="eastAsia"/>
          <w:sz w:val="32"/>
          <w:szCs w:val="32"/>
        </w:rPr>
        <w:t xml:space="preserve">       </w:t>
      </w:r>
      <w:r w:rsidRPr="00F900F1">
        <w:rPr>
          <w:rFonts w:ascii="仿宋_GB2312" w:eastAsia="仿宋_GB2312" w:hAnsi="宋体" w:cs="宋体" w:hint="eastAsia"/>
          <w:sz w:val="32"/>
          <w:szCs w:val="32"/>
        </w:rPr>
        <w:t xml:space="preserve">  电话</w:t>
      </w:r>
      <w:r>
        <w:rPr>
          <w:rFonts w:ascii="仿宋_GB2312" w:eastAsia="仿宋_GB2312" w:hAnsi="宋体" w:cs="宋体" w:hint="eastAsia"/>
          <w:sz w:val="32"/>
          <w:szCs w:val="32"/>
        </w:rPr>
        <w:t xml:space="preserve">:            </w:t>
      </w:r>
      <w:r w:rsidRPr="00F900F1">
        <w:rPr>
          <w:rFonts w:ascii="仿宋_GB2312" w:eastAsia="仿宋_GB2312" w:hAnsi="宋体" w:cs="宋体" w:hint="eastAsia"/>
          <w:sz w:val="32"/>
          <w:szCs w:val="32"/>
        </w:rPr>
        <w:t>邮 箱:</w:t>
      </w:r>
      <w:r>
        <w:rPr>
          <w:rFonts w:ascii="仿宋_GB2312" w:eastAsia="仿宋_GB2312" w:hAnsi="宋体" w:cs="宋体" w:hint="eastAsia"/>
          <w:sz w:val="32"/>
          <w:szCs w:val="32"/>
        </w:rPr>
        <w:t xml:space="preserve">                    </w:t>
      </w:r>
    </w:p>
    <w:p w:rsidR="00563C86" w:rsidRPr="009C0774" w:rsidRDefault="00563C86" w:rsidP="004B4246">
      <w:pPr>
        <w:adjustRightInd w:val="0"/>
        <w:snapToGrid w:val="0"/>
        <w:spacing w:line="560" w:lineRule="exact"/>
        <w:rPr>
          <w:rFonts w:ascii="仿宋_GB2312" w:eastAsia="仿宋_GB2312" w:hAnsi="宋体"/>
          <w:sz w:val="32"/>
          <w:szCs w:val="32"/>
        </w:rPr>
      </w:pPr>
    </w:p>
    <w:sectPr w:rsidR="00563C86" w:rsidRPr="009C0774" w:rsidSect="007E4212">
      <w:footerReference w:type="even" r:id="rId8"/>
      <w:pgSz w:w="11906" w:h="16838"/>
      <w:pgMar w:top="1701" w:right="1474" w:bottom="1701" w:left="1588" w:header="851" w:footer="992" w:gutter="0"/>
      <w:cols w:space="720"/>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0814" w:rsidRDefault="00D90814">
      <w:r>
        <w:separator/>
      </w:r>
    </w:p>
  </w:endnote>
  <w:endnote w:type="continuationSeparator" w:id="0">
    <w:p w:rsidR="00D90814" w:rsidRDefault="00D908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微软雅黑">
    <w:panose1 w:val="020B0503020204020204"/>
    <w:charset w:val="86"/>
    <w:family w:val="swiss"/>
    <w:pitch w:val="variable"/>
    <w:sig w:usb0="80000287" w:usb1="280F3C52" w:usb2="00000016" w:usb3="00000000" w:csb0="0004001F" w:csb1="00000000"/>
  </w:font>
  <w:font w:name="华文中宋">
    <w:altName w:val="微软雅黑"/>
    <w:panose1 w:val="02010600040101010101"/>
    <w:charset w:val="86"/>
    <w:family w:val="auto"/>
    <w:pitch w:val="variable"/>
    <w:sig w:usb0="00000287" w:usb1="080F0000" w:usb2="00000010" w:usb3="00000000" w:csb0="0004009F" w:csb1="00000000"/>
  </w:font>
  <w:font w:name="仿宋">
    <w:altName w:val="仿宋_GB2312"/>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C81" w:rsidRDefault="0025623E">
    <w:pPr>
      <w:pStyle w:val="a4"/>
      <w:framePr w:wrap="around" w:vAnchor="text" w:hAnchor="margin" w:xAlign="center" w:y="1"/>
      <w:rPr>
        <w:rStyle w:val="a3"/>
      </w:rPr>
    </w:pPr>
    <w:r>
      <w:fldChar w:fldCharType="begin"/>
    </w:r>
    <w:r>
      <w:rPr>
        <w:rStyle w:val="a3"/>
      </w:rPr>
      <w:instrText xml:space="preserve">PAGE  </w:instrText>
    </w:r>
    <w:r>
      <w:fldChar w:fldCharType="end"/>
    </w:r>
  </w:p>
  <w:p w:rsidR="00792C81" w:rsidRDefault="00D9081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0814" w:rsidRDefault="00D90814">
      <w:r>
        <w:separator/>
      </w:r>
    </w:p>
  </w:footnote>
  <w:footnote w:type="continuationSeparator" w:id="0">
    <w:p w:rsidR="00D90814" w:rsidRDefault="00D908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FB2"/>
    <w:rsid w:val="00004865"/>
    <w:rsid w:val="00012BB5"/>
    <w:rsid w:val="0004236E"/>
    <w:rsid w:val="00054968"/>
    <w:rsid w:val="000549CE"/>
    <w:rsid w:val="00060C10"/>
    <w:rsid w:val="0009445A"/>
    <w:rsid w:val="00095D19"/>
    <w:rsid w:val="000F2E5F"/>
    <w:rsid w:val="00101542"/>
    <w:rsid w:val="00120479"/>
    <w:rsid w:val="001312AB"/>
    <w:rsid w:val="00135FE8"/>
    <w:rsid w:val="00140ADB"/>
    <w:rsid w:val="00165705"/>
    <w:rsid w:val="00175F58"/>
    <w:rsid w:val="00190530"/>
    <w:rsid w:val="00195D1F"/>
    <w:rsid w:val="00196B42"/>
    <w:rsid w:val="001A1FB2"/>
    <w:rsid w:val="001A2C25"/>
    <w:rsid w:val="001C23FC"/>
    <w:rsid w:val="00232887"/>
    <w:rsid w:val="002464D4"/>
    <w:rsid w:val="002517FC"/>
    <w:rsid w:val="0025623E"/>
    <w:rsid w:val="002671E3"/>
    <w:rsid w:val="0027024A"/>
    <w:rsid w:val="00273DD5"/>
    <w:rsid w:val="002A3E89"/>
    <w:rsid w:val="002A5151"/>
    <w:rsid w:val="002B39F9"/>
    <w:rsid w:val="002B5E35"/>
    <w:rsid w:val="002C1531"/>
    <w:rsid w:val="002D2B9F"/>
    <w:rsid w:val="002D3917"/>
    <w:rsid w:val="002D4664"/>
    <w:rsid w:val="002E7443"/>
    <w:rsid w:val="00306C1B"/>
    <w:rsid w:val="00313181"/>
    <w:rsid w:val="00313FB0"/>
    <w:rsid w:val="00314030"/>
    <w:rsid w:val="00316202"/>
    <w:rsid w:val="003277D5"/>
    <w:rsid w:val="00333C12"/>
    <w:rsid w:val="00340BBC"/>
    <w:rsid w:val="00342376"/>
    <w:rsid w:val="00360F67"/>
    <w:rsid w:val="00367773"/>
    <w:rsid w:val="00377D23"/>
    <w:rsid w:val="003D57E3"/>
    <w:rsid w:val="00400D5E"/>
    <w:rsid w:val="00406C6E"/>
    <w:rsid w:val="00407D7D"/>
    <w:rsid w:val="00424B2E"/>
    <w:rsid w:val="00431E05"/>
    <w:rsid w:val="00433539"/>
    <w:rsid w:val="004377F0"/>
    <w:rsid w:val="0044513D"/>
    <w:rsid w:val="00456EE3"/>
    <w:rsid w:val="00457361"/>
    <w:rsid w:val="0046403E"/>
    <w:rsid w:val="004646EA"/>
    <w:rsid w:val="00464773"/>
    <w:rsid w:val="00485BDA"/>
    <w:rsid w:val="0049611E"/>
    <w:rsid w:val="004A2245"/>
    <w:rsid w:val="004B4246"/>
    <w:rsid w:val="004C5AB5"/>
    <w:rsid w:val="004C62A3"/>
    <w:rsid w:val="004C695F"/>
    <w:rsid w:val="004E388A"/>
    <w:rsid w:val="004E6884"/>
    <w:rsid w:val="004F1A16"/>
    <w:rsid w:val="005077F2"/>
    <w:rsid w:val="005161B2"/>
    <w:rsid w:val="00525C07"/>
    <w:rsid w:val="005433A9"/>
    <w:rsid w:val="0055096E"/>
    <w:rsid w:val="00563C86"/>
    <w:rsid w:val="00566406"/>
    <w:rsid w:val="005734DE"/>
    <w:rsid w:val="00580E00"/>
    <w:rsid w:val="005B36AA"/>
    <w:rsid w:val="005B5C2D"/>
    <w:rsid w:val="005C12DE"/>
    <w:rsid w:val="005E28CA"/>
    <w:rsid w:val="00600587"/>
    <w:rsid w:val="006019C1"/>
    <w:rsid w:val="0062055A"/>
    <w:rsid w:val="0062464B"/>
    <w:rsid w:val="00624740"/>
    <w:rsid w:val="00632480"/>
    <w:rsid w:val="00633873"/>
    <w:rsid w:val="00672721"/>
    <w:rsid w:val="006842C6"/>
    <w:rsid w:val="006846CC"/>
    <w:rsid w:val="00692030"/>
    <w:rsid w:val="0072224B"/>
    <w:rsid w:val="00726AA3"/>
    <w:rsid w:val="007561F8"/>
    <w:rsid w:val="007820E7"/>
    <w:rsid w:val="00785B5F"/>
    <w:rsid w:val="007B0DEA"/>
    <w:rsid w:val="007C000C"/>
    <w:rsid w:val="007E3A00"/>
    <w:rsid w:val="007E4212"/>
    <w:rsid w:val="007E4281"/>
    <w:rsid w:val="00806142"/>
    <w:rsid w:val="00806859"/>
    <w:rsid w:val="00832744"/>
    <w:rsid w:val="00850A96"/>
    <w:rsid w:val="00857166"/>
    <w:rsid w:val="00857E00"/>
    <w:rsid w:val="00862C49"/>
    <w:rsid w:val="00864F3E"/>
    <w:rsid w:val="008A27BB"/>
    <w:rsid w:val="008A7BBA"/>
    <w:rsid w:val="008B7462"/>
    <w:rsid w:val="008C412F"/>
    <w:rsid w:val="008D1F2F"/>
    <w:rsid w:val="008D445A"/>
    <w:rsid w:val="00923FC1"/>
    <w:rsid w:val="009379E4"/>
    <w:rsid w:val="00960B7D"/>
    <w:rsid w:val="00960D29"/>
    <w:rsid w:val="009A063D"/>
    <w:rsid w:val="009A6A2F"/>
    <w:rsid w:val="009C0774"/>
    <w:rsid w:val="009C1DBD"/>
    <w:rsid w:val="009E3CB0"/>
    <w:rsid w:val="00A0008F"/>
    <w:rsid w:val="00A06C0E"/>
    <w:rsid w:val="00A136AF"/>
    <w:rsid w:val="00A15943"/>
    <w:rsid w:val="00A15FE8"/>
    <w:rsid w:val="00A26A7F"/>
    <w:rsid w:val="00A3423C"/>
    <w:rsid w:val="00A65BA8"/>
    <w:rsid w:val="00AA0B77"/>
    <w:rsid w:val="00AA6F47"/>
    <w:rsid w:val="00AC3F37"/>
    <w:rsid w:val="00B273C8"/>
    <w:rsid w:val="00B35B66"/>
    <w:rsid w:val="00B55BC6"/>
    <w:rsid w:val="00B579F4"/>
    <w:rsid w:val="00BA3FFF"/>
    <w:rsid w:val="00BC5E4D"/>
    <w:rsid w:val="00C419EB"/>
    <w:rsid w:val="00C42C33"/>
    <w:rsid w:val="00C433B8"/>
    <w:rsid w:val="00C52015"/>
    <w:rsid w:val="00C54179"/>
    <w:rsid w:val="00C62847"/>
    <w:rsid w:val="00C6355A"/>
    <w:rsid w:val="00C93E03"/>
    <w:rsid w:val="00CB3036"/>
    <w:rsid w:val="00CC6235"/>
    <w:rsid w:val="00CE49CC"/>
    <w:rsid w:val="00CE7926"/>
    <w:rsid w:val="00D00B9A"/>
    <w:rsid w:val="00D24AD7"/>
    <w:rsid w:val="00D35E2C"/>
    <w:rsid w:val="00D37FA0"/>
    <w:rsid w:val="00D56598"/>
    <w:rsid w:val="00D73A32"/>
    <w:rsid w:val="00D806CB"/>
    <w:rsid w:val="00D83E78"/>
    <w:rsid w:val="00D90814"/>
    <w:rsid w:val="00DA485A"/>
    <w:rsid w:val="00DD6642"/>
    <w:rsid w:val="00E230A0"/>
    <w:rsid w:val="00E456A5"/>
    <w:rsid w:val="00E53102"/>
    <w:rsid w:val="00E66D80"/>
    <w:rsid w:val="00E74889"/>
    <w:rsid w:val="00EA2300"/>
    <w:rsid w:val="00ED5C72"/>
    <w:rsid w:val="00F02D9B"/>
    <w:rsid w:val="00F079A4"/>
    <w:rsid w:val="00F17C1A"/>
    <w:rsid w:val="00F351F8"/>
    <w:rsid w:val="00F436E3"/>
    <w:rsid w:val="00F525EB"/>
    <w:rsid w:val="00F54B60"/>
    <w:rsid w:val="00F564ED"/>
    <w:rsid w:val="00F61918"/>
    <w:rsid w:val="00F84B77"/>
    <w:rsid w:val="00FA50F4"/>
    <w:rsid w:val="00FC0242"/>
    <w:rsid w:val="00FD05EF"/>
    <w:rsid w:val="00FF21DA"/>
    <w:rsid w:val="00FF2AB4"/>
    <w:rsid w:val="00FF6A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1FB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1A1FB2"/>
  </w:style>
  <w:style w:type="paragraph" w:styleId="a4">
    <w:name w:val="footer"/>
    <w:basedOn w:val="a"/>
    <w:link w:val="Char"/>
    <w:rsid w:val="001A1FB2"/>
    <w:pPr>
      <w:tabs>
        <w:tab w:val="center" w:pos="4153"/>
        <w:tab w:val="right" w:pos="8306"/>
      </w:tabs>
      <w:snapToGrid w:val="0"/>
      <w:jc w:val="left"/>
    </w:pPr>
    <w:rPr>
      <w:sz w:val="18"/>
      <w:szCs w:val="18"/>
    </w:rPr>
  </w:style>
  <w:style w:type="character" w:customStyle="1" w:styleId="Char">
    <w:name w:val="页脚 Char"/>
    <w:basedOn w:val="a0"/>
    <w:link w:val="a4"/>
    <w:rsid w:val="001A1FB2"/>
    <w:rPr>
      <w:rFonts w:ascii="Times New Roman" w:eastAsia="宋体" w:hAnsi="Times New Roman" w:cs="Times New Roman"/>
      <w:sz w:val="18"/>
      <w:szCs w:val="18"/>
    </w:rPr>
  </w:style>
  <w:style w:type="paragraph" w:styleId="a5">
    <w:name w:val="List Paragraph"/>
    <w:basedOn w:val="a"/>
    <w:uiPriority w:val="34"/>
    <w:qFormat/>
    <w:rsid w:val="001A1FB2"/>
    <w:pPr>
      <w:widowControl/>
      <w:adjustRightInd w:val="0"/>
      <w:snapToGrid w:val="0"/>
      <w:spacing w:before="1320" w:after="780"/>
      <w:ind w:firstLineChars="200" w:firstLine="420"/>
      <w:jc w:val="distribute"/>
    </w:pPr>
    <w:rPr>
      <w:rFonts w:ascii="Tahoma" w:eastAsia="微软雅黑" w:hAnsi="Tahoma"/>
      <w:kern w:val="0"/>
      <w:sz w:val="22"/>
      <w:szCs w:val="22"/>
    </w:rPr>
  </w:style>
  <w:style w:type="character" w:styleId="a6">
    <w:name w:val="Strong"/>
    <w:basedOn w:val="a0"/>
    <w:uiPriority w:val="22"/>
    <w:qFormat/>
    <w:rsid w:val="001A1FB2"/>
    <w:rPr>
      <w:b/>
      <w:bCs/>
    </w:rPr>
  </w:style>
  <w:style w:type="paragraph" w:styleId="a7">
    <w:name w:val="header"/>
    <w:basedOn w:val="a"/>
    <w:link w:val="Char0"/>
    <w:uiPriority w:val="99"/>
    <w:unhideWhenUsed/>
    <w:rsid w:val="00306C1B"/>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rsid w:val="00306C1B"/>
    <w:rPr>
      <w:rFonts w:ascii="Times New Roman" w:eastAsia="宋体" w:hAnsi="Times New Roman" w:cs="Times New Roman"/>
      <w:sz w:val="18"/>
      <w:szCs w:val="18"/>
    </w:rPr>
  </w:style>
  <w:style w:type="character" w:styleId="a8">
    <w:name w:val="Hyperlink"/>
    <w:basedOn w:val="a0"/>
    <w:uiPriority w:val="99"/>
    <w:unhideWhenUsed/>
    <w:rsid w:val="00850A96"/>
    <w:rPr>
      <w:color w:val="0000FF" w:themeColor="hyperlink"/>
      <w:u w:val="single"/>
    </w:rPr>
  </w:style>
  <w:style w:type="paragraph" w:styleId="a9">
    <w:name w:val="Balloon Text"/>
    <w:basedOn w:val="a"/>
    <w:link w:val="Char1"/>
    <w:uiPriority w:val="99"/>
    <w:semiHidden/>
    <w:unhideWhenUsed/>
    <w:rsid w:val="002517FC"/>
    <w:rPr>
      <w:sz w:val="18"/>
      <w:szCs w:val="18"/>
    </w:rPr>
  </w:style>
  <w:style w:type="character" w:customStyle="1" w:styleId="Char1">
    <w:name w:val="批注框文本 Char"/>
    <w:basedOn w:val="a0"/>
    <w:link w:val="a9"/>
    <w:uiPriority w:val="99"/>
    <w:semiHidden/>
    <w:rsid w:val="002517FC"/>
    <w:rPr>
      <w:rFonts w:ascii="Times New Roman" w:eastAsia="宋体" w:hAnsi="Times New Roman" w:cs="Times New Roman"/>
      <w:sz w:val="18"/>
      <w:szCs w:val="18"/>
    </w:rPr>
  </w:style>
  <w:style w:type="paragraph" w:styleId="aa">
    <w:name w:val="Date"/>
    <w:basedOn w:val="a"/>
    <w:next w:val="a"/>
    <w:link w:val="Char2"/>
    <w:uiPriority w:val="99"/>
    <w:semiHidden/>
    <w:unhideWhenUsed/>
    <w:rsid w:val="004377F0"/>
    <w:pPr>
      <w:ind w:leftChars="2500" w:left="100"/>
    </w:pPr>
  </w:style>
  <w:style w:type="character" w:customStyle="1" w:styleId="Char2">
    <w:name w:val="日期 Char"/>
    <w:basedOn w:val="a0"/>
    <w:link w:val="aa"/>
    <w:uiPriority w:val="99"/>
    <w:semiHidden/>
    <w:rsid w:val="004377F0"/>
    <w:rPr>
      <w:rFonts w:ascii="Times New Roman" w:eastAsia="宋体" w:hAnsi="Times New Roman" w:cs="Times New Roman"/>
      <w:szCs w:val="24"/>
    </w:rPr>
  </w:style>
  <w:style w:type="table" w:styleId="ab">
    <w:name w:val="Table Grid"/>
    <w:basedOn w:val="a1"/>
    <w:uiPriority w:val="59"/>
    <w:rsid w:val="008D44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Emphasis"/>
    <w:uiPriority w:val="20"/>
    <w:qFormat/>
    <w:rsid w:val="009C0774"/>
    <w:rPr>
      <w:rFonts w:cs="Times New Roman"/>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1FB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1A1FB2"/>
  </w:style>
  <w:style w:type="paragraph" w:styleId="a4">
    <w:name w:val="footer"/>
    <w:basedOn w:val="a"/>
    <w:link w:val="Char"/>
    <w:rsid w:val="001A1FB2"/>
    <w:pPr>
      <w:tabs>
        <w:tab w:val="center" w:pos="4153"/>
        <w:tab w:val="right" w:pos="8306"/>
      </w:tabs>
      <w:snapToGrid w:val="0"/>
      <w:jc w:val="left"/>
    </w:pPr>
    <w:rPr>
      <w:sz w:val="18"/>
      <w:szCs w:val="18"/>
    </w:rPr>
  </w:style>
  <w:style w:type="character" w:customStyle="1" w:styleId="Char">
    <w:name w:val="页脚 Char"/>
    <w:basedOn w:val="a0"/>
    <w:link w:val="a4"/>
    <w:rsid w:val="001A1FB2"/>
    <w:rPr>
      <w:rFonts w:ascii="Times New Roman" w:eastAsia="宋体" w:hAnsi="Times New Roman" w:cs="Times New Roman"/>
      <w:sz w:val="18"/>
      <w:szCs w:val="18"/>
    </w:rPr>
  </w:style>
  <w:style w:type="paragraph" w:styleId="a5">
    <w:name w:val="List Paragraph"/>
    <w:basedOn w:val="a"/>
    <w:uiPriority w:val="34"/>
    <w:qFormat/>
    <w:rsid w:val="001A1FB2"/>
    <w:pPr>
      <w:widowControl/>
      <w:adjustRightInd w:val="0"/>
      <w:snapToGrid w:val="0"/>
      <w:spacing w:before="1320" w:after="780"/>
      <w:ind w:firstLineChars="200" w:firstLine="420"/>
      <w:jc w:val="distribute"/>
    </w:pPr>
    <w:rPr>
      <w:rFonts w:ascii="Tahoma" w:eastAsia="微软雅黑" w:hAnsi="Tahoma"/>
      <w:kern w:val="0"/>
      <w:sz w:val="22"/>
      <w:szCs w:val="22"/>
    </w:rPr>
  </w:style>
  <w:style w:type="character" w:styleId="a6">
    <w:name w:val="Strong"/>
    <w:basedOn w:val="a0"/>
    <w:uiPriority w:val="22"/>
    <w:qFormat/>
    <w:rsid w:val="001A1FB2"/>
    <w:rPr>
      <w:b/>
      <w:bCs/>
    </w:rPr>
  </w:style>
  <w:style w:type="paragraph" w:styleId="a7">
    <w:name w:val="header"/>
    <w:basedOn w:val="a"/>
    <w:link w:val="Char0"/>
    <w:uiPriority w:val="99"/>
    <w:unhideWhenUsed/>
    <w:rsid w:val="00306C1B"/>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rsid w:val="00306C1B"/>
    <w:rPr>
      <w:rFonts w:ascii="Times New Roman" w:eastAsia="宋体" w:hAnsi="Times New Roman" w:cs="Times New Roman"/>
      <w:sz w:val="18"/>
      <w:szCs w:val="18"/>
    </w:rPr>
  </w:style>
  <w:style w:type="character" w:styleId="a8">
    <w:name w:val="Hyperlink"/>
    <w:basedOn w:val="a0"/>
    <w:uiPriority w:val="99"/>
    <w:unhideWhenUsed/>
    <w:rsid w:val="00850A96"/>
    <w:rPr>
      <w:color w:val="0000FF" w:themeColor="hyperlink"/>
      <w:u w:val="single"/>
    </w:rPr>
  </w:style>
  <w:style w:type="paragraph" w:styleId="a9">
    <w:name w:val="Balloon Text"/>
    <w:basedOn w:val="a"/>
    <w:link w:val="Char1"/>
    <w:uiPriority w:val="99"/>
    <w:semiHidden/>
    <w:unhideWhenUsed/>
    <w:rsid w:val="002517FC"/>
    <w:rPr>
      <w:sz w:val="18"/>
      <w:szCs w:val="18"/>
    </w:rPr>
  </w:style>
  <w:style w:type="character" w:customStyle="1" w:styleId="Char1">
    <w:name w:val="批注框文本 Char"/>
    <w:basedOn w:val="a0"/>
    <w:link w:val="a9"/>
    <w:uiPriority w:val="99"/>
    <w:semiHidden/>
    <w:rsid w:val="002517FC"/>
    <w:rPr>
      <w:rFonts w:ascii="Times New Roman" w:eastAsia="宋体" w:hAnsi="Times New Roman" w:cs="Times New Roman"/>
      <w:sz w:val="18"/>
      <w:szCs w:val="18"/>
    </w:rPr>
  </w:style>
  <w:style w:type="paragraph" w:styleId="aa">
    <w:name w:val="Date"/>
    <w:basedOn w:val="a"/>
    <w:next w:val="a"/>
    <w:link w:val="Char2"/>
    <w:uiPriority w:val="99"/>
    <w:semiHidden/>
    <w:unhideWhenUsed/>
    <w:rsid w:val="004377F0"/>
    <w:pPr>
      <w:ind w:leftChars="2500" w:left="100"/>
    </w:pPr>
  </w:style>
  <w:style w:type="character" w:customStyle="1" w:styleId="Char2">
    <w:name w:val="日期 Char"/>
    <w:basedOn w:val="a0"/>
    <w:link w:val="aa"/>
    <w:uiPriority w:val="99"/>
    <w:semiHidden/>
    <w:rsid w:val="004377F0"/>
    <w:rPr>
      <w:rFonts w:ascii="Times New Roman" w:eastAsia="宋体" w:hAnsi="Times New Roman" w:cs="Times New Roman"/>
      <w:szCs w:val="24"/>
    </w:rPr>
  </w:style>
  <w:style w:type="table" w:styleId="ab">
    <w:name w:val="Table Grid"/>
    <w:basedOn w:val="a1"/>
    <w:uiPriority w:val="59"/>
    <w:rsid w:val="008D44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Emphasis"/>
    <w:uiPriority w:val="20"/>
    <w:qFormat/>
    <w:rsid w:val="009C0774"/>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142280">
      <w:bodyDiv w:val="1"/>
      <w:marLeft w:val="0"/>
      <w:marRight w:val="0"/>
      <w:marTop w:val="0"/>
      <w:marBottom w:val="0"/>
      <w:divBdr>
        <w:top w:val="none" w:sz="0" w:space="0" w:color="auto"/>
        <w:left w:val="none" w:sz="0" w:space="0" w:color="auto"/>
        <w:bottom w:val="none" w:sz="0" w:space="0" w:color="auto"/>
        <w:right w:val="none" w:sz="0" w:space="0" w:color="auto"/>
      </w:divBdr>
    </w:div>
    <w:div w:id="726958015">
      <w:bodyDiv w:val="1"/>
      <w:marLeft w:val="0"/>
      <w:marRight w:val="0"/>
      <w:marTop w:val="0"/>
      <w:marBottom w:val="0"/>
      <w:divBdr>
        <w:top w:val="none" w:sz="0" w:space="0" w:color="auto"/>
        <w:left w:val="none" w:sz="0" w:space="0" w:color="auto"/>
        <w:bottom w:val="none" w:sz="0" w:space="0" w:color="auto"/>
        <w:right w:val="none" w:sz="0" w:space="0" w:color="auto"/>
      </w:divBdr>
      <w:divsChild>
        <w:div w:id="1198662239">
          <w:marLeft w:val="0"/>
          <w:marRight w:val="0"/>
          <w:marTop w:val="0"/>
          <w:marBottom w:val="0"/>
          <w:divBdr>
            <w:top w:val="none" w:sz="0" w:space="0" w:color="auto"/>
            <w:left w:val="none" w:sz="0" w:space="0" w:color="auto"/>
            <w:bottom w:val="none" w:sz="0" w:space="0" w:color="auto"/>
            <w:right w:val="none" w:sz="0" w:space="0" w:color="auto"/>
          </w:divBdr>
        </w:div>
      </w:divsChild>
    </w:div>
    <w:div w:id="1212810246">
      <w:bodyDiv w:val="1"/>
      <w:marLeft w:val="0"/>
      <w:marRight w:val="0"/>
      <w:marTop w:val="0"/>
      <w:marBottom w:val="0"/>
      <w:divBdr>
        <w:top w:val="none" w:sz="0" w:space="0" w:color="auto"/>
        <w:left w:val="none" w:sz="0" w:space="0" w:color="auto"/>
        <w:bottom w:val="none" w:sz="0" w:space="0" w:color="auto"/>
        <w:right w:val="none" w:sz="0" w:space="0" w:color="auto"/>
      </w:divBdr>
    </w:div>
    <w:div w:id="1526674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360</TotalTime>
  <Pages>5</Pages>
  <Words>282</Words>
  <Characters>1612</Characters>
  <Application>Microsoft Office Word</Application>
  <DocSecurity>0</DocSecurity>
  <Lines>13</Lines>
  <Paragraphs>3</Paragraphs>
  <ScaleCrop>false</ScaleCrop>
  <Company/>
  <LinksUpToDate>false</LinksUpToDate>
  <CharactersWithSpaces>1891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china</cp:lastModifiedBy>
  <cp:revision>301</cp:revision>
  <cp:lastPrinted>2016-08-15T02:44:00Z</cp:lastPrinted>
  <dcterms:created xsi:type="dcterms:W3CDTF">2016-08-15T01:40:00Z</dcterms:created>
  <dcterms:modified xsi:type="dcterms:W3CDTF">2016-10-09T01:41:00Z</dcterms:modified>
</cp:coreProperties>
</file>