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D8" w:rsidRDefault="00FB6BD8" w:rsidP="00FB6BD8">
      <w:pPr>
        <w:widowControl/>
        <w:shd w:val="clear" w:color="auto" w:fill="FFFFFF"/>
        <w:spacing w:line="360" w:lineRule="atLeast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cs="宋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黑体" w:cs="宋体" w:hint="eastAsia"/>
          <w:b/>
          <w:bCs/>
          <w:color w:val="000000"/>
          <w:kern w:val="0"/>
          <w:sz w:val="32"/>
          <w:szCs w:val="32"/>
        </w:rPr>
        <w:t>：焊接考试机构焊接技能教师考核报名表</w:t>
      </w:r>
    </w:p>
    <w:tbl>
      <w:tblPr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1440"/>
        <w:gridCol w:w="795"/>
        <w:gridCol w:w="1728"/>
      </w:tblGrid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90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原证书项目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（项目多时请附页列示清楚）</w:t>
            </w:r>
          </w:p>
        </w:tc>
      </w:tr>
      <w:tr w:rsidR="00FB6BD8" w:rsidTr="00004FF7">
        <w:trPr>
          <w:cantSplit/>
          <w:trHeight w:val="90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新增项目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（项目多时请附页列示清楚）</w:t>
            </w:r>
          </w:p>
        </w:tc>
      </w:tr>
      <w:tr w:rsidR="00FB6BD8" w:rsidTr="00004FF7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trHeight w:val="454"/>
          <w:jc w:val="center"/>
        </w:trPr>
        <w:tc>
          <w:tcPr>
            <w:tcW w:w="95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是否委托考试机构办理注册证书：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是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 w:rsidR="00FB6BD8" w:rsidTr="00004FF7">
        <w:trPr>
          <w:cantSplit/>
          <w:trHeight w:val="115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969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继续教育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1412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焊工考试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申请人独立承担焊接工作的能力：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Chars="2350" w:firstLine="56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（单位公章）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Chars="2600" w:firstLine="6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　月　日</w:t>
            </w:r>
          </w:p>
        </w:tc>
      </w:tr>
      <w:tr w:rsidR="00FB6BD8" w:rsidTr="00004FF7">
        <w:trPr>
          <w:cantSplit/>
          <w:trHeight w:val="217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BD8" w:rsidRPr="008F64AC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 w:rsidRPr="008F64AC">
              <w:rPr>
                <w:rFonts w:ascii="宋体" w:hAnsi="宋体" w:hint="eastAsia"/>
                <w:szCs w:val="21"/>
              </w:rPr>
              <w:t>原证书及证书复印件1份；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8F64AC">
              <w:rPr>
                <w:rFonts w:ascii="宋体" w:hAnsi="宋体" w:hint="eastAsia"/>
                <w:bCs/>
                <w:szCs w:val="21"/>
              </w:rPr>
              <w:t xml:space="preserve">□  </w:t>
            </w:r>
            <w:r w:rsidRPr="008F64AC">
              <w:rPr>
                <w:rFonts w:ascii="宋体" w:hAnsi="宋体" w:hint="eastAsia"/>
                <w:szCs w:val="21"/>
              </w:rPr>
              <w:t>身份证复印件1份；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2寸正面免冠白底彩色照片（4张）；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初中以上</w:t>
            </w:r>
            <w:r>
              <w:rPr>
                <w:rFonts w:ascii="宋体" w:hAnsi="宋体" w:hint="eastAsia"/>
                <w:szCs w:val="21"/>
              </w:rPr>
              <w:t>学历复印件1份；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继续教育培训证明一份；</w:t>
            </w:r>
          </w:p>
          <w:p w:rsidR="00FB6BD8" w:rsidRPr="002D59E1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医疗机构出具的包括视力和色盲项目的身体健康证明1份。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声明：</w:t>
            </w:r>
            <w:r>
              <w:rPr>
                <w:rFonts w:ascii="宋体" w:hAnsi="宋体" w:hint="eastAsia"/>
                <w:szCs w:val="21"/>
              </w:rPr>
              <w:t>本人对所填写的内容和所提交材料实质内容的真实性负责。</w:t>
            </w:r>
          </w:p>
          <w:p w:rsidR="00FB6BD8" w:rsidRDefault="00FB6BD8" w:rsidP="00004FF7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申请人(签字)：            日期：                                       </w:t>
            </w:r>
          </w:p>
        </w:tc>
      </w:tr>
    </w:tbl>
    <w:p w:rsidR="00FB6BD8" w:rsidRDefault="00FB6BD8" w:rsidP="00FB6BD8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Cs/>
          <w:color w:val="000000"/>
          <w:kern w:val="0"/>
          <w:sz w:val="24"/>
        </w:rPr>
      </w:pPr>
      <w:r w:rsidRPr="006C3E31">
        <w:rPr>
          <w:rFonts w:ascii="宋体" w:hAnsi="宋体" w:cs="宋体" w:hint="eastAsia"/>
          <w:bCs/>
          <w:color w:val="000000"/>
          <w:kern w:val="0"/>
          <w:sz w:val="24"/>
        </w:rPr>
        <w:t>注：焊工考试机构应当确认申请人具有独立承担焊接工作的能力。</w:t>
      </w:r>
    </w:p>
    <w:p w:rsidR="00FB6BD8" w:rsidRDefault="00FB6BD8" w:rsidP="00FB6BD8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Cs/>
          <w:color w:val="000000"/>
          <w:kern w:val="0"/>
          <w:sz w:val="24"/>
        </w:rPr>
      </w:pPr>
    </w:p>
    <w:p w:rsidR="00FB6BD8" w:rsidRDefault="00FB6BD8" w:rsidP="00FB6BD8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Cs/>
          <w:color w:val="000000"/>
          <w:kern w:val="0"/>
          <w:sz w:val="24"/>
        </w:rPr>
      </w:pPr>
    </w:p>
    <w:p w:rsidR="00FB6BD8" w:rsidRDefault="00FB6BD8" w:rsidP="00FB6BD8">
      <w:pPr>
        <w:widowControl/>
        <w:shd w:val="clear" w:color="auto" w:fill="FFFFFF"/>
        <w:spacing w:line="360" w:lineRule="atLeast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黑体" w:cs="宋体" w:hint="eastAsia"/>
          <w:b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黑体" w:cs="宋体" w:hint="eastAsia"/>
          <w:b/>
          <w:bCs/>
          <w:color w:val="000000"/>
          <w:kern w:val="0"/>
          <w:sz w:val="32"/>
          <w:szCs w:val="32"/>
        </w:rPr>
        <w:t>：焊工考试机构技术负责人考核报名表</w:t>
      </w:r>
    </w:p>
    <w:tbl>
      <w:tblPr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1440"/>
        <w:gridCol w:w="795"/>
        <w:gridCol w:w="1728"/>
      </w:tblGrid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申请考试性质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665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申请项目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41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trHeight w:val="45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trHeight w:val="454"/>
          <w:jc w:val="center"/>
        </w:trPr>
        <w:tc>
          <w:tcPr>
            <w:tcW w:w="95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是否委托考试机构办理注册证书：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是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 w:rsidR="00FB6BD8" w:rsidTr="00004FF7">
        <w:trPr>
          <w:cantSplit/>
          <w:trHeight w:val="1729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1256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继续教育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培训情况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B6BD8" w:rsidTr="00004FF7">
        <w:trPr>
          <w:cantSplit/>
          <w:trHeight w:val="1412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焊工考试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机构意见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申请人独立承担焊接考试工作的能力：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Chars="2350" w:firstLine="56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（单位公章）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ind w:firstLineChars="2600" w:firstLine="6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　月　日</w:t>
            </w:r>
          </w:p>
        </w:tc>
      </w:tr>
      <w:tr w:rsidR="00FB6BD8" w:rsidTr="00004FF7">
        <w:trPr>
          <w:cantSplit/>
          <w:trHeight w:val="217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77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 w:rsidRPr="008F64AC">
              <w:rPr>
                <w:rFonts w:ascii="宋体" w:hAnsi="宋体" w:hint="eastAsia"/>
                <w:szCs w:val="21"/>
              </w:rPr>
              <w:t>原证书及证书复印件1份；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身份证复印件1份；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2寸正面免冠白底彩色照片（4张）；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工程师及以上</w:t>
            </w:r>
            <w:r>
              <w:rPr>
                <w:rFonts w:ascii="宋体" w:hAnsi="宋体" w:hint="eastAsia"/>
                <w:szCs w:val="21"/>
              </w:rPr>
              <w:t>学历复印件1份；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继续教育培训证明一份；</w:t>
            </w:r>
          </w:p>
          <w:p w:rsidR="00FB6BD8" w:rsidRPr="002D59E1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医疗机构出具的包括视力和色盲项目的身体健康证明1份。</w:t>
            </w:r>
          </w:p>
          <w:p w:rsidR="00FB6BD8" w:rsidRDefault="00FB6BD8" w:rsidP="00004FF7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声明：</w:t>
            </w:r>
            <w:r>
              <w:rPr>
                <w:rFonts w:ascii="宋体" w:hAnsi="宋体" w:hint="eastAsia"/>
                <w:szCs w:val="21"/>
              </w:rPr>
              <w:t>本人对所填写的内容和所提交材料实质内容的真实性负责。</w:t>
            </w:r>
          </w:p>
          <w:p w:rsidR="00FB6BD8" w:rsidRDefault="00FB6BD8" w:rsidP="00004FF7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申请人(签字)：            日期：                                       </w:t>
            </w:r>
          </w:p>
        </w:tc>
      </w:tr>
    </w:tbl>
    <w:p w:rsidR="00FB6BD8" w:rsidRPr="006C3E31" w:rsidRDefault="00FB6BD8" w:rsidP="00FB6BD8">
      <w:pPr>
        <w:widowControl/>
        <w:adjustRightInd w:val="0"/>
        <w:snapToGrid w:val="0"/>
        <w:spacing w:line="360" w:lineRule="atLeast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6C3E31">
        <w:rPr>
          <w:rFonts w:ascii="宋体" w:hAnsi="宋体" w:cs="宋体" w:hint="eastAsia"/>
          <w:bCs/>
          <w:color w:val="000000"/>
          <w:kern w:val="0"/>
          <w:sz w:val="24"/>
        </w:rPr>
        <w:t>注：焊工考试机构应当确认申请人具有独立承担焊接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考试</w:t>
      </w:r>
      <w:r w:rsidRPr="006C3E31">
        <w:rPr>
          <w:rFonts w:ascii="宋体" w:hAnsi="宋体" w:cs="宋体" w:hint="eastAsia"/>
          <w:bCs/>
          <w:color w:val="000000"/>
          <w:kern w:val="0"/>
          <w:sz w:val="24"/>
        </w:rPr>
        <w:t>工作的能力。</w:t>
      </w:r>
    </w:p>
    <w:p w:rsidR="00FB6BD8" w:rsidRDefault="00FB6BD8" w:rsidP="00FB6BD8">
      <w:pPr>
        <w:widowControl/>
        <w:adjustRightInd w:val="0"/>
        <w:snapToGrid w:val="0"/>
        <w:spacing w:line="360" w:lineRule="atLeast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:rsidR="00FB6BD8" w:rsidRDefault="00FB6BD8" w:rsidP="00FB6BD8">
      <w:pPr>
        <w:widowControl/>
        <w:adjustRightInd w:val="0"/>
        <w:snapToGrid w:val="0"/>
        <w:spacing w:line="360" w:lineRule="atLeast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:rsidR="00FB6BD8" w:rsidRDefault="00FB6BD8" w:rsidP="00FB6BD8">
      <w:pPr>
        <w:widowControl/>
        <w:adjustRightInd w:val="0"/>
        <w:snapToGrid w:val="0"/>
        <w:spacing w:line="360" w:lineRule="atLeast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:rsidR="00FB6BD8" w:rsidRPr="007E3BAE" w:rsidRDefault="00FB6BD8" w:rsidP="00FB6BD8">
      <w:pPr>
        <w:widowControl/>
        <w:adjustRightInd w:val="0"/>
        <w:snapToGrid w:val="0"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FB6BD8" w:rsidRDefault="00FB6BD8" w:rsidP="00FB6BD8">
      <w:pPr>
        <w:widowControl/>
        <w:adjustRightInd w:val="0"/>
        <w:snapToGrid w:val="0"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13"/>
          <w:szCs w:val="13"/>
        </w:rPr>
      </w:pPr>
      <w:r w:rsidRPr="007028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附件3：培训及考试费用汇总表</w:t>
      </w:r>
    </w:p>
    <w:p w:rsidR="00FB6BD8" w:rsidRPr="00702898" w:rsidRDefault="00FB6BD8" w:rsidP="00FB6BD8">
      <w:pPr>
        <w:widowControl/>
        <w:adjustRightInd w:val="0"/>
        <w:snapToGrid w:val="0"/>
        <w:spacing w:line="360" w:lineRule="atLeast"/>
        <w:jc w:val="center"/>
        <w:rPr>
          <w:rFonts w:ascii="宋体" w:hAnsi="宋体" w:cs="宋体"/>
          <w:b/>
          <w:bCs/>
          <w:color w:val="000000"/>
          <w:kern w:val="0"/>
          <w:sz w:val="13"/>
          <w:szCs w:val="13"/>
        </w:rPr>
      </w:pP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792"/>
        <w:gridCol w:w="2445"/>
        <w:gridCol w:w="1839"/>
        <w:gridCol w:w="1734"/>
        <w:gridCol w:w="1712"/>
      </w:tblGrid>
      <w:tr w:rsidR="00FB6BD8" w:rsidRPr="007E3BAE" w:rsidTr="00004FF7">
        <w:tc>
          <w:tcPr>
            <w:tcW w:w="79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45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培训考试项目</w:t>
            </w:r>
          </w:p>
        </w:tc>
        <w:tc>
          <w:tcPr>
            <w:tcW w:w="1839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焊接方法</w:t>
            </w:r>
          </w:p>
        </w:tc>
        <w:tc>
          <w:tcPr>
            <w:tcW w:w="1734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费用</w:t>
            </w:r>
          </w:p>
        </w:tc>
        <w:tc>
          <w:tcPr>
            <w:tcW w:w="1712" w:type="dxa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B6BD8" w:rsidRPr="007E3BAE" w:rsidTr="00004FF7">
        <w:tc>
          <w:tcPr>
            <w:tcW w:w="79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技术负责人</w:t>
            </w:r>
          </w:p>
        </w:tc>
        <w:tc>
          <w:tcPr>
            <w:tcW w:w="1839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1400元/人</w:t>
            </w:r>
          </w:p>
        </w:tc>
        <w:tc>
          <w:tcPr>
            <w:tcW w:w="171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6BD8" w:rsidRPr="007E3BAE" w:rsidTr="00004FF7">
        <w:tc>
          <w:tcPr>
            <w:tcW w:w="79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7E3BAE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Pr="007E3BAE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Ⅱ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类钢</w:t>
            </w:r>
          </w:p>
        </w:tc>
        <w:tc>
          <w:tcPr>
            <w:tcW w:w="1839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手工焊</w:t>
            </w:r>
          </w:p>
        </w:tc>
        <w:tc>
          <w:tcPr>
            <w:tcW w:w="1734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600元/项</w:t>
            </w:r>
          </w:p>
        </w:tc>
        <w:tc>
          <w:tcPr>
            <w:tcW w:w="171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6BD8" w:rsidRPr="007E3BAE" w:rsidTr="00004FF7">
        <w:tc>
          <w:tcPr>
            <w:tcW w:w="79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031B0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Ⅲ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类钢</w:t>
            </w:r>
          </w:p>
        </w:tc>
        <w:tc>
          <w:tcPr>
            <w:tcW w:w="1839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手工焊</w:t>
            </w:r>
          </w:p>
        </w:tc>
        <w:tc>
          <w:tcPr>
            <w:tcW w:w="1734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900元/项</w:t>
            </w:r>
          </w:p>
        </w:tc>
        <w:tc>
          <w:tcPr>
            <w:tcW w:w="171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6BD8" w:rsidRPr="007E3BAE" w:rsidTr="00004FF7">
        <w:tc>
          <w:tcPr>
            <w:tcW w:w="79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031B0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Ⅳ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类钢</w:t>
            </w:r>
          </w:p>
        </w:tc>
        <w:tc>
          <w:tcPr>
            <w:tcW w:w="1839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手工焊</w:t>
            </w:r>
          </w:p>
        </w:tc>
        <w:tc>
          <w:tcPr>
            <w:tcW w:w="1734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800元/项</w:t>
            </w:r>
          </w:p>
        </w:tc>
        <w:tc>
          <w:tcPr>
            <w:tcW w:w="171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6BD8" w:rsidRPr="007E3BAE" w:rsidTr="00004FF7">
        <w:tc>
          <w:tcPr>
            <w:tcW w:w="79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有色金属</w:t>
            </w:r>
          </w:p>
        </w:tc>
        <w:tc>
          <w:tcPr>
            <w:tcW w:w="1839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手工焊</w:t>
            </w:r>
          </w:p>
        </w:tc>
        <w:tc>
          <w:tcPr>
            <w:tcW w:w="1734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1000元/项</w:t>
            </w:r>
          </w:p>
        </w:tc>
        <w:tc>
          <w:tcPr>
            <w:tcW w:w="171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6BD8" w:rsidRPr="007E3BAE" w:rsidTr="00004FF7">
        <w:tc>
          <w:tcPr>
            <w:tcW w:w="79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机动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自动焊项目</w:t>
            </w:r>
          </w:p>
        </w:tc>
        <w:tc>
          <w:tcPr>
            <w:tcW w:w="1839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各类方法</w:t>
            </w:r>
          </w:p>
        </w:tc>
        <w:tc>
          <w:tcPr>
            <w:tcW w:w="1734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1200元/项</w:t>
            </w:r>
          </w:p>
        </w:tc>
        <w:tc>
          <w:tcPr>
            <w:tcW w:w="1712" w:type="dxa"/>
          </w:tcPr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6BD8" w:rsidRPr="007E3BAE" w:rsidTr="00004FF7">
        <w:tc>
          <w:tcPr>
            <w:tcW w:w="792" w:type="dxa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30" w:type="dxa"/>
            <w:gridSpan w:val="4"/>
          </w:tcPr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协会打款信息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单位名称: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山东省特种设备协会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账号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:1602023919200059151</w:t>
            </w:r>
          </w:p>
          <w:p w:rsidR="00FB6BD8" w:rsidRDefault="00FB6BD8" w:rsidP="00004FF7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开户行: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工商银行济南趵突泉支行</w:t>
            </w:r>
          </w:p>
          <w:p w:rsidR="00FB6BD8" w:rsidRPr="00527566" w:rsidRDefault="00FB6BD8" w:rsidP="00004FF7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税号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:51370000MJD6177755</w:t>
            </w:r>
          </w:p>
          <w:p w:rsidR="00FB6BD8" w:rsidRPr="00527566" w:rsidRDefault="00FB6BD8" w:rsidP="00004FF7">
            <w:pPr>
              <w:widowControl/>
              <w:adjustRightInd w:val="0"/>
              <w:snapToGrid w:val="0"/>
              <w:spacing w:line="360" w:lineRule="atLeast"/>
              <w:rPr>
                <w:rFonts w:ascii="宋体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B6BD8" w:rsidRPr="007E3BAE" w:rsidRDefault="00FB6BD8" w:rsidP="00004FF7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B6BD8" w:rsidRPr="007E3BAE" w:rsidRDefault="00FB6BD8" w:rsidP="00FB6BD8">
      <w:pPr>
        <w:widowControl/>
        <w:adjustRightInd w:val="0"/>
        <w:snapToGrid w:val="0"/>
        <w:spacing w:line="360" w:lineRule="atLeas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963B51" w:rsidRDefault="00963B51"/>
    <w:sectPr w:rsidR="00963B51" w:rsidSect="000C6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3F" w:rsidRDefault="007E2A3F" w:rsidP="00FB6BD8">
      <w:r>
        <w:separator/>
      </w:r>
    </w:p>
  </w:endnote>
  <w:endnote w:type="continuationSeparator" w:id="0">
    <w:p w:rsidR="007E2A3F" w:rsidRDefault="007E2A3F" w:rsidP="00F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3F" w:rsidRDefault="007E2A3F" w:rsidP="00FB6BD8">
      <w:r>
        <w:separator/>
      </w:r>
    </w:p>
  </w:footnote>
  <w:footnote w:type="continuationSeparator" w:id="0">
    <w:p w:rsidR="007E2A3F" w:rsidRDefault="007E2A3F" w:rsidP="00FB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97"/>
    <w:rsid w:val="00232697"/>
    <w:rsid w:val="007E2A3F"/>
    <w:rsid w:val="00963B51"/>
    <w:rsid w:val="009826DE"/>
    <w:rsid w:val="00C723A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DBF280-AA9D-4986-A15B-A93F22A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6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6BD8"/>
    <w:rPr>
      <w:sz w:val="18"/>
      <w:szCs w:val="18"/>
    </w:rPr>
  </w:style>
  <w:style w:type="table" w:styleId="a7">
    <w:name w:val="Table Grid"/>
    <w:basedOn w:val="a1"/>
    <w:uiPriority w:val="39"/>
    <w:rsid w:val="00FB6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Company>Lenovo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韩</cp:lastModifiedBy>
  <cp:revision>2</cp:revision>
  <dcterms:created xsi:type="dcterms:W3CDTF">2018-07-03T03:23:00Z</dcterms:created>
  <dcterms:modified xsi:type="dcterms:W3CDTF">2018-07-03T03:23:00Z</dcterms:modified>
</cp:coreProperties>
</file>