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4B2C" w:rsidRDefault="00404B2C" w:rsidP="00404B2C">
      <w:pPr>
        <w:jc w:val="center"/>
        <w:rPr>
          <w:rFonts w:hint="eastAsia"/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Style w:val="a5"/>
        <w:tblW w:w="0" w:type="auto"/>
        <w:jc w:val="center"/>
        <w:tblLook w:val="04A0"/>
      </w:tblPr>
      <w:tblGrid>
        <w:gridCol w:w="2696"/>
        <w:gridCol w:w="2696"/>
        <w:gridCol w:w="2696"/>
        <w:gridCol w:w="2697"/>
        <w:gridCol w:w="2698"/>
      </w:tblGrid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rFonts w:hint="eastAsia"/>
                <w:sz w:val="28"/>
              </w:rPr>
            </w:pPr>
            <w:r w:rsidRPr="00404B2C">
              <w:rPr>
                <w:rFonts w:hint="eastAsia"/>
                <w:sz w:val="28"/>
              </w:rPr>
              <w:t>姓名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rFonts w:hint="eastAsia"/>
                <w:sz w:val="28"/>
              </w:rPr>
            </w:pPr>
            <w:r w:rsidRPr="00404B2C">
              <w:rPr>
                <w:rFonts w:hint="eastAsia"/>
                <w:sz w:val="28"/>
              </w:rPr>
              <w:t>手机号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rFonts w:hint="eastAsia"/>
                <w:sz w:val="28"/>
              </w:rPr>
            </w:pPr>
            <w:r w:rsidRPr="00404B2C">
              <w:rPr>
                <w:rFonts w:hint="eastAsia"/>
                <w:sz w:val="28"/>
              </w:rPr>
              <w:t>单位名称</w:t>
            </w: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rFonts w:hint="eastAsia"/>
                <w:sz w:val="28"/>
              </w:rPr>
            </w:pPr>
            <w:r w:rsidRPr="00404B2C">
              <w:rPr>
                <w:rFonts w:hint="eastAsia"/>
                <w:sz w:val="28"/>
              </w:rPr>
              <w:t>金额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rFonts w:hint="eastAsia"/>
                <w:sz w:val="28"/>
              </w:rPr>
            </w:pPr>
            <w:r w:rsidRPr="00404B2C">
              <w:rPr>
                <w:rFonts w:hint="eastAsia"/>
                <w:sz w:val="28"/>
              </w:rPr>
              <w:t>备注</w:t>
            </w:r>
          </w:p>
        </w:tc>
      </w:tr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rFonts w:hint="eastAsia"/>
                <w:sz w:val="28"/>
              </w:rPr>
            </w:pPr>
          </w:p>
        </w:tc>
      </w:tr>
      <w:tr w:rsidR="00404B2C" w:rsidRPr="00404B2C" w:rsidTr="00404B2C">
        <w:trPr>
          <w:trHeight w:val="2609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rFonts w:hint="eastAsia"/>
                <w:sz w:val="28"/>
              </w:rPr>
            </w:pPr>
            <w:r w:rsidRPr="00404B2C">
              <w:rPr>
                <w:rFonts w:hint="eastAsia"/>
                <w:sz w:val="28"/>
              </w:rPr>
              <w:t>开票信息</w:t>
            </w:r>
          </w:p>
        </w:tc>
        <w:tc>
          <w:tcPr>
            <w:tcW w:w="8088" w:type="dxa"/>
            <w:gridSpan w:val="3"/>
            <w:vAlign w:val="center"/>
          </w:tcPr>
          <w:p w:rsidR="00404B2C" w:rsidRPr="00404B2C" w:rsidRDefault="00404B2C" w:rsidP="00404B2C">
            <w:pPr>
              <w:jc w:val="left"/>
              <w:rPr>
                <w:rFonts w:hint="eastAsia"/>
                <w:sz w:val="28"/>
              </w:rPr>
            </w:pPr>
            <w:r w:rsidRPr="00404B2C">
              <w:rPr>
                <w:sz w:val="28"/>
              </w:rPr>
              <w:t>单位名称：</w:t>
            </w:r>
          </w:p>
          <w:p w:rsidR="00404B2C" w:rsidRPr="00404B2C" w:rsidRDefault="00404B2C" w:rsidP="00404B2C">
            <w:pPr>
              <w:jc w:val="left"/>
              <w:rPr>
                <w:rFonts w:hint="eastAsia"/>
                <w:sz w:val="28"/>
              </w:rPr>
            </w:pPr>
            <w:r w:rsidRPr="00404B2C">
              <w:rPr>
                <w:sz w:val="28"/>
              </w:rPr>
              <w:t>纳税人识别号：</w:t>
            </w:r>
          </w:p>
          <w:p w:rsidR="00404B2C" w:rsidRPr="00404B2C" w:rsidRDefault="00404B2C" w:rsidP="00404B2C">
            <w:pPr>
              <w:jc w:val="left"/>
              <w:rPr>
                <w:rFonts w:hint="eastAsia"/>
                <w:sz w:val="28"/>
              </w:rPr>
            </w:pPr>
            <w:r w:rsidRPr="00404B2C">
              <w:rPr>
                <w:sz w:val="28"/>
              </w:rPr>
              <w:t>地址、电话：</w:t>
            </w:r>
          </w:p>
          <w:p w:rsidR="00404B2C" w:rsidRPr="00404B2C" w:rsidRDefault="00404B2C" w:rsidP="00404B2C">
            <w:pPr>
              <w:jc w:val="left"/>
              <w:rPr>
                <w:rFonts w:hint="eastAsia"/>
                <w:sz w:val="28"/>
              </w:rPr>
            </w:pPr>
            <w:r w:rsidRPr="00404B2C">
              <w:rPr>
                <w:sz w:val="28"/>
              </w:rPr>
              <w:t>开户行及账号：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rFonts w:hint="eastAsia"/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专票</w:t>
            </w:r>
          </w:p>
          <w:p w:rsidR="00404B2C" w:rsidRPr="00404B2C" w:rsidRDefault="00404B2C" w:rsidP="00404B2C">
            <w:pPr>
              <w:jc w:val="center"/>
              <w:rPr>
                <w:rFonts w:hint="eastAsia"/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普票</w:t>
            </w:r>
          </w:p>
        </w:tc>
      </w:tr>
      <w:tr w:rsidR="00404B2C" w:rsidRPr="00404B2C" w:rsidTr="00404B2C">
        <w:trPr>
          <w:trHeight w:val="1964"/>
          <w:jc w:val="center"/>
        </w:trPr>
        <w:tc>
          <w:tcPr>
            <w:tcW w:w="13482" w:type="dxa"/>
            <w:gridSpan w:val="5"/>
            <w:vAlign w:val="center"/>
          </w:tcPr>
          <w:p w:rsidR="00404B2C" w:rsidRPr="00404B2C" w:rsidRDefault="00404B2C" w:rsidP="00404B2C">
            <w:pPr>
              <w:jc w:val="left"/>
              <w:rPr>
                <w:rFonts w:hint="eastAsia"/>
                <w:sz w:val="28"/>
              </w:rPr>
            </w:pPr>
            <w:r w:rsidRPr="00404B2C">
              <w:rPr>
                <w:sz w:val="28"/>
              </w:rPr>
              <w:t>注：</w:t>
            </w:r>
            <w:r w:rsidRPr="00404B2C">
              <w:rPr>
                <w:sz w:val="28"/>
              </w:rPr>
              <w:t>1</w:t>
            </w:r>
            <w:r w:rsidRPr="00404B2C">
              <w:rPr>
                <w:sz w:val="28"/>
              </w:rPr>
              <w:t>、开票信息请与本单位财务核实后再填写</w:t>
            </w:r>
            <w:r w:rsidRPr="00404B2C">
              <w:rPr>
                <w:sz w:val="28"/>
              </w:rPr>
              <w:t>,</w:t>
            </w:r>
            <w:r w:rsidRPr="00404B2C">
              <w:rPr>
                <w:sz w:val="28"/>
              </w:rPr>
              <w:t>请注明开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专票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还是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普票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（请在备注栏勾选）；</w:t>
            </w:r>
            <w:r w:rsidRPr="00404B2C">
              <w:rPr>
                <w:sz w:val="28"/>
              </w:rPr>
              <w:t xml:space="preserve"> 2</w:t>
            </w:r>
            <w:r w:rsidRPr="00404B2C">
              <w:rPr>
                <w:sz w:val="28"/>
              </w:rPr>
              <w:t>、培训费交费有两种形式</w:t>
            </w:r>
            <w:r w:rsidRPr="00404B2C">
              <w:rPr>
                <w:sz w:val="28"/>
              </w:rPr>
              <w:t xml:space="preserve">: </w:t>
            </w:r>
            <w:r w:rsidRPr="00404B2C">
              <w:rPr>
                <w:sz w:val="28"/>
              </w:rPr>
              <w:t>一是报到时交现金（不能刷卡，食宿费可以刷卡）；</w:t>
            </w:r>
            <w:r w:rsidRPr="00404B2C">
              <w:rPr>
                <w:sz w:val="28"/>
              </w:rPr>
              <w:t xml:space="preserve"> </w:t>
            </w:r>
            <w:r w:rsidRPr="00404B2C">
              <w:rPr>
                <w:sz w:val="28"/>
              </w:rPr>
              <w:t>二是汇款转账。</w:t>
            </w:r>
          </w:p>
        </w:tc>
      </w:tr>
    </w:tbl>
    <w:p w:rsidR="00404B2C" w:rsidRDefault="00404B2C">
      <w:pPr>
        <w:rPr>
          <w:rFonts w:hint="eastAsia"/>
        </w:rPr>
      </w:pPr>
    </w:p>
    <w:sectPr w:rsidR="00404B2C" w:rsidSect="00404B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5E" w:rsidRDefault="0029755E" w:rsidP="00404B2C">
      <w:r>
        <w:separator/>
      </w:r>
    </w:p>
  </w:endnote>
  <w:endnote w:type="continuationSeparator" w:id="1">
    <w:p w:rsidR="0029755E" w:rsidRDefault="0029755E" w:rsidP="0040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5E" w:rsidRDefault="0029755E" w:rsidP="00404B2C">
      <w:r>
        <w:separator/>
      </w:r>
    </w:p>
  </w:footnote>
  <w:footnote w:type="continuationSeparator" w:id="1">
    <w:p w:rsidR="0029755E" w:rsidRDefault="0029755E" w:rsidP="00404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B2C"/>
    <w:rsid w:val="0029755E"/>
    <w:rsid w:val="0040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2018-08-20T05:38:00Z</dcterms:created>
  <dcterms:modified xsi:type="dcterms:W3CDTF">2018-08-20T05:45:00Z</dcterms:modified>
</cp:coreProperties>
</file>