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72" w:rsidRDefault="002F136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  <w:r w:rsidR="008D5E4B">
        <w:rPr>
          <w:rFonts w:ascii="黑体" w:eastAsia="黑体" w:hAnsi="黑体" w:cs="黑体"/>
          <w:sz w:val="32"/>
          <w:szCs w:val="32"/>
        </w:rPr>
        <w:t xml:space="preserve"> </w:t>
      </w:r>
      <w:bookmarkStart w:id="0" w:name="_GoBack"/>
      <w:bookmarkEnd w:id="0"/>
    </w:p>
    <w:p w:rsidR="00AB7F72" w:rsidRDefault="00AB7F72">
      <w:pPr>
        <w:rPr>
          <w:rFonts w:ascii="黑体" w:eastAsia="黑体" w:hAnsi="黑体" w:cs="黑体"/>
          <w:sz w:val="32"/>
          <w:szCs w:val="32"/>
        </w:rPr>
      </w:pPr>
    </w:p>
    <w:p w:rsidR="00AB7F72" w:rsidRDefault="00AB7F72">
      <w:pPr>
        <w:rPr>
          <w:rFonts w:ascii="黑体" w:eastAsia="黑体" w:hAnsi="黑体" w:cs="黑体"/>
          <w:sz w:val="32"/>
          <w:szCs w:val="32"/>
        </w:rPr>
      </w:pPr>
    </w:p>
    <w:p w:rsidR="00AB7F72" w:rsidRDefault="00AB7F72">
      <w:pPr>
        <w:rPr>
          <w:rFonts w:ascii="黑体" w:eastAsia="黑体" w:hAnsi="黑体" w:cs="黑体"/>
          <w:sz w:val="32"/>
          <w:szCs w:val="32"/>
        </w:rPr>
      </w:pPr>
    </w:p>
    <w:p w:rsidR="00AB7F72" w:rsidRDefault="002F1362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山东省制造业高端品牌培育企业</w:t>
      </w:r>
    </w:p>
    <w:p w:rsidR="00AB7F72" w:rsidRDefault="002F1362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申报信息表</w:t>
      </w:r>
    </w:p>
    <w:p w:rsidR="00AB7F72" w:rsidRDefault="00AB7F72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AB7F72">
      <w:pPr>
        <w:rPr>
          <w:rFonts w:ascii="宋体" w:cs="Times New Roman"/>
          <w:sz w:val="18"/>
          <w:szCs w:val="18"/>
        </w:rPr>
      </w:pPr>
    </w:p>
    <w:p w:rsidR="00AB7F72" w:rsidRDefault="00AB7F72">
      <w:pPr>
        <w:jc w:val="center"/>
        <w:rPr>
          <w:rFonts w:ascii="宋体" w:cs="Times New Roman"/>
          <w:sz w:val="18"/>
          <w:szCs w:val="18"/>
        </w:rPr>
      </w:pPr>
    </w:p>
    <w:p w:rsidR="00AB7F72" w:rsidRDefault="002F1362">
      <w:pPr>
        <w:jc w:val="center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32"/>
          <w:szCs w:val="32"/>
        </w:rPr>
        <w:t>企业名称（盖章）：</w:t>
      </w:r>
      <w:r>
        <w:rPr>
          <w:rFonts w:ascii="宋体" w:hAnsi="宋体" w:cs="宋体"/>
          <w:sz w:val="32"/>
          <w:szCs w:val="32"/>
        </w:rPr>
        <w:t>_________________________</w:t>
      </w:r>
    </w:p>
    <w:p w:rsidR="00AB7F72" w:rsidRDefault="002F1362">
      <w:pPr>
        <w:jc w:val="center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32"/>
          <w:szCs w:val="32"/>
        </w:rPr>
        <w:t>推荐单位（盖章）：</w:t>
      </w:r>
      <w:r>
        <w:rPr>
          <w:rFonts w:ascii="宋体" w:hAnsi="宋体" w:cs="宋体"/>
          <w:sz w:val="32"/>
          <w:szCs w:val="32"/>
        </w:rPr>
        <w:t>_________________</w:t>
      </w:r>
      <w:r>
        <w:rPr>
          <w:rFonts w:ascii="宋体" w:hAnsi="宋体" w:cs="宋体"/>
          <w:sz w:val="32"/>
          <w:szCs w:val="32"/>
        </w:rPr>
        <w:t>________</w:t>
      </w:r>
    </w:p>
    <w:p w:rsidR="00AB7F72" w:rsidRDefault="002F1362">
      <w:pPr>
        <w:jc w:val="center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32"/>
          <w:szCs w:val="32"/>
        </w:rPr>
        <w:t>填报日期：</w:t>
      </w:r>
      <w:r>
        <w:rPr>
          <w:rFonts w:ascii="宋体" w:cs="Times New Roman"/>
          <w:sz w:val="32"/>
          <w:szCs w:val="32"/>
        </w:rPr>
        <w:softHyphen/>
      </w:r>
      <w:r>
        <w:rPr>
          <w:rFonts w:ascii="宋体" w:hAnsi="宋体" w:cs="宋体"/>
          <w:sz w:val="32"/>
          <w:szCs w:val="32"/>
        </w:rPr>
        <w:t>_______________________________</w:t>
      </w:r>
    </w:p>
    <w:p w:rsidR="00AB7F72" w:rsidRDefault="00AB7F72">
      <w:pPr>
        <w:rPr>
          <w:rFonts w:ascii="宋体" w:cs="Times New Roman"/>
          <w:sz w:val="18"/>
          <w:szCs w:val="18"/>
        </w:rPr>
      </w:pPr>
    </w:p>
    <w:p w:rsidR="00AB7F72" w:rsidRDefault="00AB7F72">
      <w:pPr>
        <w:rPr>
          <w:rFonts w:ascii="宋体" w:cs="Times New Roman"/>
          <w:sz w:val="18"/>
          <w:szCs w:val="18"/>
        </w:rPr>
      </w:pPr>
    </w:p>
    <w:p w:rsidR="00AB7F72" w:rsidRDefault="00AB7F72">
      <w:pPr>
        <w:rPr>
          <w:rFonts w:ascii="宋体" w:cs="Times New Roman"/>
          <w:sz w:val="18"/>
          <w:szCs w:val="18"/>
        </w:rPr>
      </w:pPr>
    </w:p>
    <w:p w:rsidR="00AB7F72" w:rsidRDefault="00AB7F72">
      <w:pPr>
        <w:rPr>
          <w:rFonts w:ascii="宋体" w:cs="Times New Roman"/>
          <w:sz w:val="18"/>
          <w:szCs w:val="18"/>
        </w:rPr>
      </w:pPr>
    </w:p>
    <w:p w:rsidR="00AB7F72" w:rsidRDefault="00AB7F72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AB7F72" w:rsidRDefault="002F1362">
      <w:pPr>
        <w:spacing w:line="5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二〇二〇年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AB7F72" w:rsidRDefault="00AB7F72">
      <w:pPr>
        <w:spacing w:line="540" w:lineRule="exact"/>
        <w:jc w:val="center"/>
        <w:rPr>
          <w:rFonts w:ascii="宋体" w:cs="Times New Roman"/>
          <w:sz w:val="18"/>
          <w:szCs w:val="18"/>
        </w:rPr>
      </w:pPr>
    </w:p>
    <w:p w:rsidR="00AB7F72" w:rsidRDefault="002F1362">
      <w:pPr>
        <w:spacing w:line="540" w:lineRule="exact"/>
        <w:jc w:val="center"/>
        <w:rPr>
          <w:rFonts w:ascii="方正小标宋简体" w:eastAsia="方正小标宋简体" w:hAnsi="黑体" w:cs="Times New Roman"/>
          <w:sz w:val="18"/>
          <w:szCs w:val="18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lastRenderedPageBreak/>
        <w:t>填报说明</w:t>
      </w:r>
    </w:p>
    <w:p w:rsidR="00AB7F72" w:rsidRDefault="00AB7F72">
      <w:pPr>
        <w:spacing w:line="540" w:lineRule="exact"/>
        <w:rPr>
          <w:rFonts w:ascii="宋体" w:cs="Times New Roman"/>
          <w:sz w:val="18"/>
          <w:szCs w:val="18"/>
        </w:rPr>
      </w:pPr>
    </w:p>
    <w:p w:rsidR="00AB7F72" w:rsidRDefault="002F1362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）各项内容须如实填写，不得空缺。带“□”的项目，请选择相应的符合项在“□”内打“√”。</w:t>
      </w:r>
    </w:p>
    <w:p w:rsidR="00AB7F72" w:rsidRDefault="002F1362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）所属行业依据《国民经济行业分类》</w:t>
      </w:r>
      <w:r>
        <w:rPr>
          <w:rFonts w:ascii="宋体" w:hAnsi="宋体" w:cs="宋体"/>
          <w:sz w:val="28"/>
          <w:szCs w:val="28"/>
        </w:rPr>
        <w:t>(GB/T 4754—2017)</w:t>
      </w:r>
      <w:r>
        <w:rPr>
          <w:rFonts w:ascii="宋体" w:hAnsi="宋体" w:cs="宋体" w:hint="eastAsia"/>
          <w:sz w:val="28"/>
          <w:szCs w:val="28"/>
        </w:rPr>
        <w:t>填写。如果企业涉及多个行业，请按照产品营业收入所占比重最高的行业填写。</w:t>
      </w:r>
    </w:p>
    <w:p w:rsidR="00AB7F72" w:rsidRDefault="002F1362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）财务数据应根据经过审计的财务报表如实填写，截止日期为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31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color w:val="0000FF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均以万元为单位，并需精确到小数点后两位，并请提交近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年的财务报表。</w:t>
      </w:r>
    </w:p>
    <w:p w:rsidR="00AB7F72" w:rsidRDefault="002F1362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）部分高端品牌企业培育综合评价指标需提供相关证明材料或复印件，请选择最能代表企业高端品牌建设实力的证明材料进行提交。</w:t>
      </w:r>
    </w:p>
    <w:p w:rsidR="00AB7F72" w:rsidRDefault="002F1362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）此表由企业填报完成并加盖公章后，由推荐单位进行初审，并出具审查意见。</w:t>
      </w:r>
    </w:p>
    <w:p w:rsidR="00AB7F72" w:rsidRDefault="002F1362">
      <w:pPr>
        <w:spacing w:line="54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）此表需提交纸质和电子版。需另附说明材料的，按顺序依次附后。全部申报材料需装订成册，以白色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ascii="宋体" w:hAnsi="宋体" w:cs="宋体" w:hint="eastAsia"/>
          <w:sz w:val="28"/>
          <w:szCs w:val="28"/>
        </w:rPr>
        <w:t>纸做封面，沿长边装订。电子版以邮件形式提供。</w:t>
      </w:r>
    </w:p>
    <w:p w:rsidR="00AB7F72" w:rsidRDefault="00AB7F72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AB7F72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AB7F72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AB7F72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AB7F72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AB7F72">
      <w:pPr>
        <w:jc w:val="center"/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AB7F72">
      <w:pPr>
        <w:rPr>
          <w:rFonts w:ascii="方正仿宋简体" w:eastAsia="方正仿宋简体" w:hAnsi="宋体" w:cs="Times New Roman"/>
          <w:sz w:val="28"/>
          <w:szCs w:val="28"/>
        </w:rPr>
      </w:pPr>
    </w:p>
    <w:p w:rsidR="00AB7F72" w:rsidRDefault="002F1362">
      <w:pPr>
        <w:spacing w:line="594" w:lineRule="exact"/>
        <w:jc w:val="center"/>
        <w:rPr>
          <w:rFonts w:ascii="宋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制造业高端品牌培育企业申报信息表</w:t>
      </w:r>
    </w:p>
    <w:p w:rsidR="00AB7F72" w:rsidRDefault="00AB7F72">
      <w:pPr>
        <w:spacing w:line="594" w:lineRule="exact"/>
        <w:jc w:val="center"/>
        <w:rPr>
          <w:rFonts w:ascii="宋体" w:cs="Times New Roman"/>
          <w:sz w:val="18"/>
          <w:szCs w:val="18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86"/>
        <w:gridCol w:w="421"/>
        <w:gridCol w:w="1260"/>
        <w:gridCol w:w="1365"/>
        <w:gridCol w:w="139"/>
        <w:gridCol w:w="1134"/>
        <w:gridCol w:w="425"/>
        <w:gridCol w:w="851"/>
        <w:gridCol w:w="142"/>
        <w:gridCol w:w="1168"/>
      </w:tblGrid>
      <w:tr w:rsidR="00AB7F72">
        <w:trPr>
          <w:trHeight w:val="658"/>
          <w:jc w:val="center"/>
        </w:trPr>
        <w:tc>
          <w:tcPr>
            <w:tcW w:w="9625" w:type="dxa"/>
            <w:gridSpan w:val="11"/>
          </w:tcPr>
          <w:p w:rsidR="00AB7F72" w:rsidRDefault="002F1362">
            <w:pPr>
              <w:spacing w:line="340" w:lineRule="atLeast"/>
              <w:ind w:rightChars="-18" w:right="-38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一、企业基本信息</w:t>
            </w:r>
          </w:p>
        </w:tc>
      </w:tr>
      <w:tr w:rsidR="00AB7F72">
        <w:trPr>
          <w:trHeight w:val="492"/>
          <w:jc w:val="center"/>
        </w:trPr>
        <w:tc>
          <w:tcPr>
            <w:tcW w:w="1934" w:type="dxa"/>
            <w:vAlign w:val="center"/>
          </w:tcPr>
          <w:p w:rsidR="00AB7F72" w:rsidRDefault="002F1362">
            <w:pPr>
              <w:spacing w:line="30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2467" w:type="dxa"/>
            <w:gridSpan w:val="3"/>
            <w:vAlign w:val="center"/>
          </w:tcPr>
          <w:p w:rsidR="00AB7F72" w:rsidRDefault="00AB7F7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 w:val="restart"/>
            <w:vAlign w:val="center"/>
          </w:tcPr>
          <w:p w:rsidR="00AB7F72" w:rsidRDefault="002F1362">
            <w:pPr>
              <w:spacing w:line="400" w:lineRule="exac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企业（产品）</w:t>
            </w:r>
          </w:p>
          <w:p w:rsidR="00AB7F72" w:rsidRDefault="002F136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品牌标识</w:t>
            </w:r>
          </w:p>
        </w:tc>
        <w:tc>
          <w:tcPr>
            <w:tcW w:w="3720" w:type="dxa"/>
            <w:gridSpan w:val="5"/>
            <w:vMerge w:val="restart"/>
            <w:vAlign w:val="center"/>
          </w:tcPr>
          <w:p w:rsidR="00AB7F72" w:rsidRDefault="002F136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（提供矢量图或</w:t>
            </w:r>
            <w:r>
              <w:rPr>
                <w:rFonts w:ascii="宋体" w:cs="Times New Roman" w:hint="eastAsia"/>
                <w:sz w:val="24"/>
                <w:szCs w:val="24"/>
              </w:rPr>
              <w:t>TIF</w:t>
            </w:r>
            <w:r>
              <w:rPr>
                <w:rFonts w:asci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cs="Times New Roman" w:hint="eastAsia"/>
                <w:sz w:val="24"/>
                <w:szCs w:val="24"/>
              </w:rPr>
              <w:t>JPG</w:t>
            </w:r>
            <w:r>
              <w:rPr>
                <w:rFonts w:ascii="宋体" w:cs="Times New Roman" w:hint="eastAsia"/>
                <w:sz w:val="24"/>
                <w:szCs w:val="24"/>
              </w:rPr>
              <w:t>（不小于</w:t>
            </w:r>
            <w:r>
              <w:rPr>
                <w:rFonts w:ascii="宋体" w:cs="Times New Roman" w:hint="eastAsia"/>
                <w:sz w:val="24"/>
                <w:szCs w:val="24"/>
              </w:rPr>
              <w:t>400k</w:t>
            </w:r>
            <w:r>
              <w:rPr>
                <w:rFonts w:ascii="宋体" w:cs="Times New Roman" w:hint="eastAsia"/>
                <w:sz w:val="24"/>
                <w:szCs w:val="24"/>
              </w:rPr>
              <w:t>）格式图）</w:t>
            </w:r>
          </w:p>
        </w:tc>
      </w:tr>
      <w:tr w:rsidR="00AB7F72">
        <w:trPr>
          <w:jc w:val="center"/>
        </w:trPr>
        <w:tc>
          <w:tcPr>
            <w:tcW w:w="1934" w:type="dxa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自主品牌商标和国外注册商标</w:t>
            </w:r>
          </w:p>
        </w:tc>
        <w:tc>
          <w:tcPr>
            <w:tcW w:w="2467" w:type="dxa"/>
            <w:gridSpan w:val="3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Merge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Merge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380"/>
          <w:jc w:val="center"/>
        </w:trPr>
        <w:tc>
          <w:tcPr>
            <w:tcW w:w="1934" w:type="dxa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企业性质</w:t>
            </w:r>
          </w:p>
        </w:tc>
        <w:tc>
          <w:tcPr>
            <w:tcW w:w="7691" w:type="dxa"/>
            <w:gridSpan w:val="10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□国有企业□集体企业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□私营企业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□中外合资企业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AB7F72">
        <w:trPr>
          <w:trHeight w:val="557"/>
          <w:jc w:val="center"/>
        </w:trPr>
        <w:tc>
          <w:tcPr>
            <w:tcW w:w="1934" w:type="dxa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主营产品</w:t>
            </w:r>
          </w:p>
        </w:tc>
        <w:tc>
          <w:tcPr>
            <w:tcW w:w="2467" w:type="dxa"/>
            <w:gridSpan w:val="3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</w:tc>
        <w:tc>
          <w:tcPr>
            <w:tcW w:w="1504" w:type="dxa"/>
            <w:gridSpan w:val="2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所属行业</w:t>
            </w:r>
          </w:p>
        </w:tc>
        <w:tc>
          <w:tcPr>
            <w:tcW w:w="3720" w:type="dxa"/>
            <w:gridSpan w:val="5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AB7F72" w:rsidRDefault="002F1362">
            <w:pPr>
              <w:spacing w:line="340" w:lineRule="atLeast"/>
              <w:ind w:rightChars="-18" w:right="-3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比重</w:t>
            </w:r>
            <w:r>
              <w:rPr>
                <w:rFonts w:ascii="宋体" w:hAnsi="宋体" w:cs="宋体"/>
                <w:sz w:val="24"/>
                <w:szCs w:val="24"/>
              </w:rPr>
              <w:t>___</w:t>
            </w:r>
            <w:r>
              <w:rPr>
                <w:rFonts w:ascii="宋体" w:hAnsi="宋体" w:cs="宋体" w:hint="eastAsia"/>
                <w:sz w:val="24"/>
                <w:szCs w:val="24"/>
              </w:rPr>
              <w:t>%</w:t>
            </w:r>
          </w:p>
        </w:tc>
      </w:tr>
      <w:tr w:rsidR="00AB7F72">
        <w:trPr>
          <w:trHeight w:val="557"/>
          <w:jc w:val="center"/>
        </w:trPr>
        <w:tc>
          <w:tcPr>
            <w:tcW w:w="1934" w:type="dxa"/>
            <w:vAlign w:val="center"/>
          </w:tcPr>
          <w:p w:rsidR="00AB7F72" w:rsidRDefault="002F1362">
            <w:pPr>
              <w:spacing w:line="400" w:lineRule="exact"/>
              <w:ind w:rightChars="-18" w:right="-38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注册时间</w:t>
            </w:r>
          </w:p>
        </w:tc>
        <w:tc>
          <w:tcPr>
            <w:tcW w:w="2467" w:type="dxa"/>
            <w:gridSpan w:val="3"/>
            <w:vAlign w:val="center"/>
          </w:tcPr>
          <w:p w:rsidR="00AB7F72" w:rsidRDefault="00AB7F72">
            <w:pPr>
              <w:spacing w:line="400" w:lineRule="exact"/>
              <w:ind w:rightChars="-18" w:right="-38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B7F72" w:rsidRDefault="002F1362">
            <w:pPr>
              <w:spacing w:line="400" w:lineRule="exact"/>
              <w:ind w:rightChars="-18" w:right="-38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</w:t>
            </w:r>
          </w:p>
        </w:tc>
        <w:tc>
          <w:tcPr>
            <w:tcW w:w="3720" w:type="dxa"/>
            <w:gridSpan w:val="5"/>
          </w:tcPr>
          <w:p w:rsidR="00AB7F72" w:rsidRDefault="00AB7F72">
            <w:pPr>
              <w:spacing w:line="400" w:lineRule="exact"/>
              <w:ind w:rightChars="-18" w:right="-38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AB7F72">
        <w:trPr>
          <w:trHeight w:val="705"/>
          <w:jc w:val="center"/>
        </w:trPr>
        <w:tc>
          <w:tcPr>
            <w:tcW w:w="1934" w:type="dxa"/>
            <w:vAlign w:val="center"/>
          </w:tcPr>
          <w:p w:rsidR="00AB7F72" w:rsidRDefault="002F136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员工总数</w:t>
            </w:r>
          </w:p>
        </w:tc>
        <w:tc>
          <w:tcPr>
            <w:tcW w:w="2467" w:type="dxa"/>
            <w:gridSpan w:val="3"/>
            <w:vAlign w:val="center"/>
          </w:tcPr>
          <w:p w:rsidR="00AB7F72" w:rsidRDefault="00AB7F7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B7F72" w:rsidRDefault="002F136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研发人员数</w:t>
            </w:r>
          </w:p>
        </w:tc>
        <w:tc>
          <w:tcPr>
            <w:tcW w:w="1559" w:type="dxa"/>
            <w:gridSpan w:val="2"/>
            <w:vAlign w:val="center"/>
          </w:tcPr>
          <w:p w:rsidR="00AB7F72" w:rsidRDefault="002F136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gridSpan w:val="2"/>
            <w:vAlign w:val="center"/>
          </w:tcPr>
          <w:p w:rsidR="00AB7F72" w:rsidRDefault="002F136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国外雇员数</w:t>
            </w:r>
          </w:p>
        </w:tc>
        <w:tc>
          <w:tcPr>
            <w:tcW w:w="1168" w:type="dxa"/>
            <w:vAlign w:val="center"/>
          </w:tcPr>
          <w:p w:rsidR="00AB7F72" w:rsidRDefault="00AB7F72">
            <w:pPr>
              <w:spacing w:line="400" w:lineRule="exact"/>
              <w:ind w:rightChars="-18" w:right="-38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jc w:val="center"/>
        </w:trPr>
        <w:tc>
          <w:tcPr>
            <w:tcW w:w="1934" w:type="dxa"/>
            <w:vMerge w:val="restart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786" w:type="dxa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81" w:type="dxa"/>
            <w:gridSpan w:val="2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720" w:type="dxa"/>
            <w:gridSpan w:val="5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B7F72">
        <w:trPr>
          <w:jc w:val="center"/>
        </w:trPr>
        <w:tc>
          <w:tcPr>
            <w:tcW w:w="1934" w:type="dxa"/>
            <w:vMerge/>
            <w:vAlign w:val="center"/>
          </w:tcPr>
          <w:p w:rsidR="00AB7F72" w:rsidRDefault="00AB7F72">
            <w:pPr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681" w:type="dxa"/>
            <w:gridSpan w:val="2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720" w:type="dxa"/>
            <w:gridSpan w:val="5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B7F72">
        <w:trPr>
          <w:jc w:val="center"/>
        </w:trPr>
        <w:tc>
          <w:tcPr>
            <w:tcW w:w="1934" w:type="dxa"/>
            <w:vMerge/>
            <w:vAlign w:val="center"/>
          </w:tcPr>
          <w:p w:rsidR="00AB7F72" w:rsidRDefault="00AB7F72">
            <w:pPr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681" w:type="dxa"/>
            <w:gridSpan w:val="2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3720" w:type="dxa"/>
            <w:gridSpan w:val="5"/>
            <w:vAlign w:val="center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B7F72">
        <w:trPr>
          <w:jc w:val="center"/>
        </w:trPr>
        <w:tc>
          <w:tcPr>
            <w:tcW w:w="1934" w:type="dxa"/>
          </w:tcPr>
          <w:p w:rsidR="00AB7F72" w:rsidRDefault="002F136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91" w:type="dxa"/>
            <w:gridSpan w:val="10"/>
          </w:tcPr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B7F72">
        <w:trPr>
          <w:trHeight w:val="690"/>
          <w:jc w:val="center"/>
        </w:trPr>
        <w:tc>
          <w:tcPr>
            <w:tcW w:w="9625" w:type="dxa"/>
            <w:gridSpan w:val="11"/>
          </w:tcPr>
          <w:p w:rsidR="00AB7F72" w:rsidRDefault="002F1362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企业基本情况简介</w:t>
            </w:r>
            <w:r>
              <w:rPr>
                <w:rFonts w:ascii="方正仿宋简体" w:eastAsia="方正仿宋简体" w:hAnsi="宋体" w:cs="宋体" w:hint="eastAsia"/>
                <w:sz w:val="32"/>
                <w:szCs w:val="32"/>
              </w:rPr>
              <w:t>（</w:t>
            </w:r>
            <w:r>
              <w:rPr>
                <w:rFonts w:ascii="方正仿宋简体" w:eastAsia="方正仿宋简体" w:hAnsi="宋体" w:cs="宋体" w:hint="eastAsia"/>
                <w:sz w:val="32"/>
                <w:szCs w:val="32"/>
              </w:rPr>
              <w:t>1500</w:t>
            </w:r>
            <w:r>
              <w:rPr>
                <w:rFonts w:ascii="方正仿宋简体" w:eastAsia="方正仿宋简体" w:hAnsi="宋体" w:cs="宋体" w:hint="eastAsia"/>
                <w:sz w:val="32"/>
                <w:szCs w:val="32"/>
              </w:rPr>
              <w:t>字以内）</w:t>
            </w:r>
          </w:p>
          <w:p w:rsidR="00AB7F72" w:rsidRDefault="00AB7F72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AB7F72" w:rsidRDefault="00AB7F72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AB7F72" w:rsidRDefault="00AB7F72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AB7F72" w:rsidRDefault="00AB7F72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AB7F72" w:rsidRDefault="00AB7F72">
            <w:pPr>
              <w:spacing w:line="340" w:lineRule="atLeast"/>
              <w:ind w:rightChars="-18" w:right="-38"/>
              <w:rPr>
                <w:rFonts w:ascii="方正仿宋简体" w:eastAsia="方正仿宋简体" w:hAnsi="宋体" w:cs="宋体"/>
                <w:sz w:val="32"/>
                <w:szCs w:val="32"/>
              </w:rPr>
            </w:pPr>
          </w:p>
          <w:p w:rsidR="00AB7F72" w:rsidRDefault="00AB7F72">
            <w:pPr>
              <w:spacing w:line="340" w:lineRule="atLeast"/>
              <w:ind w:rightChars="-18" w:right="-38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AB7F72" w:rsidRDefault="00AB7F72">
            <w:pPr>
              <w:spacing w:line="340" w:lineRule="atLeast"/>
              <w:ind w:rightChars="-18" w:right="-38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AB7F72">
        <w:trPr>
          <w:trHeight w:val="284"/>
          <w:jc w:val="center"/>
        </w:trPr>
        <w:tc>
          <w:tcPr>
            <w:tcW w:w="9625" w:type="dxa"/>
            <w:gridSpan w:val="11"/>
          </w:tcPr>
          <w:p w:rsidR="00AB7F72" w:rsidRDefault="002F1362">
            <w:pPr>
              <w:spacing w:line="340" w:lineRule="atLeast"/>
              <w:ind w:rightChars="-18" w:right="-38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二、财务指标（单位：万元人民币）</w:t>
            </w:r>
          </w:p>
        </w:tc>
      </w:tr>
      <w:tr w:rsidR="00AB7F72">
        <w:trPr>
          <w:trHeight w:val="284"/>
          <w:jc w:val="center"/>
        </w:trPr>
        <w:tc>
          <w:tcPr>
            <w:tcW w:w="3141" w:type="dxa"/>
            <w:gridSpan w:val="3"/>
          </w:tcPr>
          <w:p w:rsidR="00AB7F72" w:rsidRDefault="002F136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1260" w:type="dxa"/>
            <w:vAlign w:val="center"/>
          </w:tcPr>
          <w:p w:rsidR="00AB7F72" w:rsidRDefault="002F136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2015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365" w:type="dxa"/>
            <w:vAlign w:val="center"/>
          </w:tcPr>
          <w:p w:rsidR="00AB7F72" w:rsidRDefault="002F136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273" w:type="dxa"/>
            <w:gridSpan w:val="2"/>
            <w:vAlign w:val="center"/>
          </w:tcPr>
          <w:p w:rsidR="00AB7F72" w:rsidRDefault="002F136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2"/>
            <w:vAlign w:val="center"/>
          </w:tcPr>
          <w:p w:rsidR="00AB7F72" w:rsidRDefault="002F136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  <w:tc>
          <w:tcPr>
            <w:tcW w:w="1310" w:type="dxa"/>
            <w:gridSpan w:val="2"/>
            <w:vAlign w:val="center"/>
          </w:tcPr>
          <w:p w:rsidR="00AB7F72" w:rsidRDefault="002F136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2019</w:t>
            </w:r>
            <w:r>
              <w:rPr>
                <w:rFonts w:ascii="宋体" w:cs="Times New Roman" w:hint="eastAsia"/>
                <w:sz w:val="24"/>
                <w:szCs w:val="24"/>
              </w:rPr>
              <w:t>年</w:t>
            </w: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净利润（万元）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营业收入（万元）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营业成本（万元）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利润总额（万元）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营业外收入（万元）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营业外支出（万元）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7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营业税金及附加（万元）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7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8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营业费用（万元）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0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9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主营业务收入（万元）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706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10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销售收入（万元）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706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11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所得税率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702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12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所有者权益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13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总产值（万元）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14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流动资产合计（万元）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15.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流动负债合计（万元）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16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非流动资产合计（万元）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17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非流动负债合计（万元）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18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流动资产周转率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684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rightChars="-18" w:right="-38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lastRenderedPageBreak/>
              <w:t>19.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资产保值增值率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8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20.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资产总额（万元）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8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21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国外资产（万元）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8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22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出口额（万元）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8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23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国外销售收入（万元）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8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24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土地使用权（万元）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8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25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其他无形资产（万元）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832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26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研发经费投入额（万元）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2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27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品牌宣传推广投入（万元）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  <w:tr w:rsidR="00AB7F72">
        <w:trPr>
          <w:trHeight w:val="702"/>
          <w:jc w:val="center"/>
        </w:trPr>
        <w:tc>
          <w:tcPr>
            <w:tcW w:w="3141" w:type="dxa"/>
            <w:gridSpan w:val="3"/>
            <w:vAlign w:val="center"/>
          </w:tcPr>
          <w:p w:rsidR="00AB7F72" w:rsidRDefault="002F1362">
            <w:pPr>
              <w:spacing w:line="500" w:lineRule="exact"/>
              <w:ind w:left="420" w:rightChars="-18" w:right="-38" w:hanging="420"/>
              <w:jc w:val="left"/>
              <w:rPr>
                <w:rFonts w:ascii="宋体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/>
                <w:spacing w:val="-14"/>
                <w:sz w:val="24"/>
                <w:szCs w:val="24"/>
              </w:rPr>
              <w:t>28</w:t>
            </w:r>
            <w:r>
              <w:rPr>
                <w:rFonts w:ascii="宋体" w:cs="宋体"/>
                <w:spacing w:val="-14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非经营性资产占总资产比例</w:t>
            </w:r>
          </w:p>
        </w:tc>
        <w:tc>
          <w:tcPr>
            <w:tcW w:w="1260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AB7F72" w:rsidRDefault="00AB7F72">
            <w:pPr>
              <w:spacing w:line="500" w:lineRule="exact"/>
              <w:ind w:rightChars="-18" w:right="-38"/>
              <w:jc w:val="center"/>
              <w:rPr>
                <w:rFonts w:ascii="宋体" w:cs="Times New Roman"/>
                <w:b/>
                <w:bCs/>
                <w:sz w:val="18"/>
                <w:szCs w:val="18"/>
              </w:rPr>
            </w:pPr>
          </w:p>
        </w:tc>
      </w:tr>
    </w:tbl>
    <w:p w:rsidR="00AB7F72" w:rsidRDefault="00AB7F72">
      <w:pPr>
        <w:ind w:firstLine="640"/>
        <w:rPr>
          <w:rFonts w:ascii="仿宋_GB2312" w:eastAsia="仿宋_GB2312" w:cs="Times New Roman"/>
        </w:rPr>
      </w:pPr>
    </w:p>
    <w:p w:rsidR="00AB7F72" w:rsidRDefault="002F1362">
      <w:pPr>
        <w:widowControl/>
        <w:jc w:val="left"/>
        <w:rPr>
          <w:rFonts w:ascii="方正黑体简体" w:eastAsia="方正黑体简体" w:hAnsi="黑体" w:cs="Times New Roman"/>
          <w:sz w:val="32"/>
          <w:szCs w:val="32"/>
        </w:rPr>
      </w:pPr>
      <w:r>
        <w:rPr>
          <w:rFonts w:ascii="仿宋_GB2312" w:eastAsia="仿宋_GB2312" w:cs="Times New Roman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三、综合指标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87"/>
        <w:gridCol w:w="7492"/>
      </w:tblGrid>
      <w:tr w:rsidR="00AB7F72">
        <w:trPr>
          <w:tblHeader/>
          <w:jc w:val="center"/>
        </w:trPr>
        <w:tc>
          <w:tcPr>
            <w:tcW w:w="95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一级</w:t>
            </w:r>
          </w:p>
          <w:p w:rsidR="00AB7F72" w:rsidRDefault="002F1362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指标</w:t>
            </w: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二级</w:t>
            </w:r>
          </w:p>
          <w:p w:rsidR="00AB7F72" w:rsidRDefault="002F1362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指标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填报内容</w:t>
            </w:r>
          </w:p>
        </w:tc>
      </w:tr>
      <w:tr w:rsidR="00AB7F72">
        <w:trPr>
          <w:jc w:val="center"/>
        </w:trPr>
        <w:tc>
          <w:tcPr>
            <w:tcW w:w="957" w:type="dxa"/>
            <w:vMerge w:val="restart"/>
            <w:vAlign w:val="center"/>
          </w:tcPr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</w:t>
            </w: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标准化</w:t>
            </w:r>
          </w:p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水平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、承担标准化技术委员会秘书处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国际标准化技术委员会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含分技术委员会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国家标准化技术委员会；□国家标准化分技术委员会；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省级标准化技术委员会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、标准制修订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国际标准或国外先进标准</w:t>
            </w:r>
            <w:r>
              <w:rPr>
                <w:rFonts w:ascii="宋体" w:hAnsi="宋体" w:cs="宋体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sz w:val="24"/>
                <w:szCs w:val="24"/>
              </w:rPr>
              <w:t>主导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项，参与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国家标准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主导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项，参与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（位次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）项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地方标准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主导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项，参与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（位次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）项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、企业主要产品执行标准：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国际领先水平；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国内领先水平；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省内领先水平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行业及产品认证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行业认证</w:t>
            </w:r>
            <w:r>
              <w:rPr>
                <w:rFonts w:ascii="宋体" w:hAnsi="宋体" w:cs="宋体"/>
                <w:sz w:val="24"/>
                <w:szCs w:val="24"/>
              </w:rPr>
              <w:t>_____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项：</w:t>
            </w:r>
            <w:r>
              <w:rPr>
                <w:rFonts w:ascii="宋体" w:hAnsi="宋体" w:cs="宋体"/>
                <w:sz w:val="24"/>
                <w:szCs w:val="24"/>
              </w:rPr>
              <w:t>________________________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产品认证</w:t>
            </w:r>
            <w:r>
              <w:rPr>
                <w:rFonts w:ascii="宋体" w:hAnsi="宋体" w:cs="宋体"/>
                <w:sz w:val="24"/>
                <w:szCs w:val="24"/>
              </w:rPr>
              <w:t>_____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项：</w:t>
            </w:r>
            <w:r>
              <w:rPr>
                <w:rFonts w:ascii="宋体" w:hAnsi="宋体" w:cs="宋体"/>
                <w:sz w:val="24"/>
                <w:szCs w:val="24"/>
              </w:rPr>
              <w:t>________________________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质量荣誉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政府质量奖；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质量标杆；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名牌产品企业；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工业品牌培育示范企业；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中华老字号；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其他：</w:t>
            </w:r>
            <w:r>
              <w:rPr>
                <w:rFonts w:ascii="宋体" w:hAnsi="宋体" w:cs="宋体"/>
                <w:sz w:val="24"/>
                <w:szCs w:val="24"/>
              </w:rPr>
              <w:t>____________________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质量管理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请从（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）企业运行的最有效的质量管理模式先进程度和运行情况；（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）质量管理制度健全情况；（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）持续质量改进程度，（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）推动新旧动能转换和质量提升过程中的工作要点和主要亮点，（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）智能工厂的建设及运行，（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）关键工序中智能化、数控化设备的使用等方面予以说明，字数不超过</w:t>
            </w:r>
            <w:r>
              <w:rPr>
                <w:rFonts w:ascii="宋体" w:hAnsi="宋体" w:cs="宋体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字。并提供代表最高水平的相关证明材料。</w:t>
            </w:r>
          </w:p>
        </w:tc>
      </w:tr>
      <w:tr w:rsidR="00AB7F72">
        <w:trPr>
          <w:trHeight w:val="1460"/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检验检测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请从（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）企业获得检验能力认证情况；（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）关键检测设备水平及有效运行情况；（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）设备运行维护记录的完整度等方面予以说明，字数不超过</w:t>
            </w:r>
            <w:r>
              <w:rPr>
                <w:rFonts w:ascii="宋体" w:hAnsi="宋体" w:cs="宋体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字，并提供相关证明材料。</w:t>
            </w:r>
          </w:p>
        </w:tc>
      </w:tr>
      <w:tr w:rsidR="00AB7F72">
        <w:trPr>
          <w:trHeight w:val="1815"/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服务及客户关系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请对（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）服务管理体系的完整性（包含售前、售中、售后的服务和用户体验与消费者互动）的情况；（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）服务创新能力；（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）服务网点覆盖销售区域；（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）顾客满意度；（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）品牌美誉度及忠诚度等方面予以说明，字数不超过</w:t>
            </w:r>
            <w:r>
              <w:rPr>
                <w:rFonts w:ascii="宋体" w:hAnsi="宋体" w:cs="宋体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字，并提供相应证明材料。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 w:val="restart"/>
            <w:vAlign w:val="center"/>
          </w:tcPr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创新</w:t>
            </w:r>
          </w:p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发展</w:t>
            </w: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知识产权情况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□专利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项；□发明专利</w:t>
            </w:r>
            <w:r>
              <w:rPr>
                <w:rFonts w:ascii="宋体" w:hAnsi="宋体" w:cs="宋体"/>
                <w:sz w:val="24"/>
                <w:szCs w:val="24"/>
              </w:rPr>
              <w:t xml:space="preserve"> _____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□注册商标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项；□著作权</w:t>
            </w:r>
            <w:r>
              <w:rPr>
                <w:rFonts w:ascii="宋体" w:hAnsi="宋体" w:cs="宋体"/>
                <w:sz w:val="24"/>
                <w:szCs w:val="24"/>
              </w:rPr>
              <w:t xml:space="preserve"> _____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□地理标志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项；□工业设计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□集成电路布图设计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项；□其他知识产权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简要介绍品牌获得法律保护情况，字数不超过</w:t>
            </w:r>
            <w:r>
              <w:rPr>
                <w:rFonts w:ascii="宋体" w:hAnsi="宋体" w:cs="宋体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技术机构建设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省级及以上企业技术中心；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工业设计中心；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工程技术研究中心；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工程实验室；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院士（博士后）科研工作站</w:t>
            </w:r>
          </w:p>
          <w:p w:rsidR="00AB7F72" w:rsidRDefault="002F1362">
            <w:pPr>
              <w:spacing w:line="4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相关</w:t>
            </w:r>
            <w:r>
              <w:rPr>
                <w:rFonts w:ascii="宋体" w:hAnsi="宋体" w:cs="宋体" w:hint="eastAsia"/>
                <w:sz w:val="24"/>
                <w:szCs w:val="24"/>
              </w:rPr>
              <w:t>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省级及以上科技奖励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□国家级科技进步一等奖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项□国家级科技进步二等奖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□国家级科技进步三等奖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项□省级科技进步一等奖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□省级科技进步二等奖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项□省级科技进步三等奖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□国家标准创新贡献奖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项□中国专利金奖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□中国专利优秀奖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项□其他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科技成果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承担国家级科技部门科研项目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承担省级科技部门科研项目</w:t>
            </w:r>
            <w:r>
              <w:rPr>
                <w:rFonts w:ascii="宋体" w:hAnsi="宋体" w:cs="宋体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项；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相关科技成果在应用范围内产生的经济效益万元；以及产生相关社会效益情况。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 w:val="restart"/>
            <w:vAlign w:val="center"/>
          </w:tcPr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</w:t>
            </w:r>
          </w:p>
          <w:p w:rsidR="00AB7F72" w:rsidRDefault="002F136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责任</w:t>
            </w: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相关体系建设情况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□社会责任管理体系；□环境管理体系建设；□职业安全健康管理体系建设；□能源管理体系建设；□安全生产两体系建设；□企业诚信管理体系；其他</w:t>
            </w:r>
            <w:r>
              <w:rPr>
                <w:rFonts w:ascii="宋体" w:hAnsi="宋体" w:cs="宋体"/>
                <w:sz w:val="24"/>
                <w:szCs w:val="24"/>
              </w:rPr>
              <w:t>____________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社会责任</w:t>
            </w:r>
            <w:r>
              <w:rPr>
                <w:rFonts w:ascii="宋体" w:hAnsi="宋体" w:cs="宋体"/>
                <w:sz w:val="24"/>
                <w:szCs w:val="24"/>
              </w:rPr>
              <w:t>履行情况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请从组织治理、人权、劳工实践、环境保护、公平运营、消费者、社区参与和发展七个方面提供</w:t>
            </w:r>
            <w:r>
              <w:rPr>
                <w:rFonts w:asci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企业履行社会责任材料，字数不超过</w:t>
            </w:r>
            <w:r>
              <w:rPr>
                <w:rFonts w:ascii="宋体" w:hAnsi="宋体" w:cs="宋体"/>
                <w:sz w:val="24"/>
                <w:szCs w:val="24"/>
              </w:rPr>
              <w:t>2000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字。</w:t>
            </w:r>
            <w:r>
              <w:rPr>
                <w:rFonts w:ascii="宋体" w:cs="Times New Roman" w:hint="eastAsia"/>
                <w:sz w:val="24"/>
                <w:szCs w:val="24"/>
              </w:rPr>
              <w:t>并提供</w:t>
            </w:r>
            <w:r>
              <w:rPr>
                <w:rFonts w:ascii="宋体" w:cs="Times New Roman"/>
                <w:sz w:val="24"/>
                <w:szCs w:val="24"/>
              </w:rPr>
              <w:t>相关证明材料。</w:t>
            </w:r>
          </w:p>
        </w:tc>
      </w:tr>
      <w:tr w:rsidR="00AB7F72">
        <w:trPr>
          <w:trHeight w:val="1632"/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2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企业形象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、发布社会责任报告或企业质量信用报告□是□否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、纳税信用等级级。</w:t>
            </w:r>
          </w:p>
          <w:p w:rsidR="00AB7F72" w:rsidRDefault="002F1362">
            <w:pPr>
              <w:spacing w:line="42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 w:val="restart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培育</w:t>
            </w:r>
          </w:p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机制</w:t>
            </w: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</w:t>
            </w:r>
          </w:p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开拓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自主品牌国际市场开拓情况。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国际市场占有率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国内市场占有率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行业排名</w:t>
            </w:r>
            <w:r>
              <w:rPr>
                <w:rFonts w:ascii="宋体" w:hAnsi="宋体" w:cs="宋体"/>
                <w:sz w:val="24"/>
                <w:szCs w:val="24"/>
              </w:rPr>
              <w:t>__________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在国外设立子公司；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在国外仅设立分公司；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在国外仅设立常驻办事处；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在国外没有设立相关机构但有出口；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自有品牌出口额占企业出口额的比例；</w:t>
            </w:r>
          </w:p>
          <w:p w:rsidR="00AB7F72" w:rsidRDefault="002F1362"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请提供相关证明材料。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品牌</w:t>
            </w:r>
            <w:r>
              <w:rPr>
                <w:rFonts w:ascii="宋体" w:cs="Times New Roman"/>
                <w:sz w:val="24"/>
                <w:szCs w:val="24"/>
              </w:rPr>
              <w:t>荣誉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  <w:u w:val="single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在质量</w:t>
            </w:r>
            <w:r>
              <w:rPr>
                <w:rFonts w:ascii="宋体" w:cs="Times New Roman"/>
                <w:sz w:val="24"/>
                <w:szCs w:val="24"/>
              </w:rPr>
              <w:t>、</w:t>
            </w:r>
            <w:r>
              <w:rPr>
                <w:rFonts w:ascii="宋体" w:cs="Times New Roman" w:hint="eastAsia"/>
                <w:sz w:val="24"/>
                <w:szCs w:val="24"/>
              </w:rPr>
              <w:t>品牌等</w:t>
            </w:r>
            <w:r>
              <w:rPr>
                <w:rFonts w:ascii="宋体" w:cs="Times New Roman"/>
                <w:sz w:val="24"/>
                <w:szCs w:val="24"/>
              </w:rPr>
              <w:t>方面</w:t>
            </w:r>
            <w:r>
              <w:rPr>
                <w:rFonts w:ascii="宋体" w:cs="Times New Roman" w:hint="eastAsia"/>
                <w:sz w:val="24"/>
                <w:szCs w:val="24"/>
              </w:rPr>
              <w:t>获得</w:t>
            </w:r>
            <w:r>
              <w:rPr>
                <w:rFonts w:ascii="宋体" w:cs="Times New Roman"/>
                <w:sz w:val="24"/>
                <w:szCs w:val="24"/>
              </w:rPr>
              <w:t>的</w:t>
            </w:r>
            <w:r>
              <w:rPr>
                <w:rFonts w:ascii="宋体" w:cs="Times New Roman" w:hint="eastAsia"/>
                <w:sz w:val="24"/>
                <w:szCs w:val="24"/>
              </w:rPr>
              <w:t>省级及</w:t>
            </w:r>
            <w:r>
              <w:rPr>
                <w:rFonts w:ascii="宋体" w:cs="Times New Roman"/>
                <w:sz w:val="24"/>
                <w:szCs w:val="24"/>
              </w:rPr>
              <w:t>以上政府部门授予的荣誉（</w:t>
            </w:r>
            <w:r>
              <w:rPr>
                <w:rFonts w:ascii="宋体" w:hAnsi="宋体" w:cs="宋体" w:hint="eastAsia"/>
                <w:sz w:val="24"/>
                <w:szCs w:val="24"/>
              </w:rPr>
              <w:t>政府质量奖、质量标杆、名牌产品企业、工业品牌培育示范企业、中华老字号等情况</w:t>
            </w:r>
            <w:r>
              <w:rPr>
                <w:rFonts w:ascii="宋体" w:cs="Times New Roman"/>
                <w:sz w:val="24"/>
                <w:szCs w:val="24"/>
              </w:rPr>
              <w:t>）</w:t>
            </w:r>
            <w:r>
              <w:rPr>
                <w:rFonts w:ascii="宋体" w:cs="Times New Roman" w:hint="eastAsia"/>
                <w:sz w:val="24"/>
                <w:szCs w:val="24"/>
              </w:rPr>
              <w:t>，</w:t>
            </w:r>
            <w:r>
              <w:rPr>
                <w:rFonts w:ascii="宋体" w:cs="Times New Roman"/>
                <w:sz w:val="24"/>
                <w:szCs w:val="24"/>
              </w:rPr>
              <w:t>并</w:t>
            </w:r>
            <w:r>
              <w:rPr>
                <w:rFonts w:ascii="宋体" w:cs="Times New Roman" w:hint="eastAsia"/>
                <w:sz w:val="24"/>
                <w:szCs w:val="24"/>
              </w:rPr>
              <w:t>提供</w:t>
            </w:r>
            <w:r>
              <w:rPr>
                <w:rFonts w:ascii="宋体" w:cs="Times New Roman"/>
                <w:sz w:val="24"/>
                <w:szCs w:val="24"/>
              </w:rPr>
              <w:t>相关证明材料。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品牌战略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请对（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）企业品牌战略制定情况；（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）品牌梯次发展的顺序设计及资源投入情况；（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）品牌管理机构及</w:t>
            </w:r>
            <w:r>
              <w:rPr>
                <w:rFonts w:ascii="宋体" w:hAnsi="宋体" w:cs="宋体"/>
                <w:sz w:val="24"/>
                <w:szCs w:val="24"/>
              </w:rPr>
              <w:t>专职</w:t>
            </w: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  <w:r>
              <w:rPr>
                <w:rFonts w:ascii="宋体" w:hAnsi="宋体" w:cs="宋体"/>
                <w:sz w:val="24"/>
                <w:szCs w:val="24"/>
              </w:rPr>
              <w:t>设置</w:t>
            </w:r>
            <w:r>
              <w:rPr>
                <w:rFonts w:ascii="宋体" w:hAnsi="宋体" w:cs="宋体" w:hint="eastAsia"/>
                <w:sz w:val="24"/>
                <w:szCs w:val="24"/>
              </w:rPr>
              <w:t>；（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）企业品牌定位及调整情况；（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）品牌内涵；（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）品牌名称、标识、包装、色彩、宣传语等品牌元素的设计情况；（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）企业在人力、财务、合作伙伴、自然资源、知识和信息方面的投入情况等方面予以说明，字数不超过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cs="宋体"/>
                <w:sz w:val="24"/>
                <w:szCs w:val="24"/>
              </w:rPr>
              <w:t>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字，并提供相应证明材料。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品牌创新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请对（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）企业开展品牌监测的情况；（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）企业品牌形象、品牌定位、产品及其包装等进行更新的情况；（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）品牌延伸策略制定及实施情况等方面予以说明，字数不超过</w:t>
            </w:r>
            <w:r>
              <w:rPr>
                <w:rFonts w:ascii="宋体" w:hAnsi="宋体" w:cs="宋体"/>
                <w:sz w:val="24"/>
                <w:szCs w:val="24"/>
              </w:rPr>
              <w:t>15</w:t>
            </w:r>
            <w:r>
              <w:rPr>
                <w:rFonts w:ascii="宋体" w:cs="宋体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字，并提供相应证明材料。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品牌保护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请对企业品牌保护措施制定及实施情况、</w:t>
            </w:r>
            <w:r>
              <w:rPr>
                <w:rFonts w:ascii="宋体" w:hAnsi="宋体" w:cs="宋体"/>
                <w:sz w:val="24"/>
                <w:szCs w:val="24"/>
              </w:rPr>
              <w:t>品牌危机管理等方面</w:t>
            </w:r>
            <w:r>
              <w:rPr>
                <w:rFonts w:ascii="宋体" w:hAnsi="宋体" w:cs="宋体" w:hint="eastAsia"/>
                <w:sz w:val="24"/>
                <w:szCs w:val="24"/>
              </w:rPr>
              <w:t>予以说明，字数不超过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cs="宋体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字，并提供相应证明材料。</w:t>
            </w:r>
          </w:p>
        </w:tc>
      </w:tr>
      <w:tr w:rsidR="00AB7F72">
        <w:trPr>
          <w:jc w:val="center"/>
        </w:trPr>
        <w:tc>
          <w:tcPr>
            <w:tcW w:w="957" w:type="dxa"/>
            <w:vMerge/>
            <w:vAlign w:val="center"/>
          </w:tcPr>
          <w:p w:rsidR="00AB7F72" w:rsidRDefault="00AB7F7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B7F72" w:rsidRDefault="002F1362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品牌历史</w:t>
            </w:r>
          </w:p>
        </w:tc>
        <w:tc>
          <w:tcPr>
            <w:tcW w:w="7492" w:type="dxa"/>
            <w:vAlign w:val="center"/>
          </w:tcPr>
          <w:p w:rsidR="00AB7F72" w:rsidRDefault="002F1362">
            <w:pPr>
              <w:spacing w:line="40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主导品牌商标注册年限。</w:t>
            </w:r>
          </w:p>
          <w:p w:rsidR="00AB7F72" w:rsidRDefault="002F1362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年；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10-20</w:t>
            </w:r>
            <w:r>
              <w:rPr>
                <w:rFonts w:ascii="宋体" w:hAnsi="宋体" w:cs="宋体" w:hint="eastAsia"/>
                <w:sz w:val="24"/>
                <w:szCs w:val="24"/>
              </w:rPr>
              <w:t>年；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年以下。</w:t>
            </w:r>
          </w:p>
        </w:tc>
      </w:tr>
    </w:tbl>
    <w:p w:rsidR="00AB7F72" w:rsidRDefault="00AB7F72">
      <w:pPr>
        <w:ind w:firstLine="640"/>
        <w:rPr>
          <w:rFonts w:ascii="仿宋_GB2312" w:eastAsia="仿宋_GB2312"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0"/>
      </w:tblGrid>
      <w:tr w:rsidR="00AB7F72">
        <w:trPr>
          <w:cantSplit/>
          <w:trHeight w:val="667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72" w:rsidRDefault="002F1362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四、企业填报数据信息真实性承诺</w:t>
            </w:r>
          </w:p>
        </w:tc>
      </w:tr>
      <w:tr w:rsidR="00AB7F72">
        <w:trPr>
          <w:cantSplit/>
          <w:trHeight w:val="5131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2" w:rsidRDefault="00AB7F72">
            <w:pPr>
              <w:spacing w:line="360" w:lineRule="auto"/>
              <w:jc w:val="left"/>
              <w:rPr>
                <w:rFonts w:ascii="方正仿宋简体" w:eastAsia="方正仿宋简体" w:hAnsi="Times New Roman" w:cs="Times New Roman"/>
                <w:b/>
                <w:spacing w:val="-4"/>
                <w:sz w:val="32"/>
                <w:szCs w:val="32"/>
              </w:rPr>
            </w:pPr>
          </w:p>
          <w:p w:rsidR="00AB7F72" w:rsidRDefault="002F1362">
            <w:pPr>
              <w:spacing w:line="360" w:lineRule="auto"/>
              <w:jc w:val="left"/>
              <w:rPr>
                <w:rFonts w:ascii="方正仿宋简体" w:eastAsia="方正仿宋简体" w:hAnsi="Times New Roman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 w:hAnsi="Times New Roman" w:cs="Times New Roman" w:hint="eastAsia"/>
                <w:b/>
                <w:spacing w:val="-4"/>
                <w:sz w:val="32"/>
                <w:szCs w:val="32"/>
              </w:rPr>
              <w:t>:</w:t>
            </w:r>
          </w:p>
          <w:p w:rsidR="00AB7F72" w:rsidRDefault="00AB7F72">
            <w:pPr>
              <w:spacing w:line="360" w:lineRule="auto"/>
              <w:jc w:val="left"/>
              <w:rPr>
                <w:rFonts w:ascii="方正仿宋简体" w:eastAsia="方正仿宋简体" w:hAnsi="Times New Roman" w:cs="Times New Roman"/>
                <w:b/>
                <w:spacing w:val="-4"/>
                <w:sz w:val="32"/>
                <w:szCs w:val="32"/>
              </w:rPr>
            </w:pPr>
          </w:p>
          <w:p w:rsidR="00AB7F72" w:rsidRDefault="002F1362">
            <w:pPr>
              <w:spacing w:line="360" w:lineRule="auto"/>
              <w:ind w:firstLineChars="200" w:firstLine="624"/>
              <w:jc w:val="left"/>
              <w:rPr>
                <w:rFonts w:ascii="方正仿宋简体" w:eastAsia="方正仿宋简体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Ansi="Times New Roman" w:cs="Times New Roman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AB7F72" w:rsidRDefault="00AB7F72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AB7F72" w:rsidRDefault="00AB7F72">
            <w:pPr>
              <w:spacing w:line="400" w:lineRule="atLeast"/>
              <w:ind w:firstLineChars="2650" w:firstLine="6360"/>
              <w:rPr>
                <w:rFonts w:ascii="方正仿宋简体" w:eastAsia="方正仿宋简体" w:hAnsi="宋体" w:cs="宋体"/>
                <w:sz w:val="24"/>
                <w:szCs w:val="24"/>
              </w:rPr>
            </w:pPr>
          </w:p>
          <w:p w:rsidR="00AB7F72" w:rsidRDefault="002F1362">
            <w:pPr>
              <w:spacing w:line="400" w:lineRule="atLeast"/>
              <w:ind w:firstLineChars="2400" w:firstLine="57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负责人签字：</w:t>
            </w:r>
          </w:p>
          <w:p w:rsidR="00AB7F72" w:rsidRDefault="002F1362">
            <w:pPr>
              <w:spacing w:line="400" w:lineRule="atLeast"/>
              <w:ind w:firstLineChars="2800" w:firstLine="672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日</w:t>
            </w:r>
          </w:p>
          <w:p w:rsidR="00AB7F72" w:rsidRDefault="002F1362">
            <w:pPr>
              <w:spacing w:line="400" w:lineRule="atLeast"/>
              <w:ind w:firstLineChars="2700" w:firstLine="6480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（申报单位公章）</w:t>
            </w:r>
          </w:p>
        </w:tc>
      </w:tr>
      <w:tr w:rsidR="00AB7F72">
        <w:trPr>
          <w:trHeight w:val="535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2" w:rsidRDefault="002F1362">
            <w:pPr>
              <w:rPr>
                <w:rFonts w:ascii="方正黑体简体" w:eastAsia="方正黑体简体" w:hAnsi="宋体" w:cs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五、推荐单位审查意见</w:t>
            </w:r>
          </w:p>
        </w:tc>
      </w:tr>
      <w:tr w:rsidR="00AB7F72">
        <w:trPr>
          <w:trHeight w:val="4188"/>
          <w:jc w:val="center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2" w:rsidRDefault="00AB7F72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AB7F72" w:rsidRDefault="00AB7F72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AB7F72" w:rsidRDefault="00AB7F72">
            <w:pPr>
              <w:spacing w:line="400" w:lineRule="atLeast"/>
              <w:rPr>
                <w:rFonts w:ascii="宋体" w:hAnsi="宋体" w:cs="宋体"/>
                <w:sz w:val="18"/>
                <w:szCs w:val="18"/>
              </w:rPr>
            </w:pPr>
          </w:p>
          <w:p w:rsidR="00AB7F72" w:rsidRDefault="00AB7F72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AB7F72" w:rsidRDefault="00AB7F72">
            <w:pPr>
              <w:spacing w:line="400" w:lineRule="atLeast"/>
              <w:ind w:firstLine="4430"/>
              <w:rPr>
                <w:rFonts w:ascii="宋体" w:hAnsi="宋体" w:cs="宋体"/>
                <w:sz w:val="18"/>
                <w:szCs w:val="18"/>
              </w:rPr>
            </w:pPr>
          </w:p>
          <w:p w:rsidR="00AB7F72" w:rsidRDefault="002F1362">
            <w:pPr>
              <w:spacing w:line="400" w:lineRule="atLeast"/>
              <w:ind w:firstLineChars="2400" w:firstLine="57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负责人签字：</w:t>
            </w:r>
          </w:p>
          <w:p w:rsidR="00AB7F72" w:rsidRDefault="002F1362">
            <w:pPr>
              <w:spacing w:line="400" w:lineRule="atLeast"/>
              <w:ind w:firstLineChars="2700" w:firstLine="64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日</w:t>
            </w:r>
          </w:p>
          <w:p w:rsidR="00AB7F72" w:rsidRDefault="002F136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方正仿宋简体" w:eastAsia="方正仿宋简体" w:hAnsi="宋体" w:cs="宋体" w:hint="eastAsia"/>
                <w:sz w:val="24"/>
                <w:szCs w:val="24"/>
              </w:rPr>
              <w:t>（审查单位公章）</w:t>
            </w:r>
          </w:p>
        </w:tc>
      </w:tr>
    </w:tbl>
    <w:p w:rsidR="00AB7F72" w:rsidRDefault="00AB7F72">
      <w:pPr>
        <w:rPr>
          <w:rFonts w:cs="Times New Roman"/>
        </w:rPr>
      </w:pPr>
    </w:p>
    <w:p w:rsidR="00AB7F72" w:rsidRDefault="00AB7F72">
      <w:pPr>
        <w:rPr>
          <w:rFonts w:cs="Times New Roman"/>
        </w:rPr>
      </w:pPr>
    </w:p>
    <w:sectPr w:rsidR="00AB7F7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62" w:rsidRDefault="002F1362">
      <w:r>
        <w:separator/>
      </w:r>
    </w:p>
  </w:endnote>
  <w:endnote w:type="continuationSeparator" w:id="0">
    <w:p w:rsidR="002F1362" w:rsidRDefault="002F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72" w:rsidRDefault="002F1362">
    <w:pPr>
      <w:pStyle w:val="a4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AB7F72" w:rsidRDefault="002F1362">
                <w:pPr>
                  <w:pStyle w:val="a4"/>
                  <w:rPr>
                    <w:rStyle w:val="a6"/>
                    <w:rFonts w:cs="Times New Roman"/>
                  </w:rPr>
                </w:pP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D5E4B">
                  <w:rPr>
                    <w:rStyle w:val="a6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62" w:rsidRDefault="002F1362">
      <w:r>
        <w:separator/>
      </w:r>
    </w:p>
  </w:footnote>
  <w:footnote w:type="continuationSeparator" w:id="0">
    <w:p w:rsidR="002F1362" w:rsidRDefault="002F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E43"/>
    <w:rsid w:val="00025BDB"/>
    <w:rsid w:val="00027DDC"/>
    <w:rsid w:val="00051070"/>
    <w:rsid w:val="00052246"/>
    <w:rsid w:val="00053235"/>
    <w:rsid w:val="000B7F35"/>
    <w:rsid w:val="000D1247"/>
    <w:rsid w:val="000D2791"/>
    <w:rsid w:val="00120139"/>
    <w:rsid w:val="0012409E"/>
    <w:rsid w:val="00145375"/>
    <w:rsid w:val="00173567"/>
    <w:rsid w:val="00173F99"/>
    <w:rsid w:val="001B2CE4"/>
    <w:rsid w:val="001B4652"/>
    <w:rsid w:val="001F007E"/>
    <w:rsid w:val="00203050"/>
    <w:rsid w:val="002106C5"/>
    <w:rsid w:val="00255768"/>
    <w:rsid w:val="00281F15"/>
    <w:rsid w:val="00282434"/>
    <w:rsid w:val="002E35B0"/>
    <w:rsid w:val="002E3D2E"/>
    <w:rsid w:val="002F1362"/>
    <w:rsid w:val="002F5D66"/>
    <w:rsid w:val="00302A3A"/>
    <w:rsid w:val="00316754"/>
    <w:rsid w:val="0033361E"/>
    <w:rsid w:val="00361B86"/>
    <w:rsid w:val="003A06F2"/>
    <w:rsid w:val="003A2E60"/>
    <w:rsid w:val="003B7365"/>
    <w:rsid w:val="00413A3E"/>
    <w:rsid w:val="0042256A"/>
    <w:rsid w:val="00426E4D"/>
    <w:rsid w:val="004634D6"/>
    <w:rsid w:val="0049518F"/>
    <w:rsid w:val="004B033F"/>
    <w:rsid w:val="0050088F"/>
    <w:rsid w:val="00556D61"/>
    <w:rsid w:val="00573D3B"/>
    <w:rsid w:val="005A4AAE"/>
    <w:rsid w:val="006109AD"/>
    <w:rsid w:val="00627863"/>
    <w:rsid w:val="006428B7"/>
    <w:rsid w:val="00685E43"/>
    <w:rsid w:val="00693EB1"/>
    <w:rsid w:val="006B4F2C"/>
    <w:rsid w:val="006C2C92"/>
    <w:rsid w:val="006D2A23"/>
    <w:rsid w:val="006F3469"/>
    <w:rsid w:val="0070663E"/>
    <w:rsid w:val="0071482E"/>
    <w:rsid w:val="007246C5"/>
    <w:rsid w:val="007335B5"/>
    <w:rsid w:val="00737181"/>
    <w:rsid w:val="0074688B"/>
    <w:rsid w:val="00755AA1"/>
    <w:rsid w:val="00773D1F"/>
    <w:rsid w:val="00791DA0"/>
    <w:rsid w:val="007C3BCF"/>
    <w:rsid w:val="007F0220"/>
    <w:rsid w:val="007F1697"/>
    <w:rsid w:val="007F7B6C"/>
    <w:rsid w:val="0080262B"/>
    <w:rsid w:val="00826F0E"/>
    <w:rsid w:val="00832FA5"/>
    <w:rsid w:val="00865274"/>
    <w:rsid w:val="008708CB"/>
    <w:rsid w:val="00875DC6"/>
    <w:rsid w:val="00880D98"/>
    <w:rsid w:val="008A29C3"/>
    <w:rsid w:val="008D5E4B"/>
    <w:rsid w:val="00911E6A"/>
    <w:rsid w:val="009360E0"/>
    <w:rsid w:val="00945228"/>
    <w:rsid w:val="009537B5"/>
    <w:rsid w:val="009A04DE"/>
    <w:rsid w:val="009C4A7B"/>
    <w:rsid w:val="009C6A4D"/>
    <w:rsid w:val="009D1B36"/>
    <w:rsid w:val="009F4B66"/>
    <w:rsid w:val="00A0301B"/>
    <w:rsid w:val="00A124AF"/>
    <w:rsid w:val="00A23826"/>
    <w:rsid w:val="00A4394E"/>
    <w:rsid w:val="00A52B44"/>
    <w:rsid w:val="00A64C27"/>
    <w:rsid w:val="00A710FA"/>
    <w:rsid w:val="00A76453"/>
    <w:rsid w:val="00A83031"/>
    <w:rsid w:val="00AB4D22"/>
    <w:rsid w:val="00AB7F72"/>
    <w:rsid w:val="00AD12D9"/>
    <w:rsid w:val="00AF0D8D"/>
    <w:rsid w:val="00B37CBE"/>
    <w:rsid w:val="00B53043"/>
    <w:rsid w:val="00B561FA"/>
    <w:rsid w:val="00B92076"/>
    <w:rsid w:val="00BE1663"/>
    <w:rsid w:val="00BE3CD6"/>
    <w:rsid w:val="00BF08B0"/>
    <w:rsid w:val="00C15705"/>
    <w:rsid w:val="00C15A0C"/>
    <w:rsid w:val="00C20985"/>
    <w:rsid w:val="00C8478F"/>
    <w:rsid w:val="00C97082"/>
    <w:rsid w:val="00CB0A1D"/>
    <w:rsid w:val="00CD6B23"/>
    <w:rsid w:val="00CE3B28"/>
    <w:rsid w:val="00CF0F38"/>
    <w:rsid w:val="00D015B4"/>
    <w:rsid w:val="00D31A9B"/>
    <w:rsid w:val="00D357D2"/>
    <w:rsid w:val="00D4240A"/>
    <w:rsid w:val="00D62230"/>
    <w:rsid w:val="00D919F0"/>
    <w:rsid w:val="00DB1F44"/>
    <w:rsid w:val="00E05D6E"/>
    <w:rsid w:val="00E3337E"/>
    <w:rsid w:val="00E55DA0"/>
    <w:rsid w:val="00ED764E"/>
    <w:rsid w:val="00EE0B7C"/>
    <w:rsid w:val="00EF1C99"/>
    <w:rsid w:val="00F0230C"/>
    <w:rsid w:val="00F07568"/>
    <w:rsid w:val="00F21CD8"/>
    <w:rsid w:val="00F73270"/>
    <w:rsid w:val="00F8612F"/>
    <w:rsid w:val="00FC07BF"/>
    <w:rsid w:val="00FD4060"/>
    <w:rsid w:val="00FD53CD"/>
    <w:rsid w:val="0EA62EC4"/>
    <w:rsid w:val="1D4F10A3"/>
    <w:rsid w:val="36850FE5"/>
    <w:rsid w:val="519A57A4"/>
    <w:rsid w:val="60707294"/>
    <w:rsid w:val="75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E51EB8C-4303-443A-BE5A-4E80FD0F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uiPriority w:val="99"/>
  </w:style>
  <w:style w:type="character" w:styleId="a7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sz w:val="18"/>
      <w:szCs w:val="18"/>
    </w:rPr>
  </w:style>
  <w:style w:type="character" w:customStyle="1" w:styleId="Char1">
    <w:name w:val="页眉 Char"/>
    <w:link w:val="a5"/>
    <w:uiPriority w:val="99"/>
    <w:locked/>
    <w:rPr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581</Words>
  <Characters>3313</Characters>
  <Application>Microsoft Office Word</Application>
  <DocSecurity>0</DocSecurity>
  <Lines>27</Lines>
  <Paragraphs>7</Paragraphs>
  <ScaleCrop>false</ScaleCrop>
  <Company>Lenovo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魏洁</dc:creator>
  <cp:lastModifiedBy>z x</cp:lastModifiedBy>
  <cp:revision>33</cp:revision>
  <cp:lastPrinted>2019-02-22T00:55:00Z</cp:lastPrinted>
  <dcterms:created xsi:type="dcterms:W3CDTF">2018-08-08T07:37:00Z</dcterms:created>
  <dcterms:modified xsi:type="dcterms:W3CDTF">2020-02-17T05:49:00Z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