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E2F" w:rsidRPr="00162704" w:rsidRDefault="00644E2F" w:rsidP="00706621">
      <w:pPr>
        <w:spacing w:beforeLines="50" w:line="360" w:lineRule="auto"/>
        <w:jc w:val="center"/>
        <w:textAlignment w:val="center"/>
        <w:rPr>
          <w:rFonts w:ascii="仿宋" w:eastAsia="仿宋" w:hAnsi="仿宋"/>
          <w:b/>
          <w:sz w:val="36"/>
          <w:szCs w:val="36"/>
        </w:rPr>
      </w:pPr>
      <w:r w:rsidRPr="00162704">
        <w:rPr>
          <w:rFonts w:ascii="仿宋" w:eastAsia="仿宋" w:hAnsi="仿宋" w:cs="仿宋" w:hint="eastAsia"/>
          <w:b/>
          <w:kern w:val="0"/>
          <w:sz w:val="36"/>
          <w:szCs w:val="36"/>
          <w:shd w:val="clear" w:color="auto" w:fill="FFFFFF"/>
        </w:rPr>
        <w:t>设计审批人员</w:t>
      </w:r>
      <w:r w:rsidRPr="00162704">
        <w:rPr>
          <w:rFonts w:ascii="仿宋" w:eastAsia="仿宋" w:hAnsi="仿宋" w:hint="eastAsia"/>
          <w:b/>
          <w:sz w:val="36"/>
          <w:szCs w:val="36"/>
        </w:rPr>
        <w:t>培训需自带教材目录</w:t>
      </w:r>
    </w:p>
    <w:p w:rsidR="00644E2F" w:rsidRPr="00162704" w:rsidRDefault="00644E2F" w:rsidP="00706621">
      <w:pPr>
        <w:pStyle w:val="a3"/>
        <w:numPr>
          <w:ilvl w:val="0"/>
          <w:numId w:val="2"/>
        </w:numPr>
        <w:spacing w:beforeLines="50" w:line="360" w:lineRule="auto"/>
        <w:ind w:firstLineChars="0"/>
        <w:jc w:val="left"/>
        <w:textAlignment w:val="center"/>
        <w:rPr>
          <w:rFonts w:ascii="华文仿宋" w:eastAsia="华文仿宋" w:hAnsi="华文仿宋"/>
          <w:sz w:val="32"/>
          <w:szCs w:val="32"/>
        </w:rPr>
      </w:pPr>
      <w:r w:rsidRPr="00162704">
        <w:rPr>
          <w:rFonts w:ascii="华文仿宋" w:eastAsia="华文仿宋" w:hAnsi="华文仿宋" w:hint="eastAsia"/>
          <w:sz w:val="32"/>
          <w:szCs w:val="32"/>
        </w:rPr>
        <w:t>GB50316-2008《工业金属管道设计规范》（2008版）</w:t>
      </w:r>
    </w:p>
    <w:p w:rsidR="00644E2F" w:rsidRPr="00162704" w:rsidRDefault="00644E2F" w:rsidP="00706621">
      <w:pPr>
        <w:pStyle w:val="a3"/>
        <w:numPr>
          <w:ilvl w:val="0"/>
          <w:numId w:val="2"/>
        </w:numPr>
        <w:spacing w:beforeLines="50" w:line="360" w:lineRule="auto"/>
        <w:ind w:firstLineChars="0"/>
        <w:jc w:val="left"/>
        <w:textAlignment w:val="center"/>
        <w:rPr>
          <w:rFonts w:ascii="华文仿宋" w:eastAsia="华文仿宋" w:hAnsi="华文仿宋"/>
          <w:sz w:val="32"/>
          <w:szCs w:val="32"/>
        </w:rPr>
      </w:pPr>
      <w:r w:rsidRPr="00162704">
        <w:rPr>
          <w:rFonts w:ascii="华文仿宋" w:eastAsia="华文仿宋" w:hAnsi="华文仿宋"/>
          <w:sz w:val="32"/>
          <w:szCs w:val="32"/>
        </w:rPr>
        <w:t>GB50028-2006</w:t>
      </w:r>
      <w:r w:rsidRPr="00162704">
        <w:rPr>
          <w:rFonts w:ascii="华文仿宋" w:eastAsia="华文仿宋" w:hAnsi="华文仿宋" w:hint="eastAsia"/>
          <w:sz w:val="32"/>
          <w:szCs w:val="32"/>
        </w:rPr>
        <w:t>《城镇燃气设计规范》</w:t>
      </w:r>
    </w:p>
    <w:p w:rsidR="00644E2F" w:rsidRPr="00162704" w:rsidRDefault="00644E2F" w:rsidP="00706621">
      <w:pPr>
        <w:pStyle w:val="a3"/>
        <w:numPr>
          <w:ilvl w:val="0"/>
          <w:numId w:val="2"/>
        </w:numPr>
        <w:spacing w:beforeLines="50" w:line="360" w:lineRule="auto"/>
        <w:ind w:firstLineChars="0"/>
        <w:jc w:val="left"/>
        <w:textAlignment w:val="center"/>
        <w:rPr>
          <w:rFonts w:ascii="华文仿宋" w:eastAsia="华文仿宋" w:hAnsi="华文仿宋"/>
          <w:sz w:val="32"/>
          <w:szCs w:val="32"/>
        </w:rPr>
      </w:pPr>
      <w:r w:rsidRPr="00162704">
        <w:rPr>
          <w:rFonts w:ascii="华文仿宋" w:eastAsia="华文仿宋" w:hAnsi="华文仿宋"/>
          <w:sz w:val="32"/>
          <w:szCs w:val="32"/>
        </w:rPr>
        <w:t>GB50494-2009</w:t>
      </w:r>
      <w:r w:rsidRPr="00162704">
        <w:rPr>
          <w:rFonts w:ascii="华文仿宋" w:eastAsia="华文仿宋" w:hAnsi="华文仿宋" w:hint="eastAsia"/>
          <w:sz w:val="32"/>
          <w:szCs w:val="32"/>
        </w:rPr>
        <w:t>《城镇燃气技术规范》</w:t>
      </w:r>
    </w:p>
    <w:p w:rsidR="00644E2F" w:rsidRPr="00162704" w:rsidRDefault="00644E2F" w:rsidP="00706621">
      <w:pPr>
        <w:pStyle w:val="a3"/>
        <w:numPr>
          <w:ilvl w:val="0"/>
          <w:numId w:val="2"/>
        </w:numPr>
        <w:spacing w:beforeLines="50" w:line="360" w:lineRule="auto"/>
        <w:ind w:firstLineChars="0"/>
        <w:jc w:val="left"/>
        <w:textAlignment w:val="center"/>
        <w:rPr>
          <w:rFonts w:ascii="华文仿宋" w:eastAsia="华文仿宋" w:hAnsi="华文仿宋"/>
          <w:sz w:val="32"/>
          <w:szCs w:val="32"/>
        </w:rPr>
      </w:pPr>
      <w:r w:rsidRPr="00162704">
        <w:rPr>
          <w:rFonts w:ascii="华文仿宋" w:eastAsia="华文仿宋" w:hAnsi="华文仿宋"/>
          <w:sz w:val="32"/>
          <w:szCs w:val="32"/>
        </w:rPr>
        <w:t>CJJ34-2010</w:t>
      </w:r>
      <w:r w:rsidRPr="00162704">
        <w:rPr>
          <w:rFonts w:ascii="华文仿宋" w:eastAsia="华文仿宋" w:hAnsi="华文仿宋" w:hint="eastAsia"/>
          <w:sz w:val="32"/>
          <w:szCs w:val="32"/>
        </w:rPr>
        <w:t>《城镇供热管网设计规范》</w:t>
      </w:r>
    </w:p>
    <w:p w:rsidR="00644E2F" w:rsidRPr="00162704" w:rsidRDefault="00644E2F" w:rsidP="00706621">
      <w:pPr>
        <w:pStyle w:val="a3"/>
        <w:numPr>
          <w:ilvl w:val="0"/>
          <w:numId w:val="2"/>
        </w:numPr>
        <w:spacing w:beforeLines="50" w:line="360" w:lineRule="auto"/>
        <w:ind w:firstLineChars="0"/>
        <w:jc w:val="left"/>
        <w:textAlignment w:val="center"/>
        <w:rPr>
          <w:rFonts w:ascii="华文仿宋" w:eastAsia="华文仿宋" w:hAnsi="华文仿宋"/>
          <w:sz w:val="32"/>
          <w:szCs w:val="32"/>
        </w:rPr>
      </w:pPr>
      <w:r w:rsidRPr="00162704">
        <w:rPr>
          <w:rFonts w:ascii="华文仿宋" w:eastAsia="华文仿宋" w:hAnsi="华文仿宋" w:hint="eastAsia"/>
          <w:sz w:val="32"/>
          <w:szCs w:val="32"/>
        </w:rPr>
        <w:t>CJJT 81-2013《城镇供热直埋热水管道技术规程》</w:t>
      </w:r>
    </w:p>
    <w:p w:rsidR="00644E2F" w:rsidRPr="00162704" w:rsidRDefault="00644E2F" w:rsidP="00706621">
      <w:pPr>
        <w:pStyle w:val="a3"/>
        <w:numPr>
          <w:ilvl w:val="0"/>
          <w:numId w:val="2"/>
        </w:numPr>
        <w:spacing w:beforeLines="50" w:line="360" w:lineRule="auto"/>
        <w:ind w:firstLineChars="0"/>
        <w:jc w:val="left"/>
        <w:textAlignment w:val="center"/>
        <w:rPr>
          <w:rFonts w:ascii="微软雅黑" w:eastAsia="微软雅黑" w:hAnsi="微软雅黑" w:cs="宋体"/>
          <w:kern w:val="0"/>
          <w:sz w:val="24"/>
          <w:szCs w:val="24"/>
        </w:rPr>
      </w:pPr>
      <w:r w:rsidRPr="00162704">
        <w:rPr>
          <w:rFonts w:ascii="华文仿宋" w:eastAsia="华文仿宋" w:hAnsi="华文仿宋" w:hint="eastAsia"/>
          <w:sz w:val="32"/>
          <w:szCs w:val="32"/>
        </w:rPr>
        <w:t>《全国压力管道设计审批人员培训教材》（第三版）</w:t>
      </w:r>
    </w:p>
    <w:p w:rsidR="002961A1" w:rsidRPr="00644E2F" w:rsidRDefault="002961A1" w:rsidP="004D560A">
      <w:pPr>
        <w:adjustRightInd w:val="0"/>
        <w:snapToGrid w:val="0"/>
        <w:spacing w:line="400" w:lineRule="exact"/>
        <w:ind w:firstLineChars="200" w:firstLine="480"/>
        <w:rPr>
          <w:rFonts w:ascii="微软雅黑" w:eastAsia="微软雅黑" w:hAnsi="微软雅黑" w:cs="宋体"/>
          <w:kern w:val="0"/>
          <w:sz w:val="24"/>
          <w:szCs w:val="24"/>
        </w:rPr>
      </w:pPr>
    </w:p>
    <w:sectPr w:rsidR="002961A1" w:rsidRPr="00644E2F" w:rsidSect="005D33B5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70CDB"/>
    <w:multiLevelType w:val="hybridMultilevel"/>
    <w:tmpl w:val="3F30A320"/>
    <w:lvl w:ilvl="0" w:tplc="766A52A6">
      <w:start w:val="1"/>
      <w:numFmt w:val="japaneseCounting"/>
      <w:lvlText w:val="%1、"/>
      <w:lvlJc w:val="left"/>
      <w:pPr>
        <w:ind w:left="130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abstractNum w:abstractNumId="1">
    <w:nsid w:val="70E832F9"/>
    <w:multiLevelType w:val="hybridMultilevel"/>
    <w:tmpl w:val="3EBE8962"/>
    <w:lvl w:ilvl="0" w:tplc="57D01B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7ABB"/>
    <w:rsid w:val="00012377"/>
    <w:rsid w:val="00012663"/>
    <w:rsid w:val="00023409"/>
    <w:rsid w:val="00051E6A"/>
    <w:rsid w:val="000600DD"/>
    <w:rsid w:val="000B37FD"/>
    <w:rsid w:val="00125E6E"/>
    <w:rsid w:val="001274CE"/>
    <w:rsid w:val="00137EFC"/>
    <w:rsid w:val="0014619A"/>
    <w:rsid w:val="00162704"/>
    <w:rsid w:val="001C133E"/>
    <w:rsid w:val="001C1C2F"/>
    <w:rsid w:val="001E37DD"/>
    <w:rsid w:val="001E7ABB"/>
    <w:rsid w:val="002422E7"/>
    <w:rsid w:val="002961A1"/>
    <w:rsid w:val="002C5AE9"/>
    <w:rsid w:val="00334E86"/>
    <w:rsid w:val="003C2AE1"/>
    <w:rsid w:val="003F3A8F"/>
    <w:rsid w:val="00414EF3"/>
    <w:rsid w:val="00426970"/>
    <w:rsid w:val="0047702A"/>
    <w:rsid w:val="004D560A"/>
    <w:rsid w:val="004E0B90"/>
    <w:rsid w:val="00554361"/>
    <w:rsid w:val="00596823"/>
    <w:rsid w:val="005B4213"/>
    <w:rsid w:val="005D33B5"/>
    <w:rsid w:val="005F2B7D"/>
    <w:rsid w:val="00634467"/>
    <w:rsid w:val="00644E2F"/>
    <w:rsid w:val="006C00C2"/>
    <w:rsid w:val="006E37CF"/>
    <w:rsid w:val="006F36C8"/>
    <w:rsid w:val="007014FD"/>
    <w:rsid w:val="00706621"/>
    <w:rsid w:val="0074014B"/>
    <w:rsid w:val="007479C3"/>
    <w:rsid w:val="007F6E13"/>
    <w:rsid w:val="00804744"/>
    <w:rsid w:val="008323BB"/>
    <w:rsid w:val="008E7689"/>
    <w:rsid w:val="00922297"/>
    <w:rsid w:val="00A20CA1"/>
    <w:rsid w:val="00A304E1"/>
    <w:rsid w:val="00AD3C14"/>
    <w:rsid w:val="00B10041"/>
    <w:rsid w:val="00B500BA"/>
    <w:rsid w:val="00B93E45"/>
    <w:rsid w:val="00B9442B"/>
    <w:rsid w:val="00BA7863"/>
    <w:rsid w:val="00BC6EFC"/>
    <w:rsid w:val="00C02437"/>
    <w:rsid w:val="00CA0CFE"/>
    <w:rsid w:val="00CF0DF9"/>
    <w:rsid w:val="00D113EC"/>
    <w:rsid w:val="00D94523"/>
    <w:rsid w:val="00E3719B"/>
    <w:rsid w:val="00EA0B72"/>
    <w:rsid w:val="00EB77EF"/>
    <w:rsid w:val="00EE5B80"/>
    <w:rsid w:val="00F53117"/>
    <w:rsid w:val="00F862C5"/>
    <w:rsid w:val="00FF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409"/>
    <w:pPr>
      <w:ind w:firstLineChars="200" w:firstLine="420"/>
    </w:pPr>
  </w:style>
  <w:style w:type="paragraph" w:customStyle="1" w:styleId="Default">
    <w:name w:val="Default"/>
    <w:rsid w:val="00644E2F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2B7D"/>
    <w:rPr>
      <w:strike w:val="0"/>
      <w:dstrike w:val="0"/>
      <w:color w:val="1D1D1D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5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</cp:revision>
  <cp:lastPrinted>2019-11-20T00:37:00Z</cp:lastPrinted>
  <dcterms:created xsi:type="dcterms:W3CDTF">2020-06-02T01:14:00Z</dcterms:created>
  <dcterms:modified xsi:type="dcterms:W3CDTF">2020-06-02T01:15:00Z</dcterms:modified>
</cp:coreProperties>
</file>