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ascii="方正小标宋_GBK" w:hAnsi="仿宋" w:eastAsia="方正小标宋_GBK" w:cs="仿宋"/>
          <w:sz w:val="36"/>
          <w:szCs w:val="36"/>
        </w:rPr>
      </w:pPr>
      <w:r>
        <w:rPr>
          <w:rFonts w:hint="eastAsia" w:ascii="方正小标宋_GBK" w:hAnsi="仿宋" w:eastAsia="方正小标宋_GBK" w:cs="仿宋"/>
          <w:sz w:val="36"/>
          <w:szCs w:val="36"/>
        </w:rPr>
        <w:t>附件：</w:t>
      </w:r>
    </w:p>
    <w:p>
      <w:pPr>
        <w:spacing w:line="540" w:lineRule="exact"/>
        <w:jc w:val="center"/>
        <w:rPr>
          <w:rFonts w:ascii="方正小标宋_GBK" w:hAnsi="仿宋" w:eastAsia="方正小标宋_GBK" w:cs="仿宋"/>
          <w:sz w:val="36"/>
          <w:szCs w:val="36"/>
        </w:rPr>
      </w:pPr>
    </w:p>
    <w:p>
      <w:pPr>
        <w:spacing w:line="540" w:lineRule="exact"/>
        <w:jc w:val="center"/>
        <w:rPr>
          <w:rFonts w:ascii="方正小标宋_GBK" w:hAnsi="仿宋" w:eastAsia="方正小标宋_GBK" w:cs="仿宋"/>
          <w:sz w:val="36"/>
          <w:szCs w:val="36"/>
        </w:rPr>
      </w:pPr>
      <w:r>
        <w:rPr>
          <w:rFonts w:hint="eastAsia" w:ascii="方正小标宋_GBK" w:hAnsi="仿宋" w:eastAsia="方正小标宋_GBK" w:cs="仿宋"/>
          <w:sz w:val="36"/>
          <w:szCs w:val="36"/>
        </w:rPr>
        <w:t>山东省“技能兴鲁”职业技能大赛-2021年山东省特种设备“中石化十建杯”焊工技能竞赛疫情防控工作方案</w:t>
      </w:r>
    </w:p>
    <w:p>
      <w:pPr>
        <w:autoSpaceDE w:val="0"/>
        <w:autoSpaceDN w:val="0"/>
        <w:adjustRightInd w:val="0"/>
        <w:snapToGrid w:val="0"/>
        <w:spacing w:before="111" w:line="560" w:lineRule="exact"/>
        <w:ind w:left="113"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为做好</w:t>
      </w:r>
      <w:r>
        <w:rPr>
          <w:rFonts w:hint="eastAsia" w:ascii="仿宋_GB2312" w:hAnsi="宋体" w:eastAsia="仿宋_GB2312" w:cs="宋体"/>
          <w:color w:val="000000"/>
          <w:kern w:val="0"/>
          <w:sz w:val="32"/>
          <w:szCs w:val="32"/>
        </w:rPr>
        <w:t>山东省“技能兴鲁”职业技能大赛——2021年山东省特种设备职业技能竞赛</w:t>
      </w:r>
      <w:r>
        <w:rPr>
          <w:rFonts w:hint="eastAsia" w:ascii="仿宋_GB2312" w:eastAsia="仿宋_GB2312" w:cs="仿宋_GB2312"/>
          <w:kern w:val="0"/>
          <w:sz w:val="32"/>
          <w:szCs w:val="32"/>
        </w:rPr>
        <w:t>疫情防控工作，保障参赛人员及工作人员身体健康，</w:t>
      </w:r>
      <w:r>
        <w:rPr>
          <w:rFonts w:hint="eastAsia" w:ascii="仿宋_GB2312" w:eastAsia="仿宋_GB2312" w:cs="仿宋_GB2312"/>
          <w:color w:val="000000"/>
          <w:kern w:val="0"/>
          <w:sz w:val="32"/>
          <w:szCs w:val="32"/>
        </w:rPr>
        <w:t>及时应对各种突发事件，结合本次竞赛实际，制定本疫情防控方案</w:t>
      </w:r>
      <w:r>
        <w:rPr>
          <w:rFonts w:hint="eastAsia" w:ascii="仿宋_GB2312" w:eastAsia="仿宋_GB2312" w:cs="仿宋_GB2312"/>
          <w:kern w:val="0"/>
          <w:sz w:val="32"/>
          <w:szCs w:val="32"/>
        </w:rPr>
        <w:t>。</w:t>
      </w:r>
    </w:p>
    <w:p>
      <w:pPr>
        <w:autoSpaceDE w:val="0"/>
        <w:autoSpaceDN w:val="0"/>
        <w:adjustRightInd w:val="0"/>
        <w:snapToGrid w:val="0"/>
        <w:spacing w:before="111" w:line="560" w:lineRule="exact"/>
        <w:ind w:left="113" w:firstLine="640" w:firstLineChars="200"/>
        <w:rPr>
          <w:rFonts w:ascii="黑体" w:eastAsia="黑体" w:cs="Times New Roman"/>
          <w:kern w:val="0"/>
          <w:sz w:val="32"/>
          <w:szCs w:val="32"/>
        </w:rPr>
      </w:pPr>
      <w:r>
        <w:rPr>
          <w:rFonts w:hint="eastAsia" w:ascii="黑体" w:eastAsia="黑体" w:cs="黑体"/>
          <w:kern w:val="0"/>
          <w:sz w:val="32"/>
          <w:szCs w:val="32"/>
        </w:rPr>
        <w:t>一、总体要求</w:t>
      </w:r>
    </w:p>
    <w:p>
      <w:pPr>
        <w:autoSpaceDE w:val="0"/>
        <w:autoSpaceDN w:val="0"/>
        <w:adjustRightInd w:val="0"/>
        <w:snapToGrid w:val="0"/>
        <w:spacing w:before="111" w:line="560" w:lineRule="exact"/>
        <w:ind w:left="113"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认真贯彻习近平总书记关于新冠肺炎疫情防控工作的系列讲话和重要指示精神，落实省、市、区疫情防控工作部署和要求，进一步完善外防输入、内防反弹各项措施，严格落实闭环管理要求，切实强化底线思维，全面加强防控措施。控制出席竞赛人员范围，减少人员聚集，</w:t>
      </w:r>
      <w:r>
        <w:rPr>
          <w:rFonts w:hint="eastAsia" w:ascii="仿宋_GB2312" w:hAnsi="仿宋" w:eastAsia="仿宋_GB2312" w:cs="仿宋_GB2312"/>
          <w:kern w:val="0"/>
          <w:sz w:val="32"/>
          <w:szCs w:val="32"/>
        </w:rPr>
        <w:t>经多方协调，本次参赛单位压减到2</w:t>
      </w:r>
      <w:r>
        <w:rPr>
          <w:rFonts w:ascii="仿宋_GB2312" w:hAnsi="仿宋" w:eastAsia="仿宋_GB2312" w:cs="仿宋_GB2312"/>
          <w:kern w:val="0"/>
          <w:sz w:val="32"/>
          <w:szCs w:val="32"/>
        </w:rPr>
        <w:t>6</w:t>
      </w:r>
      <w:r>
        <w:rPr>
          <w:rFonts w:hint="eastAsia" w:ascii="仿宋_GB2312" w:hAnsi="仿宋" w:eastAsia="仿宋_GB2312" w:cs="仿宋_GB2312"/>
          <w:kern w:val="0"/>
          <w:sz w:val="32"/>
          <w:szCs w:val="32"/>
        </w:rPr>
        <w:t>家焊工</w:t>
      </w:r>
      <w:r>
        <w:rPr>
          <w:rFonts w:ascii="仿宋_GB2312" w:hAnsi="仿宋" w:eastAsia="仿宋_GB2312" w:cs="仿宋_GB2312"/>
          <w:kern w:val="0"/>
          <w:sz w:val="32"/>
          <w:szCs w:val="32"/>
        </w:rPr>
        <w:t>7</w:t>
      </w:r>
      <w:r>
        <w:rPr>
          <w:rFonts w:hint="eastAsia" w:ascii="仿宋_GB2312" w:hAnsi="仿宋" w:eastAsia="仿宋_GB2312" w:cs="仿宋_GB2312"/>
          <w:kern w:val="0"/>
          <w:sz w:val="32"/>
          <w:szCs w:val="32"/>
        </w:rPr>
        <w:t>8人（其中青岛市参赛单位8家</w:t>
      </w:r>
      <w:r>
        <w:rPr>
          <w:rFonts w:ascii="仿宋_GB2312" w:hAnsi="仿宋" w:eastAsia="仿宋_GB2312" w:cs="仿宋_GB2312"/>
          <w:kern w:val="0"/>
          <w:sz w:val="32"/>
          <w:szCs w:val="32"/>
        </w:rPr>
        <w:t>26</w:t>
      </w:r>
      <w:r>
        <w:rPr>
          <w:rFonts w:hint="eastAsia" w:ascii="仿宋_GB2312" w:hAnsi="仿宋" w:eastAsia="仿宋_GB2312" w:cs="仿宋_GB2312"/>
          <w:kern w:val="0"/>
          <w:sz w:val="32"/>
          <w:szCs w:val="32"/>
        </w:rPr>
        <w:t>人）。</w:t>
      </w:r>
      <w:r>
        <w:rPr>
          <w:rFonts w:hint="eastAsia" w:ascii="仿宋_GB2312" w:eastAsia="仿宋_GB2312" w:cs="仿宋_GB2312"/>
          <w:kern w:val="0"/>
          <w:sz w:val="32"/>
          <w:szCs w:val="32"/>
        </w:rPr>
        <w:t>竞赛活动进行全员核酸检测，所有参赛人员须持有48小时内核酸检测阴性证明；细化竞赛食宿安排等服务保障工作，严格竞赛纪律，确保竞赛顺利进行。</w:t>
      </w:r>
    </w:p>
    <w:p>
      <w:pPr>
        <w:autoSpaceDE w:val="0"/>
        <w:autoSpaceDN w:val="0"/>
        <w:adjustRightInd w:val="0"/>
        <w:snapToGrid w:val="0"/>
        <w:spacing w:before="111" w:line="560" w:lineRule="exact"/>
        <w:ind w:left="113" w:firstLine="640" w:firstLineChars="200"/>
        <w:rPr>
          <w:rFonts w:ascii="黑体" w:eastAsia="黑体" w:cs="Times New Roman"/>
          <w:kern w:val="0"/>
          <w:sz w:val="32"/>
          <w:szCs w:val="32"/>
        </w:rPr>
      </w:pPr>
      <w:r>
        <w:rPr>
          <w:rFonts w:hint="eastAsia" w:ascii="黑体" w:eastAsia="黑体" w:cs="黑体"/>
          <w:kern w:val="0"/>
          <w:sz w:val="32"/>
          <w:szCs w:val="32"/>
        </w:rPr>
        <w:t>二、建立联防联控机制</w:t>
      </w:r>
    </w:p>
    <w:p>
      <w:pPr>
        <w:autoSpaceDE w:val="0"/>
        <w:autoSpaceDN w:val="0"/>
        <w:adjustRightInd w:val="0"/>
        <w:snapToGrid w:val="0"/>
        <w:spacing w:before="111" w:line="560" w:lineRule="exact"/>
        <w:ind w:left="113"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根据大型群众性活动安全管理,遵循“谁举办、谁负责”、“一会一案”和“属地管理”的原则，</w:t>
      </w:r>
      <w:r>
        <w:rPr>
          <w:rFonts w:hint="eastAsia" w:ascii="仿宋_GB2312" w:hAnsi="仿宋" w:eastAsia="仿宋_GB2312" w:cs="仿宋_GB2312"/>
          <w:kern w:val="0"/>
          <w:sz w:val="32"/>
          <w:szCs w:val="32"/>
        </w:rPr>
        <w:t>山东省市场监督管理局、山东省人力资源和社会保障厅、共青团山东省委主办，山东省特种设备职业技能竞赛组织委员赛为本次竞赛举办单位，承担疫情</w:t>
      </w:r>
      <w:r>
        <w:rPr>
          <w:rFonts w:hint="eastAsia" w:ascii="仿宋_GB2312" w:eastAsia="仿宋_GB2312" w:cs="仿宋_GB2312"/>
          <w:kern w:val="0"/>
          <w:sz w:val="32"/>
          <w:szCs w:val="32"/>
        </w:rPr>
        <w:t>防控主体责任；中石化第十建设公司、黄岛街道办事处为竞赛承接单位，承担疫情防控属地责任；各参赛单位履行本次竞赛相应联防联控职责。竞赛筹备组成立由主要领导任组长，各组组长及相关部门人员为成员的疫情防控组，负责协调疫情防控职能部门，做好疫情监管、检测和后续处置工作，指定专人组织实施本次活动的各项疫情防控工作。（详见附件1）。</w:t>
      </w:r>
    </w:p>
    <w:p>
      <w:pPr>
        <w:autoSpaceDE w:val="0"/>
        <w:autoSpaceDN w:val="0"/>
        <w:adjustRightInd w:val="0"/>
        <w:snapToGrid w:val="0"/>
        <w:spacing w:before="111" w:line="560" w:lineRule="exact"/>
        <w:ind w:left="113"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各牵头联系部门、参赛人员所在单位、竞赛各工作组、驻地酒店（简称各牵头联系部门、各有关单位，下同）确定</w:t>
      </w:r>
      <w:r>
        <w:rPr>
          <w:rFonts w:ascii="仿宋_GB2312" w:eastAsia="仿宋_GB2312" w:cs="仿宋_GB2312"/>
          <w:kern w:val="0"/>
          <w:sz w:val="32"/>
          <w:szCs w:val="32"/>
        </w:rPr>
        <w:t>1</w:t>
      </w:r>
      <w:r>
        <w:rPr>
          <w:rFonts w:hint="eastAsia" w:ascii="仿宋_GB2312" w:eastAsia="仿宋_GB2312" w:cs="仿宋_GB2312"/>
          <w:kern w:val="0"/>
          <w:sz w:val="32"/>
          <w:szCs w:val="32"/>
        </w:rPr>
        <w:t>名疫情防控联络员（联络员扫码入微信群标识见附件6），具体负责本组织范围、本单位竞赛期间疫情防控措施的落实。同时各牵头联系部门、各有关单位均确定</w:t>
      </w:r>
      <w:r>
        <w:rPr>
          <w:rFonts w:ascii="仿宋_GB2312" w:eastAsia="仿宋_GB2312" w:cs="仿宋_GB2312"/>
          <w:kern w:val="0"/>
          <w:sz w:val="32"/>
          <w:szCs w:val="32"/>
        </w:rPr>
        <w:t>1</w:t>
      </w:r>
      <w:r>
        <w:rPr>
          <w:rFonts w:hint="eastAsia" w:ascii="仿宋_GB2312" w:eastAsia="仿宋_GB2312" w:cs="仿宋_GB2312"/>
          <w:kern w:val="0"/>
          <w:sz w:val="32"/>
          <w:szCs w:val="32"/>
        </w:rPr>
        <w:t>名负责同志，负责本组织范围、本单位竞赛期间疫情防控工作的统筹协调。</w:t>
      </w:r>
    </w:p>
    <w:p>
      <w:pPr>
        <w:autoSpaceDE w:val="0"/>
        <w:autoSpaceDN w:val="0"/>
        <w:adjustRightInd w:val="0"/>
        <w:snapToGrid w:val="0"/>
        <w:spacing w:before="111" w:line="560" w:lineRule="exact"/>
        <w:ind w:left="113" w:firstLine="640" w:firstLineChars="200"/>
        <w:rPr>
          <w:rFonts w:ascii="黑体" w:eastAsia="黑体" w:cs="Times New Roman"/>
          <w:kern w:val="0"/>
          <w:sz w:val="32"/>
          <w:szCs w:val="32"/>
        </w:rPr>
      </w:pPr>
      <w:r>
        <w:rPr>
          <w:rFonts w:hint="eastAsia" w:ascii="黑体" w:eastAsia="黑体" w:cs="黑体"/>
          <w:kern w:val="0"/>
          <w:sz w:val="32"/>
          <w:szCs w:val="32"/>
        </w:rPr>
        <w:t>三、防控措施的组织实施</w:t>
      </w:r>
    </w:p>
    <w:p>
      <w:pPr>
        <w:autoSpaceDE w:val="0"/>
        <w:autoSpaceDN w:val="0"/>
        <w:adjustRightInd w:val="0"/>
        <w:snapToGrid w:val="0"/>
        <w:spacing w:before="111" w:line="560" w:lineRule="exact"/>
        <w:ind w:left="113" w:firstLine="640" w:firstLineChars="200"/>
        <w:rPr>
          <w:rFonts w:ascii="楷体_GB2312" w:eastAsia="楷体_GB2312" w:cs="Times New Roman"/>
          <w:kern w:val="0"/>
          <w:sz w:val="32"/>
          <w:szCs w:val="32"/>
        </w:rPr>
      </w:pPr>
      <w:r>
        <w:rPr>
          <w:rFonts w:ascii="楷体_GB2312" w:eastAsia="楷体_GB2312" w:cs="楷体_GB2312"/>
          <w:kern w:val="0"/>
          <w:sz w:val="32"/>
          <w:szCs w:val="32"/>
        </w:rPr>
        <w:t>(</w:t>
      </w:r>
      <w:r>
        <w:rPr>
          <w:rFonts w:hint="eastAsia" w:ascii="楷体_GB2312" w:eastAsia="楷体_GB2312" w:cs="楷体_GB2312"/>
          <w:kern w:val="0"/>
          <w:sz w:val="32"/>
          <w:szCs w:val="32"/>
        </w:rPr>
        <w:t>一</w:t>
      </w:r>
      <w:r>
        <w:rPr>
          <w:rFonts w:ascii="楷体_GB2312" w:eastAsia="楷体_GB2312" w:cs="楷体_GB2312"/>
          <w:kern w:val="0"/>
          <w:sz w:val="32"/>
          <w:szCs w:val="32"/>
        </w:rPr>
        <w:t>)</w:t>
      </w:r>
      <w:r>
        <w:rPr>
          <w:rFonts w:hint="eastAsia" w:ascii="楷体_GB2312" w:eastAsia="楷体_GB2312" w:cs="楷体_GB2312"/>
          <w:kern w:val="0"/>
          <w:sz w:val="32"/>
          <w:szCs w:val="32"/>
        </w:rPr>
        <w:t>赛前防控措施的落实</w:t>
      </w:r>
    </w:p>
    <w:p>
      <w:pPr>
        <w:autoSpaceDE w:val="0"/>
        <w:autoSpaceDN w:val="0"/>
        <w:adjustRightInd w:val="0"/>
        <w:snapToGrid w:val="0"/>
        <w:spacing w:before="111" w:line="560" w:lineRule="exact"/>
        <w:ind w:left="113" w:firstLine="640" w:firstLineChars="200"/>
        <w:rPr>
          <w:rFonts w:ascii="仿宋_GB2312" w:eastAsia="仿宋_GB2312" w:cs="Times New Roman"/>
          <w:kern w:val="0"/>
          <w:sz w:val="32"/>
          <w:szCs w:val="32"/>
        </w:rPr>
      </w:pPr>
      <w:r>
        <w:rPr>
          <w:rFonts w:ascii="仿宋_GB2312" w:eastAsia="仿宋_GB2312" w:cs="仿宋_GB2312"/>
          <w:kern w:val="0"/>
          <w:sz w:val="32"/>
          <w:szCs w:val="32"/>
        </w:rPr>
        <w:t>1.</w:t>
      </w:r>
      <w:r>
        <w:rPr>
          <w:rFonts w:hint="eastAsia" w:ascii="仿宋_GB2312" w:eastAsia="仿宋_GB2312" w:cs="仿宋_GB2312"/>
          <w:kern w:val="0"/>
          <w:sz w:val="32"/>
          <w:szCs w:val="32"/>
        </w:rPr>
        <w:t>健康筛查。自竞赛前14天起对参赛代表、现场列席人员、竞赛各工作组工作人员、各牵头联系部门工作人员、新闻媒体记者、驻地服务人员等涉赛人员全面进行健康筛查，并如实填写《竞赛人员健康筛查信息采集表》（附件2）。由各牵头联系部门、各有关单位疫情防控联络员填写《竞赛人员健康筛查汇总统计表》（附件3），于竞赛报到日将签字后的纸质版提交疫情防控组，或将扫描件发送至“tx88023907@126.com”。本表原则上只报一次，根据疫情需要及时增报。</w:t>
      </w:r>
    </w:p>
    <w:p>
      <w:pPr>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涉赛人员不得存在以下情形：①确诊病例、疑似病例、无症状感染者；②尚在隔离观察期、居家隔离观察期或健康监测期的密切接触者</w:t>
      </w:r>
      <w:r>
        <w:rPr>
          <w:rFonts w:hint="eastAsia" w:ascii="仿宋_GB2312" w:eastAsia="仿宋_GB2312" w:cs="仿宋_GB2312"/>
          <w:kern w:val="0"/>
          <w:sz w:val="32"/>
          <w:szCs w:val="32"/>
          <w:lang w:val="zh-CN"/>
        </w:rPr>
        <w:t>、</w:t>
      </w:r>
      <w:r>
        <w:rPr>
          <w:rFonts w:hint="eastAsia" w:ascii="仿宋_GB2312" w:eastAsia="仿宋_GB2312" w:cs="仿宋_GB2312"/>
          <w:kern w:val="0"/>
          <w:sz w:val="32"/>
          <w:szCs w:val="32"/>
        </w:rPr>
        <w:t>密切接触者的密切接触者和一般接触者；③竞赛报到日前14天有发热、咳嗽等症状未痊愈的，未排除传染病及身体不适者；④竞赛报到日前14天内有国内发生本土疫情的地级市和有扩散风险的毗邻地区旅居史和接触史的(</w:t>
      </w:r>
      <w:r>
        <w:rPr>
          <w:rFonts w:hint="eastAsia" w:ascii="仿宋_GB2312" w:hAnsi="宋体" w:eastAsia="仿宋_GB2312" w:cs="仿宋_GB2312"/>
          <w:kern w:val="0"/>
          <w:sz w:val="32"/>
          <w:szCs w:val="32"/>
        </w:rPr>
        <w:t>根据《发生本土疫情地区入鲁返鲁人员随访管理工作方案》（鲁指办发〔</w:t>
      </w:r>
      <w:r>
        <w:rPr>
          <w:rFonts w:hint="eastAsia" w:ascii="仿宋_GB2312" w:hAnsi="宋体" w:eastAsia="仿宋_GB2312" w:cs="宋体"/>
          <w:kern w:val="0"/>
          <w:sz w:val="32"/>
          <w:szCs w:val="32"/>
        </w:rPr>
        <w:t>2021</w:t>
      </w:r>
      <w:r>
        <w:rPr>
          <w:rFonts w:hint="eastAsia" w:ascii="仿宋_GB2312" w:hAnsi="宋体" w:eastAsia="仿宋_GB2312" w:cs="仿宋_GB2312"/>
          <w:kern w:val="0"/>
          <w:sz w:val="32"/>
          <w:szCs w:val="32"/>
        </w:rPr>
        <w:t>〕</w:t>
      </w:r>
      <w:r>
        <w:rPr>
          <w:rFonts w:hint="eastAsia" w:ascii="仿宋_GB2312" w:hAnsi="宋体" w:eastAsia="仿宋_GB2312" w:cs="宋体"/>
          <w:kern w:val="0"/>
          <w:sz w:val="32"/>
          <w:szCs w:val="32"/>
        </w:rPr>
        <w:t xml:space="preserve">239 </w:t>
      </w:r>
      <w:r>
        <w:rPr>
          <w:rFonts w:hint="eastAsia" w:ascii="仿宋_GB2312" w:hAnsi="宋体" w:eastAsia="仿宋_GB2312" w:cs="仿宋_GB2312"/>
          <w:kern w:val="0"/>
          <w:sz w:val="32"/>
          <w:szCs w:val="32"/>
        </w:rPr>
        <w:t>号）“全域封闭管理地区人员，实行14天集中隔离和7天居家健康监测</w:t>
      </w:r>
      <w:r>
        <w:rPr>
          <w:rFonts w:hint="eastAsia" w:ascii="仿宋_GB2312" w:eastAsia="仿宋_GB2312" w:cs="仿宋_GB2312"/>
          <w:kern w:val="0"/>
          <w:sz w:val="32"/>
          <w:szCs w:val="32"/>
        </w:rPr>
        <w:t>)；⑤居住社区21天内发生疫情的；⑥竞赛报到日前21天内有境外旅居史、接触史的人员和正在进行居家健康监测的人员。</w:t>
      </w:r>
    </w:p>
    <w:p>
      <w:pPr>
        <w:autoSpaceDE w:val="0"/>
        <w:autoSpaceDN w:val="0"/>
        <w:adjustRightInd w:val="0"/>
        <w:snapToGrid w:val="0"/>
        <w:spacing w:before="111" w:line="560" w:lineRule="exact"/>
        <w:ind w:left="113"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2.健康监测。经排查后符合参赛条件的人员，从竞赛前14天开始连续开展健康监测。每天采取自查自报方式进行健康监测，早、晚各进行1次体温测量，填写《竞赛人员自我健康监测记录表》（附件4），由各牵头联系部门、各有关单位疫情防控联络员收集并填写《竞赛人员健康监测汇总统计表》（附件5），将签字后的纸质版提交疫情防控组，或将扫描件发送至“tx88023907@126.com”。一旦发现发热、乏力、咳嗽、咽痛、打喷嚏、腹泻、呕吐、黄疸、皮疹、结膜充血、味嗅觉减退等疑似症状，应及时向疫情防控组报告，并尽快就诊排查，未排除疑似传染病及身体不适者不得参赛，疫情防控组要逐一审核存档备查。</w:t>
      </w:r>
    </w:p>
    <w:p>
      <w:pPr>
        <w:autoSpaceDE w:val="0"/>
        <w:autoSpaceDN w:val="0"/>
        <w:adjustRightInd w:val="0"/>
        <w:snapToGrid w:val="0"/>
        <w:spacing w:before="111" w:line="560" w:lineRule="exact"/>
        <w:ind w:left="113"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3.核酸检测。根据《山东省新冠肺炎疫情常态化防控期间</w:t>
      </w:r>
      <w:r>
        <w:rPr>
          <w:rFonts w:ascii="仿宋_GB2312" w:eastAsia="仿宋_GB2312" w:cs="仿宋_GB2312"/>
          <w:kern w:val="0"/>
          <w:sz w:val="32"/>
          <w:szCs w:val="32"/>
        </w:rPr>
        <w:t>竞赛活动防控指南</w:t>
      </w:r>
      <w:r>
        <w:rPr>
          <w:rFonts w:hint="eastAsia" w:ascii="仿宋_GB2312" w:eastAsia="仿宋_GB2312" w:cs="仿宋_GB2312"/>
          <w:kern w:val="0"/>
          <w:sz w:val="32"/>
          <w:szCs w:val="32"/>
        </w:rPr>
        <w:t>（修订版）</w:t>
      </w:r>
      <w:r>
        <w:rPr>
          <w:rFonts w:ascii="仿宋_GB2312" w:eastAsia="仿宋_GB2312" w:cs="仿宋_GB2312"/>
          <w:kern w:val="0"/>
          <w:sz w:val="32"/>
          <w:szCs w:val="32"/>
        </w:rPr>
        <w:t>》</w:t>
      </w:r>
      <w:r>
        <w:rPr>
          <w:rFonts w:hint="eastAsia" w:ascii="仿宋_GB2312" w:eastAsia="仿宋_GB2312" w:cs="仿宋_GB2312"/>
          <w:kern w:val="0"/>
          <w:sz w:val="32"/>
          <w:szCs w:val="32"/>
        </w:rPr>
        <w:t>的文件要求，竞赛活动进行全员核酸检测，所有参赛人员需持48小时内核酸检测阴性证明报到。所有参赛人员、工作人员和竞赛服务保障人员等赛前14天不安排省外出差和旅行，如确需出省，参赛时须持48小时内核酸检测阴性证明报到，报到时现场再进行1次核酸检测，2次核酸检测均为阴性方可参赛。</w:t>
      </w:r>
    </w:p>
    <w:p>
      <w:pPr>
        <w:autoSpaceDE w:val="0"/>
        <w:autoSpaceDN w:val="0"/>
        <w:adjustRightInd w:val="0"/>
        <w:snapToGrid w:val="0"/>
        <w:spacing w:before="111" w:line="560" w:lineRule="exact"/>
        <w:ind w:left="113" w:firstLine="640" w:firstLineChars="200"/>
        <w:rPr>
          <w:rFonts w:ascii="仿宋_GB2312" w:eastAsia="仿宋_GB2312" w:cs="仿宋_GB2312"/>
          <w:kern w:val="0"/>
          <w:sz w:val="32"/>
          <w:szCs w:val="32"/>
        </w:rPr>
      </w:pPr>
      <w:r>
        <w:rPr>
          <w:rFonts w:ascii="仿宋_GB2312" w:eastAsia="仿宋_GB2312" w:cs="仿宋_GB2312"/>
          <w:kern w:val="0"/>
          <w:sz w:val="32"/>
          <w:szCs w:val="32"/>
        </w:rPr>
        <w:t>4.</w:t>
      </w:r>
      <w:r>
        <w:rPr>
          <w:rFonts w:hint="eastAsia" w:ascii="仿宋_GB2312" w:eastAsia="仿宋_GB2312" w:cs="仿宋_GB2312"/>
          <w:kern w:val="0"/>
          <w:sz w:val="32"/>
          <w:szCs w:val="32"/>
        </w:rPr>
        <w:t>健康申报。涉赛人员均须在赛前申领“健康通行码”。健康申报状况正常，并取得健康码绿码者，方可参加竞赛和竞赛服务工作。</w:t>
      </w:r>
    </w:p>
    <w:p>
      <w:pPr>
        <w:autoSpaceDE w:val="0"/>
        <w:autoSpaceDN w:val="0"/>
        <w:adjustRightInd w:val="0"/>
        <w:snapToGrid w:val="0"/>
        <w:spacing w:before="111" w:line="560" w:lineRule="exact"/>
        <w:ind w:left="113"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5.防控物资。赛务组提前购置口罩、测温计、消毒剂等疫情防控物资，并提前做好疫情应急处置演练工作和工作人员培训工作。</w:t>
      </w:r>
    </w:p>
    <w:p>
      <w:pPr>
        <w:autoSpaceDE w:val="0"/>
        <w:autoSpaceDN w:val="0"/>
        <w:adjustRightInd w:val="0"/>
        <w:snapToGrid w:val="0"/>
        <w:spacing w:before="111" w:line="560" w:lineRule="exact"/>
        <w:ind w:left="113"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6.接种疫苗。</w:t>
      </w:r>
      <w:r>
        <w:rPr>
          <w:rFonts w:ascii="仿宋_GB2312" w:eastAsia="仿宋_GB2312" w:cs="仿宋_GB2312"/>
          <w:kern w:val="0"/>
          <w:sz w:val="32"/>
          <w:szCs w:val="32"/>
        </w:rPr>
        <w:t>竞赛活动工作人员、服务保障人员等赛前须完成新冠疫</w:t>
      </w:r>
      <w:r>
        <w:rPr>
          <w:rFonts w:hint="eastAsia" w:ascii="仿宋_GB2312" w:eastAsia="仿宋_GB2312" w:cs="仿宋_GB2312"/>
          <w:kern w:val="0"/>
          <w:sz w:val="32"/>
          <w:szCs w:val="32"/>
        </w:rPr>
        <w:t>苗全程接种，参赛人员完成全程接种新冠疫苗后参赛。</w:t>
      </w:r>
    </w:p>
    <w:p>
      <w:pPr>
        <w:autoSpaceDE w:val="0"/>
        <w:autoSpaceDN w:val="0"/>
        <w:adjustRightInd w:val="0"/>
        <w:snapToGrid w:val="0"/>
        <w:spacing w:before="111" w:line="560" w:lineRule="exact"/>
        <w:ind w:left="113" w:firstLine="640" w:firstLineChars="200"/>
        <w:rPr>
          <w:rFonts w:ascii="楷体_GB2312" w:eastAsia="楷体_GB2312" w:cs="Times New Roman"/>
          <w:kern w:val="0"/>
          <w:sz w:val="32"/>
          <w:szCs w:val="32"/>
        </w:rPr>
      </w:pPr>
      <w:r>
        <w:rPr>
          <w:rFonts w:hint="eastAsia" w:ascii="楷体_GB2312" w:eastAsia="楷体_GB2312" w:cs="楷体_GB2312"/>
          <w:kern w:val="0"/>
          <w:sz w:val="32"/>
          <w:szCs w:val="32"/>
        </w:rPr>
        <w:t>（二）竞赛期间防控措施落实</w:t>
      </w:r>
    </w:p>
    <w:p>
      <w:pPr>
        <w:autoSpaceDE w:val="0"/>
        <w:autoSpaceDN w:val="0"/>
        <w:adjustRightInd w:val="0"/>
        <w:snapToGrid w:val="0"/>
        <w:spacing w:before="111" w:line="560" w:lineRule="exact"/>
        <w:ind w:left="113" w:firstLine="640" w:firstLineChars="200"/>
        <w:rPr>
          <w:rFonts w:hint="eastAsia" w:ascii="仿宋_GB2312" w:eastAsia="仿宋_GB2312" w:cs="仿宋_GB2312"/>
          <w:kern w:val="0"/>
          <w:sz w:val="32"/>
          <w:szCs w:val="32"/>
        </w:rPr>
      </w:pPr>
      <w:r>
        <w:rPr>
          <w:rFonts w:ascii="仿宋_GB2312" w:eastAsia="仿宋_GB2312" w:cs="仿宋_GB2312"/>
          <w:kern w:val="0"/>
          <w:sz w:val="32"/>
          <w:szCs w:val="32"/>
        </w:rPr>
        <w:t>1.</w:t>
      </w:r>
      <w:r>
        <w:rPr>
          <w:rFonts w:hint="eastAsia" w:ascii="仿宋_GB2312" w:eastAsia="仿宋_GB2312" w:cs="仿宋_GB2312"/>
          <w:kern w:val="0"/>
          <w:sz w:val="32"/>
          <w:szCs w:val="32"/>
        </w:rPr>
        <w:t>竞赛报到</w:t>
      </w:r>
    </w:p>
    <w:p>
      <w:pPr>
        <w:autoSpaceDE w:val="0"/>
        <w:autoSpaceDN w:val="0"/>
        <w:adjustRightInd w:val="0"/>
        <w:snapToGrid w:val="0"/>
        <w:spacing w:before="111" w:line="560" w:lineRule="exact"/>
        <w:ind w:left="113"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各参赛人员集中乘车或自行前往到达竞赛地点后，由竞赛组织安保团队和驻地酒店负责“查码</w:t>
      </w:r>
      <w:r>
        <w:rPr>
          <w:rFonts w:ascii="仿宋_GB2312" w:eastAsia="仿宋_GB2312" w:cs="仿宋_GB2312"/>
          <w:kern w:val="0"/>
          <w:sz w:val="32"/>
          <w:szCs w:val="32"/>
        </w:rPr>
        <w:t>+</w:t>
      </w:r>
      <w:r>
        <w:rPr>
          <w:rFonts w:hint="eastAsia" w:ascii="仿宋_GB2312" w:eastAsia="仿宋_GB2312" w:cs="仿宋_GB2312"/>
          <w:kern w:val="0"/>
          <w:sz w:val="32"/>
          <w:szCs w:val="32"/>
        </w:rPr>
        <w:t>测温”，</w:t>
      </w:r>
      <w:r>
        <w:rPr>
          <w:rFonts w:hint="eastAsia" w:ascii="仿宋_GB2312" w:eastAsia="仿宋_GB2312" w:cs="仿宋_GB2312"/>
          <w:color w:val="000000"/>
          <w:kern w:val="0"/>
          <w:sz w:val="32"/>
          <w:szCs w:val="32"/>
        </w:rPr>
        <w:t>填写参赛人员信息记录登记表，核对健康信息无误后按照酒店防疫要求办理入住，</w:t>
      </w:r>
      <w:r>
        <w:rPr>
          <w:rFonts w:hint="eastAsia" w:ascii="仿宋_GB2312" w:eastAsia="仿宋_GB2312" w:cs="仿宋_GB2312"/>
          <w:kern w:val="0"/>
          <w:sz w:val="32"/>
          <w:szCs w:val="32"/>
        </w:rPr>
        <w:t>方可进入竞赛地点。</w:t>
      </w:r>
    </w:p>
    <w:p>
      <w:pPr>
        <w:autoSpaceDE w:val="0"/>
        <w:autoSpaceDN w:val="0"/>
        <w:adjustRightInd w:val="0"/>
        <w:snapToGrid w:val="0"/>
        <w:spacing w:before="111" w:line="580" w:lineRule="exact"/>
        <w:ind w:left="113" w:firstLine="640" w:firstLineChars="200"/>
        <w:rPr>
          <w:rFonts w:ascii="仿宋_GB2312" w:eastAsia="仿宋_GB2312" w:cs="Times New Roman"/>
          <w:kern w:val="0"/>
          <w:sz w:val="32"/>
          <w:szCs w:val="32"/>
        </w:rPr>
      </w:pPr>
      <w:r>
        <w:rPr>
          <w:rFonts w:ascii="仿宋_GB2312" w:eastAsia="仿宋_GB2312" w:cs="仿宋_GB2312"/>
          <w:kern w:val="0"/>
          <w:sz w:val="32"/>
          <w:szCs w:val="32"/>
        </w:rPr>
        <w:t>2.</w:t>
      </w:r>
      <w:r>
        <w:rPr>
          <w:rFonts w:hint="eastAsia" w:ascii="仿宋_GB2312" w:eastAsia="仿宋_GB2312" w:cs="仿宋_GB2312"/>
          <w:kern w:val="0"/>
          <w:sz w:val="32"/>
          <w:szCs w:val="32"/>
        </w:rPr>
        <w:t>人员管理</w:t>
      </w:r>
    </w:p>
    <w:p>
      <w:pPr>
        <w:autoSpaceDE w:val="0"/>
        <w:autoSpaceDN w:val="0"/>
        <w:adjustRightInd w:val="0"/>
        <w:snapToGrid w:val="0"/>
        <w:spacing w:before="111" w:line="560" w:lineRule="exact"/>
        <w:ind w:left="113"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1</w:t>
      </w:r>
      <w:r>
        <w:rPr>
          <w:rFonts w:hint="eastAsia" w:ascii="仿宋_GB2312" w:eastAsia="仿宋_GB2312" w:cs="仿宋_GB2312"/>
          <w:kern w:val="0"/>
          <w:sz w:val="32"/>
          <w:szCs w:val="32"/>
        </w:rPr>
        <w:t>）做好个人防护。竞赛期间，各牵头联系部门、各有关单位负责本牵头范围（本单位）全体人员的防控管理。涉赛人员在公共场所要做好个人防护，</w:t>
      </w:r>
      <w:r>
        <w:rPr>
          <w:rFonts w:ascii="仿宋_GB2312" w:eastAsia="仿宋_GB2312" w:cs="仿宋_GB2312"/>
          <w:kern w:val="0"/>
          <w:sz w:val="32"/>
          <w:szCs w:val="32"/>
        </w:rPr>
        <w:t>科学合理佩戴口罩并随身携带备用口罩。确</w:t>
      </w:r>
      <w:r>
        <w:rPr>
          <w:rFonts w:hint="eastAsia" w:ascii="仿宋_GB2312" w:eastAsia="仿宋_GB2312" w:cs="仿宋_GB2312"/>
          <w:kern w:val="0"/>
          <w:sz w:val="32"/>
          <w:szCs w:val="32"/>
        </w:rPr>
        <w:t>保就坐间距超过1米，领导同志讲话和竞赛发言时可不佩戴口罩。在室外举行的竞赛活动、保持1米以上间距时可不佩戴口罩。驻赛人员严格实行竞赛场所、住宿房间、餐厅“三点一线”，不赛客、不串门、不聚集的规定。各牵头联系部门、各有关单位、各工作组、驻地酒店涉赛人员竞赛期间填写《竞赛人员自我健康监测记录表》（附件4），由各疫情防控联络员收集并填写《竞赛人员健康监测汇总统计表》（附表5）于每日</w:t>
      </w:r>
      <w:r>
        <w:rPr>
          <w:rFonts w:ascii="仿宋_GB2312" w:eastAsia="仿宋_GB2312" w:cs="仿宋_GB2312"/>
          <w:kern w:val="0"/>
          <w:sz w:val="32"/>
          <w:szCs w:val="32"/>
        </w:rPr>
        <w:t>20:00</w:t>
      </w:r>
      <w:r>
        <w:rPr>
          <w:rFonts w:hint="eastAsia" w:ascii="仿宋_GB2312" w:eastAsia="仿宋_GB2312" w:cs="仿宋_GB2312"/>
          <w:kern w:val="0"/>
          <w:sz w:val="32"/>
          <w:szCs w:val="32"/>
        </w:rPr>
        <w:t>报疫情防控组。赛后至2022年1月9日前(赛后14天）各代表团、各工作组、驻地酒店要继续对涉赛人员开展健康随访，如有异常情况发生，需第一时间与区疫情防控部门联系并上报。</w:t>
      </w:r>
    </w:p>
    <w:p>
      <w:pPr>
        <w:autoSpaceDE w:val="0"/>
        <w:autoSpaceDN w:val="0"/>
        <w:adjustRightInd w:val="0"/>
        <w:snapToGrid w:val="0"/>
        <w:spacing w:before="111" w:line="580" w:lineRule="exact"/>
        <w:ind w:left="113"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2</w:t>
      </w:r>
      <w:r>
        <w:rPr>
          <w:rFonts w:hint="eastAsia" w:ascii="仿宋_GB2312" w:eastAsia="仿宋_GB2312" w:cs="仿宋_GB2312"/>
          <w:kern w:val="0"/>
          <w:sz w:val="32"/>
          <w:szCs w:val="32"/>
        </w:rPr>
        <w:t>）严格控制人员进出。</w:t>
      </w:r>
      <w:r>
        <w:rPr>
          <w:rFonts w:hint="eastAsia" w:hAnsi="仿宋" w:eastAsia="仿宋_GB2312" w:cs="仿宋"/>
          <w:kern w:val="0"/>
          <w:sz w:val="32"/>
          <w:szCs w:val="32"/>
        </w:rPr>
        <w:t>竞赛期间不允许参赛人员离开竞赛场所、驻地酒店，确需离开的，应报疫情防控工作小组。</w:t>
      </w:r>
    </w:p>
    <w:p>
      <w:pPr>
        <w:autoSpaceDE w:val="0"/>
        <w:autoSpaceDN w:val="0"/>
        <w:adjustRightInd w:val="0"/>
        <w:snapToGrid w:val="0"/>
        <w:spacing w:before="111" w:line="580" w:lineRule="exact"/>
        <w:ind w:left="113"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3</w:t>
      </w:r>
      <w:r>
        <w:rPr>
          <w:rFonts w:hint="eastAsia" w:ascii="仿宋_GB2312" w:eastAsia="仿宋_GB2312" w:cs="仿宋_GB2312"/>
          <w:kern w:val="0"/>
          <w:sz w:val="32"/>
          <w:szCs w:val="32"/>
        </w:rPr>
        <w:t>）对现场列席人员、新闻记者和工作人员管理。上述人员进入赛场要提前报备人员名单、活动内容和时间，在“查码</w:t>
      </w:r>
      <w:r>
        <w:rPr>
          <w:rFonts w:ascii="仿宋_GB2312" w:eastAsia="仿宋_GB2312" w:cs="仿宋_GB2312"/>
          <w:kern w:val="0"/>
          <w:sz w:val="32"/>
          <w:szCs w:val="32"/>
        </w:rPr>
        <w:t>+</w:t>
      </w:r>
      <w:r>
        <w:rPr>
          <w:rFonts w:hint="eastAsia" w:ascii="仿宋_GB2312" w:eastAsia="仿宋_GB2312" w:cs="仿宋_GB2312"/>
          <w:kern w:val="0"/>
          <w:sz w:val="32"/>
          <w:szCs w:val="32"/>
        </w:rPr>
        <w:t>测温”基础上，验证后到指定区域采访或参加有关竞赛，工作结束后按要求自行离开，不得进入其他公共区域。</w:t>
      </w:r>
    </w:p>
    <w:p>
      <w:pPr>
        <w:autoSpaceDE w:val="0"/>
        <w:autoSpaceDN w:val="0"/>
        <w:adjustRightInd w:val="0"/>
        <w:snapToGrid w:val="0"/>
        <w:spacing w:before="111" w:line="580" w:lineRule="exact"/>
        <w:ind w:left="113" w:firstLine="640" w:firstLineChars="200"/>
        <w:rPr>
          <w:rFonts w:ascii="仿宋_GB2312" w:eastAsia="仿宋_GB2312" w:cs="仿宋_GB2312"/>
          <w:kern w:val="0"/>
          <w:sz w:val="32"/>
          <w:szCs w:val="32"/>
        </w:rPr>
      </w:pPr>
      <w:r>
        <w:rPr>
          <w:rFonts w:ascii="仿宋_GB2312" w:eastAsia="仿宋_GB2312" w:cs="仿宋_GB2312"/>
          <w:kern w:val="0"/>
          <w:sz w:val="32"/>
          <w:szCs w:val="32"/>
        </w:rPr>
        <w:t>3.</w:t>
      </w:r>
      <w:r>
        <w:rPr>
          <w:rFonts w:hint="eastAsia" w:ascii="仿宋_GB2312" w:eastAsia="仿宋_GB2312" w:cs="仿宋_GB2312"/>
          <w:kern w:val="0"/>
          <w:sz w:val="32"/>
          <w:szCs w:val="32"/>
        </w:rPr>
        <w:t>赛场管理</w:t>
      </w:r>
    </w:p>
    <w:p>
      <w:pPr>
        <w:autoSpaceDE w:val="0"/>
        <w:autoSpaceDN w:val="0"/>
        <w:adjustRightInd w:val="0"/>
        <w:snapToGrid w:val="0"/>
        <w:spacing w:before="111" w:line="580" w:lineRule="exact"/>
        <w:ind w:left="113"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1</w:t>
      </w:r>
      <w:r>
        <w:rPr>
          <w:rFonts w:hint="eastAsia" w:ascii="仿宋_GB2312" w:eastAsia="仿宋_GB2312" w:cs="仿宋_GB2312"/>
          <w:kern w:val="0"/>
          <w:sz w:val="32"/>
          <w:szCs w:val="32"/>
        </w:rPr>
        <w:t>）做好赛场环境清洁消毒，对桌面、座椅、门把手、水龙头等重点部位擦拭消毒，消毒后进行封闭管理。</w:t>
      </w:r>
    </w:p>
    <w:p>
      <w:pPr>
        <w:autoSpaceDE w:val="0"/>
        <w:autoSpaceDN w:val="0"/>
        <w:adjustRightInd w:val="0"/>
        <w:snapToGrid w:val="0"/>
        <w:spacing w:before="111" w:line="580" w:lineRule="exact"/>
        <w:ind w:left="113"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（2）加强赛场通风。竞赛场所使用前后通风，正确使用空调系统，保持单向通风。在不具备条件的赛场，应采取有效措施保持室内空气流通，维持室内适宜温度。</w:t>
      </w:r>
    </w:p>
    <w:p>
      <w:pPr>
        <w:autoSpaceDE w:val="0"/>
        <w:autoSpaceDN w:val="0"/>
        <w:adjustRightInd w:val="0"/>
        <w:snapToGrid w:val="0"/>
        <w:spacing w:before="111" w:line="580" w:lineRule="exact"/>
        <w:ind w:left="113"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（3）赛场门口放置一次性医用口罩、免洗手消毒液。条件允许的，赛场每个座位上放置酒精消毒片（巾）。</w:t>
      </w:r>
    </w:p>
    <w:p>
      <w:pPr>
        <w:autoSpaceDE w:val="0"/>
        <w:autoSpaceDN w:val="0"/>
        <w:adjustRightInd w:val="0"/>
        <w:snapToGrid w:val="0"/>
        <w:spacing w:before="111" w:line="580" w:lineRule="exact"/>
        <w:ind w:left="113"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（4）定时对电梯清洁消毒，保持电梯风扇正常运转，引导人员分散乘梯，电梯门口及电梯间内放置纸巾。</w:t>
      </w:r>
    </w:p>
    <w:p>
      <w:pPr>
        <w:autoSpaceDE w:val="0"/>
        <w:autoSpaceDN w:val="0"/>
        <w:adjustRightInd w:val="0"/>
        <w:snapToGrid w:val="0"/>
        <w:spacing w:before="111" w:line="580" w:lineRule="exact"/>
        <w:ind w:left="113"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5</w:t>
      </w:r>
      <w:r>
        <w:rPr>
          <w:rFonts w:hint="eastAsia" w:ascii="仿宋_GB2312" w:eastAsia="仿宋_GB2312" w:cs="仿宋_GB2312"/>
          <w:kern w:val="0"/>
          <w:sz w:val="32"/>
          <w:szCs w:val="32"/>
        </w:rPr>
        <w:t>）严格卫生间清洁消毒，保障排风扇正常运转，保持空气流通，确保下水道畅通。</w:t>
      </w:r>
    </w:p>
    <w:p>
      <w:pPr>
        <w:autoSpaceDE w:val="0"/>
        <w:autoSpaceDN w:val="0"/>
        <w:adjustRightInd w:val="0"/>
        <w:snapToGrid w:val="0"/>
        <w:spacing w:before="111" w:line="580" w:lineRule="exact"/>
        <w:ind w:left="113"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6</w:t>
      </w:r>
      <w:r>
        <w:rPr>
          <w:rFonts w:hint="eastAsia" w:ascii="仿宋_GB2312" w:eastAsia="仿宋_GB2312" w:cs="仿宋_GB2312"/>
          <w:kern w:val="0"/>
          <w:sz w:val="32"/>
          <w:szCs w:val="32"/>
        </w:rPr>
        <w:t>）与赛人员竞赛期间保持间距就坐，全程佩戴医用口罩，领导同志讲话和竞赛发言时可以不用佩戴口罩。</w:t>
      </w:r>
    </w:p>
    <w:p>
      <w:pPr>
        <w:autoSpaceDE w:val="0"/>
        <w:autoSpaceDN w:val="0"/>
        <w:adjustRightInd w:val="0"/>
        <w:snapToGrid w:val="0"/>
        <w:spacing w:before="111" w:line="580" w:lineRule="exact"/>
        <w:ind w:left="113"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7</w:t>
      </w:r>
      <w:r>
        <w:rPr>
          <w:rFonts w:hint="eastAsia" w:ascii="仿宋_GB2312" w:eastAsia="仿宋_GB2312" w:cs="仿宋_GB2312"/>
          <w:kern w:val="0"/>
          <w:sz w:val="32"/>
          <w:szCs w:val="32"/>
        </w:rPr>
        <w:t>）严格落实赛场实名签到，以便必要时开展追踪监测。</w:t>
      </w:r>
    </w:p>
    <w:p>
      <w:pPr>
        <w:autoSpaceDE w:val="0"/>
        <w:autoSpaceDN w:val="0"/>
        <w:adjustRightInd w:val="0"/>
        <w:snapToGrid w:val="0"/>
        <w:spacing w:before="111" w:line="580" w:lineRule="exact"/>
        <w:ind w:left="113"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室外赛场：</w:t>
      </w:r>
    </w:p>
    <w:p>
      <w:pPr>
        <w:spacing w:line="560" w:lineRule="exact"/>
        <w:ind w:firstLine="640" w:firstLineChars="200"/>
        <w:rPr>
          <w:rFonts w:ascii="Times New Roman" w:hAnsi="Times New Roman" w:eastAsia="仿宋_GB2312" w:cs="Times New Roman"/>
          <w:color w:val="000000"/>
          <w:kern w:val="0"/>
          <w:sz w:val="32"/>
          <w:szCs w:val="20"/>
        </w:rPr>
      </w:pPr>
      <w:r>
        <w:rPr>
          <w:rFonts w:hint="eastAsia" w:ascii="Times New Roman" w:hAnsi="Times New Roman" w:eastAsia="仿宋_GB2312" w:cs="Times New Roman"/>
          <w:color w:val="000000"/>
          <w:kern w:val="0"/>
          <w:sz w:val="32"/>
          <w:szCs w:val="20"/>
        </w:rPr>
        <w:t>（</w:t>
      </w:r>
      <w:r>
        <w:rPr>
          <w:rFonts w:ascii="Times New Roman" w:hAnsi="Times New Roman" w:eastAsia="仿宋_GB2312" w:cs="Times New Roman"/>
          <w:color w:val="000000"/>
          <w:kern w:val="0"/>
          <w:sz w:val="32"/>
          <w:szCs w:val="20"/>
        </w:rPr>
        <w:t>8</w:t>
      </w:r>
      <w:r>
        <w:rPr>
          <w:rFonts w:hint="eastAsia" w:ascii="Times New Roman" w:hAnsi="Times New Roman" w:eastAsia="仿宋_GB2312" w:cs="Times New Roman"/>
          <w:color w:val="000000"/>
          <w:kern w:val="0"/>
          <w:sz w:val="32"/>
          <w:szCs w:val="20"/>
        </w:rPr>
        <w:t>）做好环境清洁消毒，对桌面、座椅、门把手、水龙头等重点部位擦拭消毒；公共卫生间、垃圾桶等公共设施以及门把手等高频接触物体表面的清洁消毒。</w:t>
      </w:r>
    </w:p>
    <w:p>
      <w:pPr>
        <w:spacing w:line="560" w:lineRule="exact"/>
        <w:ind w:firstLine="640" w:firstLineChars="200"/>
        <w:rPr>
          <w:rFonts w:ascii="Times New Roman" w:hAnsi="Times New Roman" w:eastAsia="仿宋_GB2312" w:cs="Times New Roman"/>
          <w:color w:val="000000"/>
          <w:kern w:val="0"/>
          <w:sz w:val="32"/>
          <w:szCs w:val="20"/>
        </w:rPr>
      </w:pPr>
      <w:r>
        <w:rPr>
          <w:rFonts w:hint="eastAsia" w:ascii="Times New Roman" w:hAnsi="Times New Roman" w:eastAsia="仿宋_GB2312" w:cs="Times New Roman"/>
          <w:color w:val="000000"/>
          <w:kern w:val="0"/>
          <w:sz w:val="32"/>
          <w:szCs w:val="20"/>
        </w:rPr>
        <w:t>（</w:t>
      </w:r>
      <w:r>
        <w:rPr>
          <w:rFonts w:ascii="Times New Roman" w:hAnsi="Times New Roman" w:eastAsia="仿宋_GB2312" w:cs="Times New Roman"/>
          <w:color w:val="000000"/>
          <w:kern w:val="0"/>
          <w:sz w:val="32"/>
          <w:szCs w:val="20"/>
        </w:rPr>
        <w:t>9</w:t>
      </w:r>
      <w:r>
        <w:rPr>
          <w:rFonts w:hint="eastAsia" w:ascii="Times New Roman" w:hAnsi="Times New Roman" w:eastAsia="仿宋_GB2312" w:cs="Times New Roman"/>
          <w:color w:val="000000"/>
          <w:kern w:val="0"/>
          <w:sz w:val="32"/>
          <w:szCs w:val="20"/>
        </w:rPr>
        <w:t>）保持区域内清洁卫生，产生的垃圾做到“日产日清”，清运过程中应采用密闭化运输。</w:t>
      </w:r>
    </w:p>
    <w:p>
      <w:pPr>
        <w:spacing w:line="560" w:lineRule="exact"/>
        <w:ind w:firstLine="640" w:firstLineChars="200"/>
        <w:rPr>
          <w:rFonts w:ascii="Times New Roman" w:hAnsi="Times New Roman" w:eastAsia="仿宋_GB2312" w:cs="Times New Roman"/>
          <w:color w:val="000000"/>
          <w:kern w:val="0"/>
          <w:sz w:val="32"/>
          <w:szCs w:val="20"/>
        </w:rPr>
      </w:pPr>
      <w:r>
        <w:rPr>
          <w:rFonts w:hint="eastAsia" w:ascii="Times New Roman" w:hAnsi="Times New Roman" w:eastAsia="仿宋_GB2312" w:cs="Times New Roman"/>
          <w:color w:val="000000"/>
          <w:kern w:val="0"/>
          <w:sz w:val="32"/>
          <w:szCs w:val="20"/>
        </w:rPr>
        <w:t>（</w:t>
      </w:r>
      <w:r>
        <w:rPr>
          <w:rFonts w:ascii="Times New Roman" w:hAnsi="Times New Roman" w:eastAsia="仿宋_GB2312" w:cs="Times New Roman"/>
          <w:color w:val="000000"/>
          <w:kern w:val="0"/>
          <w:sz w:val="32"/>
          <w:szCs w:val="20"/>
        </w:rPr>
        <w:t>10</w:t>
      </w:r>
      <w:r>
        <w:rPr>
          <w:rFonts w:hint="eastAsia" w:ascii="Times New Roman" w:hAnsi="Times New Roman" w:eastAsia="仿宋_GB2312" w:cs="Times New Roman"/>
          <w:color w:val="000000"/>
          <w:kern w:val="0"/>
          <w:sz w:val="32"/>
          <w:szCs w:val="20"/>
        </w:rPr>
        <w:t>）公用卫生间要配备足够的洗手液，保证水龙头等供水设施正常工作；有条件时可配备速干手消毒剂或感应式手消毒设备。</w:t>
      </w:r>
    </w:p>
    <w:p>
      <w:pPr>
        <w:spacing w:line="560" w:lineRule="exact"/>
        <w:ind w:firstLine="640" w:firstLineChars="200"/>
        <w:rPr>
          <w:rFonts w:ascii="Times New Roman" w:hAnsi="Times New Roman" w:eastAsia="仿宋_GB2312" w:cs="Times New Roman"/>
          <w:color w:val="000000"/>
          <w:kern w:val="0"/>
          <w:sz w:val="32"/>
          <w:szCs w:val="20"/>
        </w:rPr>
      </w:pPr>
      <w:r>
        <w:rPr>
          <w:rFonts w:hint="eastAsia" w:ascii="Times New Roman" w:hAnsi="Times New Roman" w:eastAsia="仿宋_GB2312" w:cs="Times New Roman"/>
          <w:color w:val="000000"/>
          <w:kern w:val="0"/>
          <w:sz w:val="32"/>
          <w:szCs w:val="20"/>
        </w:rPr>
        <w:t>（</w:t>
      </w:r>
      <w:r>
        <w:rPr>
          <w:rFonts w:ascii="Times New Roman" w:hAnsi="Times New Roman" w:eastAsia="仿宋_GB2312" w:cs="Times New Roman"/>
          <w:color w:val="000000"/>
          <w:kern w:val="0"/>
          <w:sz w:val="32"/>
          <w:szCs w:val="20"/>
        </w:rPr>
        <w:t>11</w:t>
      </w:r>
      <w:r>
        <w:rPr>
          <w:rFonts w:hint="eastAsia" w:ascii="Times New Roman" w:hAnsi="Times New Roman" w:eastAsia="仿宋_GB2312" w:cs="Times New Roman"/>
          <w:color w:val="000000"/>
          <w:kern w:val="0"/>
          <w:sz w:val="32"/>
          <w:szCs w:val="20"/>
        </w:rPr>
        <w:t>）实行分批制，科学合理制定时间，调控进入人员数量。</w:t>
      </w:r>
    </w:p>
    <w:p>
      <w:pPr>
        <w:spacing w:line="560" w:lineRule="exact"/>
        <w:ind w:firstLine="640" w:firstLineChars="200"/>
        <w:rPr>
          <w:rFonts w:ascii="Times New Roman" w:hAnsi="Times New Roman" w:eastAsia="仿宋_GB2312" w:cs="Times New Roman"/>
          <w:color w:val="000000"/>
          <w:kern w:val="0"/>
          <w:sz w:val="32"/>
          <w:szCs w:val="20"/>
        </w:rPr>
      </w:pPr>
      <w:r>
        <w:rPr>
          <w:rFonts w:hint="eastAsia" w:ascii="Times New Roman" w:hAnsi="Times New Roman" w:eastAsia="仿宋_GB2312" w:cs="Times New Roman"/>
          <w:color w:val="000000"/>
          <w:kern w:val="0"/>
          <w:sz w:val="32"/>
          <w:szCs w:val="20"/>
        </w:rPr>
        <w:t>（</w:t>
      </w:r>
      <w:r>
        <w:rPr>
          <w:rFonts w:ascii="Times New Roman" w:hAnsi="Times New Roman" w:eastAsia="仿宋_GB2312" w:cs="Times New Roman"/>
          <w:color w:val="000000"/>
          <w:kern w:val="0"/>
          <w:sz w:val="32"/>
          <w:szCs w:val="20"/>
        </w:rPr>
        <w:t>12</w:t>
      </w:r>
      <w:r>
        <w:rPr>
          <w:rFonts w:hint="eastAsia" w:ascii="Times New Roman" w:hAnsi="Times New Roman" w:eastAsia="仿宋_GB2312" w:cs="Times New Roman"/>
          <w:color w:val="000000"/>
          <w:kern w:val="0"/>
          <w:sz w:val="32"/>
          <w:szCs w:val="20"/>
        </w:rPr>
        <w:t>）注意个人卫生，及时进行手卫生，避免用未清洁的手触摸口、眼、鼻。</w:t>
      </w:r>
    </w:p>
    <w:p>
      <w:pPr>
        <w:autoSpaceDE w:val="0"/>
        <w:autoSpaceDN w:val="0"/>
        <w:adjustRightInd w:val="0"/>
        <w:snapToGrid w:val="0"/>
        <w:spacing w:before="111" w:line="580" w:lineRule="exact"/>
        <w:ind w:left="113" w:firstLine="640" w:firstLineChars="200"/>
        <w:rPr>
          <w:rFonts w:ascii="仿宋_GB2312" w:eastAsia="仿宋_GB2312" w:cs="仿宋_GB2312"/>
          <w:color w:val="000000"/>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13</w:t>
      </w:r>
      <w:r>
        <w:rPr>
          <w:rFonts w:hint="eastAsia" w:ascii="仿宋_GB2312" w:eastAsia="仿宋_GB2312" w:cs="仿宋_GB2312"/>
          <w:kern w:val="0"/>
          <w:sz w:val="32"/>
          <w:szCs w:val="32"/>
        </w:rPr>
        <w:t>）工作人员工作期间佩戴一次性使用医用口罩或医用外</w:t>
      </w:r>
      <w:r>
        <w:rPr>
          <w:rFonts w:hint="eastAsia" w:ascii="仿宋_GB2312" w:eastAsia="仿宋_GB2312" w:cs="仿宋_GB2312"/>
          <w:color w:val="000000"/>
          <w:kern w:val="0"/>
          <w:sz w:val="32"/>
          <w:szCs w:val="32"/>
        </w:rPr>
        <w:t>科口罩。口罩弄湿或弄脏后，及时更换。</w:t>
      </w:r>
    </w:p>
    <w:p>
      <w:pPr>
        <w:autoSpaceDE w:val="0"/>
        <w:autoSpaceDN w:val="0"/>
        <w:adjustRightInd w:val="0"/>
        <w:snapToGrid w:val="0"/>
        <w:spacing w:before="111" w:line="580" w:lineRule="exact"/>
        <w:ind w:left="113" w:firstLine="640" w:firstLineChars="200"/>
        <w:rPr>
          <w:rFonts w:ascii="仿宋_GB2312" w:eastAsia="仿宋_GB2312" w:cs="仿宋_GB2312"/>
          <w:color w:val="000000"/>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14</w:t>
      </w:r>
      <w:r>
        <w:rPr>
          <w:rFonts w:hint="eastAsia" w:ascii="仿宋_GB2312" w:eastAsia="仿宋_GB2312" w:cs="仿宋_GB2312"/>
          <w:kern w:val="0"/>
          <w:sz w:val="32"/>
          <w:szCs w:val="32"/>
        </w:rPr>
        <w:t>）严格落实赛场实名签到，以便必要时开展追踪监测。</w:t>
      </w:r>
    </w:p>
    <w:p>
      <w:pPr>
        <w:autoSpaceDE w:val="0"/>
        <w:autoSpaceDN w:val="0"/>
        <w:adjustRightInd w:val="0"/>
        <w:snapToGrid w:val="0"/>
        <w:spacing w:before="111" w:line="580" w:lineRule="exact"/>
        <w:ind w:left="113"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4.客房、餐厅等管理</w:t>
      </w:r>
    </w:p>
    <w:p>
      <w:pPr>
        <w:autoSpaceDE w:val="0"/>
        <w:autoSpaceDN w:val="0"/>
        <w:adjustRightInd w:val="0"/>
        <w:snapToGrid w:val="0"/>
        <w:spacing w:before="111" w:line="580" w:lineRule="exact"/>
        <w:ind w:left="113"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1）做好客房通风消毒，加强室内空气流通，合理使用中央空调系统，保持室内空气流通。每天定时对环境进行常规清洁消毒，对客房桌面、座椅、门把手、水龙头等重点部位擦拭消毒。在每个房间放置一次性医用口罩、免洗手消毒液、酒精消毒片（巾）；定时对电梯清洁消毒，保持电梯风扇正常运转，引导人员分散乘梯，电梯门口及电梯间内可放置纸巾；严格卫生间清洁消毒，保障排风扇正常运转，保持空气流通，确保下水道畅通。</w:t>
      </w:r>
    </w:p>
    <w:p>
      <w:pPr>
        <w:autoSpaceDE w:val="0"/>
        <w:autoSpaceDN w:val="0"/>
        <w:adjustRightInd w:val="0"/>
        <w:snapToGrid w:val="0"/>
        <w:spacing w:before="111" w:line="580" w:lineRule="exact"/>
        <w:ind w:left="113"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2）保持就餐环境干净整洁，入口处放置免洗手消毒液和洗手提示牌，取餐前发放一次性手套。保持餐厅通风，合理使用中央空调系统。加强餐厅和食品加工制作区环境清洁消毒，严格餐饮具消毒，落实食品安全措施。</w:t>
      </w:r>
    </w:p>
    <w:p>
      <w:pPr>
        <w:autoSpaceDE w:val="0"/>
        <w:autoSpaceDN w:val="0"/>
        <w:adjustRightInd w:val="0"/>
        <w:snapToGrid w:val="0"/>
        <w:spacing w:before="111" w:line="580" w:lineRule="exact"/>
        <w:ind w:left="113"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5.就餐</w:t>
      </w:r>
    </w:p>
    <w:p>
      <w:pPr>
        <w:autoSpaceDE w:val="0"/>
        <w:autoSpaceDN w:val="0"/>
        <w:adjustRightInd w:val="0"/>
        <w:snapToGrid w:val="0"/>
        <w:spacing w:before="111" w:line="580" w:lineRule="exact"/>
        <w:ind w:left="113"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合理安排轮流就餐、错时就餐，提高就餐人员分散度。加大就餐座位间距，保持单向就座就餐，排队取餐保持间距</w:t>
      </w:r>
      <w:r>
        <w:rPr>
          <w:rFonts w:ascii="仿宋_GB2312" w:eastAsia="仿宋_GB2312" w:cs="仿宋_GB2312"/>
          <w:kern w:val="0"/>
          <w:sz w:val="32"/>
          <w:szCs w:val="32"/>
        </w:rPr>
        <w:t>1</w:t>
      </w:r>
      <w:r>
        <w:rPr>
          <w:rFonts w:hint="eastAsia" w:ascii="仿宋_GB2312" w:eastAsia="仿宋_GB2312" w:cs="仿宋_GB2312"/>
          <w:kern w:val="0"/>
          <w:sz w:val="32"/>
          <w:szCs w:val="32"/>
        </w:rPr>
        <w:t>米以上，非就餐时间佩戴口罩。</w:t>
      </w:r>
    </w:p>
    <w:p>
      <w:pPr>
        <w:autoSpaceDE w:val="0"/>
        <w:autoSpaceDN w:val="0"/>
        <w:adjustRightInd w:val="0"/>
        <w:snapToGrid w:val="0"/>
        <w:spacing w:before="111" w:line="580" w:lineRule="exact"/>
        <w:ind w:left="113"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6.交通工具防护管理</w:t>
      </w:r>
    </w:p>
    <w:p>
      <w:pPr>
        <w:autoSpaceDE w:val="0"/>
        <w:autoSpaceDN w:val="0"/>
        <w:adjustRightInd w:val="0"/>
        <w:snapToGrid w:val="0"/>
        <w:spacing w:before="111" w:line="580" w:lineRule="exact"/>
        <w:ind w:left="113"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1）做好乘坐城际交通工具的防护管理。人员较多的地方应尽量选择“点对点”定制化交通方式。指导督促确需分散参赛人员尽量选择乘坐率较低的飞机、火车班次出行。出行期间应当备齐防护用品，严格做好个人防护，全程佩戴一次性医用口罩，注意保持手卫生，尽量保持与其他人员的距离，减少在机场（车站）人员密集场所停留时间。</w:t>
      </w:r>
    </w:p>
    <w:p>
      <w:pPr>
        <w:autoSpaceDE w:val="0"/>
        <w:autoSpaceDN w:val="0"/>
        <w:adjustRightInd w:val="0"/>
        <w:snapToGrid w:val="0"/>
        <w:spacing w:before="111" w:line="580" w:lineRule="exact"/>
        <w:ind w:left="113"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2）加强赛展期间使用车辆的防护管理，参赛人员和工作服务人员集中乘坐车辆往返住地和赛场的，适当加大座位间隔；对集中乘坐的车辆进行清洁和消毒，保持单向空气流通（可加装风扇），安全合理使用空调。</w:t>
      </w:r>
    </w:p>
    <w:p>
      <w:pPr>
        <w:autoSpaceDE w:val="0"/>
        <w:autoSpaceDN w:val="0"/>
        <w:adjustRightInd w:val="0"/>
        <w:snapToGrid w:val="0"/>
        <w:spacing w:before="111" w:line="560" w:lineRule="exact"/>
        <w:ind w:left="113"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7.应急情况处置</w:t>
      </w:r>
    </w:p>
    <w:p>
      <w:pPr>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1）竞赛人员出现咳嗽、呼吸困难等不适症状或检测发现体温≥37.3℃等突发状况，应立即向疫情防控组（赛务组）报告，由医疗卫生保障人员立即将异常人员带离赛场或集体活动区域，启动应急处置，按应急预案（见附件7）处理。</w:t>
      </w:r>
    </w:p>
    <w:p>
      <w:pPr>
        <w:spacing w:line="560" w:lineRule="exact"/>
        <w:ind w:firstLine="640" w:firstLineChars="200"/>
        <w:jc w:val="left"/>
      </w:pPr>
      <w:r>
        <w:rPr>
          <w:rFonts w:hint="eastAsia" w:ascii="仿宋_GB2312" w:eastAsia="仿宋_GB2312" w:cs="仿宋_GB2312"/>
          <w:kern w:val="0"/>
          <w:sz w:val="32"/>
          <w:szCs w:val="32"/>
        </w:rPr>
        <w:t>（2）设置1处临时留观点，留观点需避开人员出入必经通道和集中活动场所。如多人同时出现异常时，应各自单间隔离。</w:t>
      </w:r>
    </w:p>
    <w:p>
      <w:pPr>
        <w:autoSpaceDE w:val="0"/>
        <w:autoSpaceDN w:val="0"/>
        <w:adjustRightInd w:val="0"/>
        <w:snapToGrid w:val="0"/>
        <w:spacing w:before="111" w:line="580" w:lineRule="exact"/>
        <w:ind w:left="113"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附件：</w:t>
      </w:r>
      <w:r>
        <w:rPr>
          <w:rFonts w:ascii="仿宋_GB2312" w:eastAsia="仿宋_GB2312" w:cs="仿宋_GB2312"/>
          <w:kern w:val="0"/>
          <w:sz w:val="32"/>
          <w:szCs w:val="32"/>
        </w:rPr>
        <w:t>1.</w:t>
      </w:r>
      <w:r>
        <w:rPr>
          <w:rFonts w:hint="eastAsia" w:ascii="仿宋_GB2312" w:eastAsia="仿宋_GB2312" w:cs="仿宋_GB2312"/>
          <w:kern w:val="0"/>
          <w:sz w:val="32"/>
          <w:szCs w:val="32"/>
        </w:rPr>
        <w:t>疫情防控组成员名单</w:t>
      </w:r>
    </w:p>
    <w:p>
      <w:pPr>
        <w:autoSpaceDE w:val="0"/>
        <w:autoSpaceDN w:val="0"/>
        <w:adjustRightInd w:val="0"/>
        <w:snapToGrid w:val="0"/>
        <w:spacing w:before="111" w:line="580" w:lineRule="exact"/>
        <w:ind w:left="113" w:firstLine="1600" w:firstLineChars="500"/>
        <w:rPr>
          <w:rFonts w:ascii="仿宋_GB2312" w:eastAsia="仿宋_GB2312" w:cs="Times New Roman"/>
          <w:kern w:val="0"/>
          <w:sz w:val="32"/>
          <w:szCs w:val="32"/>
        </w:rPr>
      </w:pPr>
      <w:r>
        <w:rPr>
          <w:rFonts w:hint="eastAsia" w:ascii="仿宋_GB2312" w:eastAsia="仿宋_GB2312" w:cs="仿宋_GB2312"/>
          <w:kern w:val="0"/>
          <w:sz w:val="32"/>
          <w:szCs w:val="32"/>
        </w:rPr>
        <w:t>2</w:t>
      </w:r>
      <w:r>
        <w:rPr>
          <w:rFonts w:ascii="仿宋_GB2312" w:eastAsia="仿宋_GB2312" w:cs="仿宋_GB2312"/>
          <w:kern w:val="0"/>
          <w:sz w:val="32"/>
          <w:szCs w:val="32"/>
        </w:rPr>
        <w:t>.</w:t>
      </w:r>
      <w:r>
        <w:rPr>
          <w:rFonts w:hint="eastAsia" w:ascii="仿宋_GB2312" w:eastAsia="仿宋_GB2312" w:cs="仿宋_GB2312"/>
          <w:kern w:val="0"/>
          <w:sz w:val="32"/>
          <w:szCs w:val="32"/>
        </w:rPr>
        <w:t>竞赛人员健康筛查信息采集表</w:t>
      </w:r>
    </w:p>
    <w:p>
      <w:pPr>
        <w:autoSpaceDE w:val="0"/>
        <w:autoSpaceDN w:val="0"/>
        <w:adjustRightInd w:val="0"/>
        <w:snapToGrid w:val="0"/>
        <w:spacing w:before="111" w:line="580" w:lineRule="exact"/>
        <w:ind w:left="113" w:firstLine="1600" w:firstLineChars="500"/>
        <w:rPr>
          <w:rFonts w:ascii="仿宋_GB2312" w:eastAsia="仿宋_GB2312" w:cs="Times New Roman"/>
          <w:kern w:val="0"/>
          <w:sz w:val="32"/>
          <w:szCs w:val="32"/>
        </w:rPr>
      </w:pPr>
      <w:r>
        <w:rPr>
          <w:rFonts w:hint="eastAsia" w:ascii="仿宋_GB2312" w:eastAsia="仿宋_GB2312" w:cs="仿宋_GB2312"/>
          <w:kern w:val="0"/>
          <w:sz w:val="32"/>
          <w:szCs w:val="32"/>
        </w:rPr>
        <w:t>3</w:t>
      </w:r>
      <w:r>
        <w:rPr>
          <w:rFonts w:ascii="仿宋_GB2312" w:eastAsia="仿宋_GB2312" w:cs="仿宋_GB2312"/>
          <w:kern w:val="0"/>
          <w:sz w:val="32"/>
          <w:szCs w:val="32"/>
        </w:rPr>
        <w:t>.</w:t>
      </w:r>
      <w:r>
        <w:rPr>
          <w:rFonts w:hint="eastAsia" w:ascii="仿宋_GB2312" w:eastAsia="仿宋_GB2312" w:cs="仿宋_GB2312"/>
          <w:kern w:val="0"/>
          <w:sz w:val="32"/>
          <w:szCs w:val="32"/>
        </w:rPr>
        <w:t>竞赛人员健康筛查汇总统计表</w:t>
      </w:r>
    </w:p>
    <w:p>
      <w:pPr>
        <w:autoSpaceDE w:val="0"/>
        <w:autoSpaceDN w:val="0"/>
        <w:adjustRightInd w:val="0"/>
        <w:snapToGrid w:val="0"/>
        <w:spacing w:before="111" w:line="580" w:lineRule="exact"/>
        <w:ind w:left="113" w:firstLine="1600" w:firstLineChars="500"/>
        <w:rPr>
          <w:rFonts w:ascii="仿宋_GB2312" w:eastAsia="仿宋_GB2312" w:cs="Times New Roman"/>
          <w:kern w:val="0"/>
          <w:sz w:val="32"/>
          <w:szCs w:val="32"/>
        </w:rPr>
      </w:pPr>
      <w:r>
        <w:rPr>
          <w:rFonts w:hint="eastAsia" w:ascii="仿宋_GB2312" w:eastAsia="仿宋_GB2312" w:cs="仿宋_GB2312"/>
          <w:kern w:val="0"/>
          <w:sz w:val="32"/>
          <w:szCs w:val="32"/>
        </w:rPr>
        <w:t>4</w:t>
      </w:r>
      <w:r>
        <w:rPr>
          <w:rFonts w:ascii="仿宋_GB2312" w:eastAsia="仿宋_GB2312" w:cs="仿宋_GB2312"/>
          <w:kern w:val="0"/>
          <w:sz w:val="32"/>
          <w:szCs w:val="32"/>
        </w:rPr>
        <w:t>.</w:t>
      </w:r>
      <w:r>
        <w:rPr>
          <w:rFonts w:hint="eastAsia" w:ascii="仿宋_GB2312" w:eastAsia="仿宋_GB2312" w:cs="仿宋_GB2312"/>
          <w:kern w:val="0"/>
          <w:sz w:val="32"/>
          <w:szCs w:val="32"/>
        </w:rPr>
        <w:t>竞赛人员自我健康监测记录表</w:t>
      </w:r>
    </w:p>
    <w:p>
      <w:pPr>
        <w:autoSpaceDE w:val="0"/>
        <w:autoSpaceDN w:val="0"/>
        <w:adjustRightInd w:val="0"/>
        <w:snapToGrid w:val="0"/>
        <w:spacing w:before="111" w:line="580" w:lineRule="exact"/>
        <w:ind w:left="113" w:firstLine="1600" w:firstLineChars="500"/>
        <w:rPr>
          <w:rFonts w:ascii="仿宋_GB2312" w:eastAsia="仿宋_GB2312" w:cs="Times New Roman"/>
          <w:kern w:val="0"/>
          <w:sz w:val="32"/>
          <w:szCs w:val="32"/>
        </w:rPr>
      </w:pPr>
      <w:r>
        <w:rPr>
          <w:rFonts w:hint="eastAsia" w:ascii="仿宋_GB2312" w:eastAsia="仿宋_GB2312" w:cs="仿宋_GB2312"/>
          <w:kern w:val="0"/>
          <w:sz w:val="32"/>
          <w:szCs w:val="32"/>
        </w:rPr>
        <w:t>5</w:t>
      </w:r>
      <w:r>
        <w:rPr>
          <w:rFonts w:ascii="仿宋_GB2312" w:eastAsia="仿宋_GB2312" w:cs="仿宋_GB2312"/>
          <w:kern w:val="0"/>
          <w:sz w:val="32"/>
          <w:szCs w:val="32"/>
        </w:rPr>
        <w:t>.</w:t>
      </w:r>
      <w:r>
        <w:rPr>
          <w:rFonts w:hint="eastAsia" w:ascii="仿宋_GB2312" w:eastAsia="仿宋_GB2312" w:cs="仿宋_GB2312"/>
          <w:kern w:val="0"/>
          <w:sz w:val="32"/>
          <w:szCs w:val="32"/>
        </w:rPr>
        <w:t>竞赛人员健康监测汇总统计表</w:t>
      </w:r>
    </w:p>
    <w:p>
      <w:pPr>
        <w:autoSpaceDE w:val="0"/>
        <w:autoSpaceDN w:val="0"/>
        <w:adjustRightInd w:val="0"/>
        <w:snapToGrid w:val="0"/>
        <w:spacing w:before="111" w:line="580" w:lineRule="exact"/>
        <w:ind w:left="113" w:firstLine="1600" w:firstLineChars="500"/>
        <w:rPr>
          <w:rFonts w:ascii="仿宋_GB2312" w:eastAsia="仿宋_GB2312" w:cs="Times New Roman"/>
          <w:kern w:val="0"/>
          <w:sz w:val="32"/>
          <w:szCs w:val="32"/>
        </w:rPr>
      </w:pPr>
      <w:r>
        <w:rPr>
          <w:rFonts w:hint="eastAsia" w:ascii="仿宋_GB2312" w:eastAsia="仿宋_GB2312" w:cs="仿宋_GB2312"/>
          <w:kern w:val="0"/>
          <w:sz w:val="32"/>
          <w:szCs w:val="32"/>
        </w:rPr>
        <w:t>6</w:t>
      </w:r>
      <w:r>
        <w:rPr>
          <w:rFonts w:ascii="仿宋_GB2312" w:eastAsia="仿宋_GB2312" w:cs="仿宋_GB2312"/>
          <w:kern w:val="0"/>
          <w:sz w:val="32"/>
          <w:szCs w:val="32"/>
        </w:rPr>
        <w:t>.</w:t>
      </w:r>
      <w:r>
        <w:rPr>
          <w:rFonts w:hint="eastAsia" w:ascii="仿宋_GB2312" w:eastAsia="仿宋_GB2312" w:cs="仿宋_GB2312"/>
          <w:kern w:val="0"/>
          <w:sz w:val="32"/>
          <w:szCs w:val="32"/>
        </w:rPr>
        <w:t>各联络员扫码进微信群标识</w:t>
      </w:r>
    </w:p>
    <w:p>
      <w:pPr>
        <w:autoSpaceDE w:val="0"/>
        <w:autoSpaceDN w:val="0"/>
        <w:adjustRightInd w:val="0"/>
        <w:snapToGrid w:val="0"/>
        <w:spacing w:before="111" w:line="580" w:lineRule="exact"/>
        <w:ind w:left="113" w:firstLine="1600" w:firstLineChars="500"/>
        <w:rPr>
          <w:rFonts w:ascii="仿宋_GB2312" w:eastAsia="仿宋_GB2312" w:cs="Times New Roman"/>
          <w:kern w:val="0"/>
          <w:sz w:val="32"/>
          <w:szCs w:val="32"/>
        </w:rPr>
      </w:pPr>
      <w:r>
        <w:rPr>
          <w:rFonts w:hint="eastAsia" w:ascii="仿宋_GB2312" w:eastAsia="仿宋_GB2312" w:cs="仿宋_GB2312"/>
          <w:kern w:val="0"/>
          <w:sz w:val="32"/>
          <w:szCs w:val="32"/>
        </w:rPr>
        <w:t>7</w:t>
      </w:r>
      <w:r>
        <w:rPr>
          <w:rFonts w:ascii="仿宋_GB2312" w:eastAsia="仿宋_GB2312" w:cs="仿宋_GB2312"/>
          <w:kern w:val="0"/>
          <w:sz w:val="32"/>
          <w:szCs w:val="32"/>
        </w:rPr>
        <w:t>.</w:t>
      </w:r>
      <w:r>
        <w:rPr>
          <w:rFonts w:hint="eastAsia" w:ascii="仿宋_GB2312" w:eastAsia="仿宋_GB2312" w:cs="仿宋_GB2312"/>
          <w:kern w:val="0"/>
          <w:sz w:val="32"/>
          <w:szCs w:val="32"/>
        </w:rPr>
        <w:t>山东省“技能兴鲁”职业技能大赛-2021年山东省特种设备“中石化十建杯”</w:t>
      </w:r>
      <w:r>
        <w:rPr>
          <w:rFonts w:hint="eastAsia" w:ascii="仿宋_GB2312" w:eastAsia="仿宋_GB2312" w:cs="仿宋_GB2312"/>
          <w:kern w:val="0"/>
          <w:sz w:val="32"/>
          <w:szCs w:val="32"/>
          <w:lang w:val="en-US" w:eastAsia="zh-CN"/>
        </w:rPr>
        <w:t>焊工</w:t>
      </w:r>
      <w:r>
        <w:rPr>
          <w:rFonts w:hint="eastAsia" w:ascii="仿宋_GB2312" w:eastAsia="仿宋_GB2312" w:cs="仿宋_GB2312"/>
          <w:kern w:val="0"/>
          <w:sz w:val="32"/>
          <w:szCs w:val="32"/>
        </w:rPr>
        <w:t>职业技能竞赛疫情应急处置预案</w:t>
      </w:r>
    </w:p>
    <w:p>
      <w:pPr>
        <w:jc w:val="left"/>
        <w:rPr>
          <w:rFonts w:ascii="黑体" w:hAnsi="Times New Roman" w:eastAsia="黑体" w:cs="黑体"/>
          <w:kern w:val="0"/>
          <w:sz w:val="32"/>
          <w:szCs w:val="32"/>
        </w:rPr>
      </w:pPr>
      <w:r>
        <w:rPr>
          <w:rFonts w:ascii="黑体" w:eastAsia="黑体" w:cs="黑体"/>
        </w:rPr>
        <w:br w:type="page"/>
      </w:r>
    </w:p>
    <w:p>
      <w:pPr>
        <w:autoSpaceDE w:val="0"/>
        <w:autoSpaceDN w:val="0"/>
        <w:adjustRightInd w:val="0"/>
        <w:snapToGrid w:val="0"/>
        <w:spacing w:before="111" w:line="600" w:lineRule="atLeast"/>
        <w:ind w:left="113"/>
        <w:rPr>
          <w:rFonts w:ascii="黑体" w:eastAsia="黑体" w:cs="Times New Roman"/>
          <w:kern w:val="0"/>
          <w:sz w:val="32"/>
          <w:szCs w:val="32"/>
        </w:rPr>
      </w:pPr>
      <w:r>
        <w:rPr>
          <w:rFonts w:hint="eastAsia" w:ascii="黑体" w:eastAsia="黑体" w:cs="黑体"/>
          <w:kern w:val="0"/>
          <w:sz w:val="32"/>
          <w:szCs w:val="32"/>
        </w:rPr>
        <w:t>附件</w:t>
      </w:r>
      <w:r>
        <w:rPr>
          <w:rFonts w:ascii="黑体" w:eastAsia="黑体" w:cs="黑体"/>
          <w:kern w:val="0"/>
          <w:sz w:val="32"/>
          <w:szCs w:val="32"/>
        </w:rPr>
        <w:t>1</w:t>
      </w:r>
    </w:p>
    <w:p>
      <w:pPr>
        <w:spacing w:line="540" w:lineRule="exact"/>
        <w:jc w:val="center"/>
        <w:rPr>
          <w:rFonts w:ascii="方正小标宋_GBK" w:hAnsi="方正小标宋_GBK" w:eastAsia="方正小标宋_GBK" w:cs="方正小标宋_GBK"/>
          <w:sz w:val="44"/>
          <w:szCs w:val="44"/>
        </w:rPr>
      </w:pPr>
      <w:r>
        <w:rPr>
          <w:rFonts w:hint="eastAsia" w:ascii="方正小标宋_GBK" w:hAnsi="仿宋" w:eastAsia="方正小标宋_GBK" w:cs="仿宋"/>
          <w:sz w:val="44"/>
          <w:szCs w:val="44"/>
        </w:rPr>
        <w:t>山东省“技能兴鲁”职业技能大赛-2021年山东省特种设备“中石化十建杯”</w:t>
      </w:r>
      <w:r>
        <w:rPr>
          <w:rFonts w:hint="eastAsia" w:ascii="方正小标宋_GBK" w:hAnsi="仿宋" w:eastAsia="方正小标宋_GBK" w:cs="仿宋"/>
          <w:sz w:val="44"/>
          <w:szCs w:val="44"/>
          <w:lang w:val="en-US" w:eastAsia="zh-CN"/>
        </w:rPr>
        <w:t>焊工</w:t>
      </w:r>
      <w:r>
        <w:rPr>
          <w:rFonts w:hint="eastAsia" w:ascii="方正小标宋_GBK" w:hAnsi="仿宋" w:eastAsia="方正小标宋_GBK" w:cs="仿宋"/>
          <w:sz w:val="44"/>
          <w:szCs w:val="44"/>
        </w:rPr>
        <w:t>职业技能竞赛</w:t>
      </w:r>
      <w:r>
        <w:rPr>
          <w:rFonts w:ascii="方正小标宋_GBK" w:hAnsi="方正小标宋_GBK" w:eastAsia="方正小标宋_GBK" w:cs="方正小标宋_GBK"/>
          <w:sz w:val="44"/>
          <w:szCs w:val="44"/>
        </w:rPr>
        <w:t>疫情防控组</w:t>
      </w:r>
    </w:p>
    <w:p>
      <w:pPr>
        <w:spacing w:line="540" w:lineRule="exact"/>
        <w:ind w:firstLine="640" w:firstLineChars="200"/>
        <w:rPr>
          <w:rFonts w:ascii="仿宋_GB2312" w:hAnsi="仿宋_GB2312" w:eastAsia="仿宋_GB2312" w:cs="仿宋_GB2312"/>
          <w:sz w:val="32"/>
          <w:szCs w:val="32"/>
        </w:rPr>
      </w:pPr>
    </w:p>
    <w:p>
      <w:pPr>
        <w:spacing w:line="540" w:lineRule="exact"/>
        <w:ind w:firstLine="640" w:firstLineChars="200"/>
        <w:rPr>
          <w:rFonts w:eastAsia="仿宋_GB2312"/>
        </w:rPr>
      </w:pPr>
      <w:r>
        <w:rPr>
          <w:rFonts w:hint="eastAsia" w:ascii="仿宋_GB2312" w:hAnsi="黑体" w:eastAsia="仿宋_GB2312"/>
          <w:sz w:val="32"/>
          <w:szCs w:val="32"/>
        </w:rPr>
        <w:t>成立山东省“技能兴鲁”职业技能大赛-2021年山东省特种设备“中石化十建杯”焊</w:t>
      </w:r>
      <w:r>
        <w:rPr>
          <w:rFonts w:hint="eastAsia" w:ascii="仿宋_GB2312" w:hAnsi="黑体" w:eastAsia="仿宋_GB2312"/>
          <w:sz w:val="32"/>
          <w:szCs w:val="32"/>
          <w:lang w:val="en-US" w:eastAsia="zh-CN"/>
        </w:rPr>
        <w:t>工</w:t>
      </w:r>
      <w:r>
        <w:rPr>
          <w:rFonts w:hint="eastAsia" w:ascii="仿宋_GB2312" w:hAnsi="黑体" w:eastAsia="仿宋_GB2312"/>
          <w:sz w:val="32"/>
          <w:szCs w:val="32"/>
        </w:rPr>
        <w:t>职业技能竞赛</w:t>
      </w:r>
      <w:r>
        <w:rPr>
          <w:rFonts w:ascii="仿宋_GB2312" w:hAnsi="黑体" w:eastAsia="仿宋_GB2312"/>
          <w:sz w:val="32"/>
          <w:szCs w:val="32"/>
        </w:rPr>
        <w:t>赛</w:t>
      </w:r>
      <w:r>
        <w:rPr>
          <w:rFonts w:hint="eastAsia" w:ascii="仿宋_GB2312" w:hAnsi="黑体" w:eastAsia="仿宋_GB2312"/>
          <w:sz w:val="32"/>
          <w:szCs w:val="32"/>
        </w:rPr>
        <w:t>疫情防控工作小组，负责按照</w:t>
      </w:r>
      <w:r>
        <w:rPr>
          <w:rFonts w:ascii="仿宋_GB2312" w:hAnsi="黑体" w:eastAsia="仿宋_GB2312"/>
          <w:sz w:val="32"/>
          <w:szCs w:val="32"/>
        </w:rPr>
        <w:t>疫情防控组</w:t>
      </w:r>
      <w:r>
        <w:rPr>
          <w:rFonts w:hint="eastAsia" w:ascii="仿宋_GB2312" w:hAnsi="黑体" w:eastAsia="仿宋_GB2312"/>
          <w:sz w:val="32"/>
          <w:szCs w:val="32"/>
        </w:rPr>
        <w:t>各项部署要求，认真组织落实</w:t>
      </w:r>
      <w:r>
        <w:rPr>
          <w:rFonts w:ascii="仿宋_GB2312" w:hAnsi="黑体" w:eastAsia="仿宋_GB2312"/>
          <w:sz w:val="32"/>
          <w:szCs w:val="32"/>
        </w:rPr>
        <w:t>对接赛</w:t>
      </w:r>
      <w:r>
        <w:rPr>
          <w:rFonts w:hint="eastAsia" w:ascii="仿宋_GB2312" w:hAnsi="黑体" w:eastAsia="仿宋_GB2312"/>
          <w:sz w:val="32"/>
          <w:szCs w:val="32"/>
        </w:rPr>
        <w:t>疫情防控工作。</w:t>
      </w:r>
    </w:p>
    <w:p>
      <w:pPr>
        <w:spacing w:line="560" w:lineRule="exact"/>
        <w:ind w:firstLine="960" w:firstLineChars="300"/>
        <w:rPr>
          <w:rFonts w:ascii="仿宋_GB2312" w:hAnsi="黑体" w:eastAsia="仿宋_GB2312"/>
          <w:bCs/>
          <w:kern w:val="0"/>
          <w:sz w:val="32"/>
          <w:szCs w:val="32"/>
        </w:rPr>
      </w:pPr>
      <w:r>
        <w:rPr>
          <w:rFonts w:hint="eastAsia" w:ascii="黑体" w:hAnsi="黑体" w:eastAsia="黑体" w:cs="黑体"/>
          <w:bCs/>
          <w:kern w:val="0"/>
          <w:sz w:val="32"/>
          <w:szCs w:val="32"/>
        </w:rPr>
        <w:t>组  长：</w:t>
      </w:r>
      <w:r>
        <w:rPr>
          <w:rFonts w:hint="eastAsia" w:ascii="仿宋_GB2312" w:hAnsi="黑体" w:eastAsia="仿宋_GB2312"/>
          <w:bCs/>
          <w:kern w:val="0"/>
          <w:sz w:val="32"/>
          <w:szCs w:val="32"/>
        </w:rPr>
        <w:t>宋相华 董 彬</w:t>
      </w:r>
    </w:p>
    <w:p>
      <w:pPr>
        <w:spacing w:line="560" w:lineRule="exact"/>
        <w:ind w:firstLine="960" w:firstLineChars="300"/>
        <w:rPr>
          <w:rFonts w:ascii="仿宋_GB2312" w:eastAsia="仿宋_GB2312"/>
          <w:kern w:val="0"/>
          <w:sz w:val="32"/>
          <w:szCs w:val="32"/>
        </w:rPr>
      </w:pPr>
      <w:r>
        <w:rPr>
          <w:rFonts w:hint="eastAsia" w:ascii="黑体" w:hAnsi="黑体" w:eastAsia="黑体" w:cs="黑体"/>
          <w:bCs/>
          <w:kern w:val="0"/>
          <w:sz w:val="32"/>
          <w:szCs w:val="32"/>
        </w:rPr>
        <w:t>副组长：</w:t>
      </w:r>
      <w:r>
        <w:rPr>
          <w:rFonts w:hint="eastAsia" w:ascii="仿宋_GB2312" w:eastAsia="仿宋_GB2312"/>
          <w:kern w:val="0"/>
          <w:sz w:val="32"/>
          <w:szCs w:val="32"/>
        </w:rPr>
        <w:t>杨连文</w:t>
      </w:r>
      <w:r>
        <w:rPr>
          <w:rFonts w:hint="eastAsia" w:ascii="仿宋_GB2312" w:eastAsia="仿宋_GB2312"/>
          <w:kern w:val="0"/>
          <w:sz w:val="32"/>
          <w:szCs w:val="32"/>
          <w:lang w:val="en-US" w:eastAsia="zh-CN"/>
        </w:rPr>
        <w:t xml:space="preserve"> </w:t>
      </w:r>
      <w:r>
        <w:rPr>
          <w:rFonts w:hint="eastAsia" w:ascii="仿宋_GB2312" w:eastAsia="仿宋_GB2312"/>
          <w:kern w:val="0"/>
          <w:sz w:val="32"/>
          <w:szCs w:val="32"/>
        </w:rPr>
        <w:t>李杰彬</w:t>
      </w:r>
      <w:r>
        <w:rPr>
          <w:rFonts w:hint="eastAsia" w:ascii="仿宋_GB2312" w:eastAsia="仿宋_GB2312"/>
          <w:kern w:val="0"/>
          <w:sz w:val="32"/>
          <w:szCs w:val="32"/>
          <w:lang w:val="en-US" w:eastAsia="zh-CN"/>
        </w:rPr>
        <w:t xml:space="preserve"> </w:t>
      </w:r>
      <w:r>
        <w:rPr>
          <w:rFonts w:hint="eastAsia" w:ascii="仿宋_GB2312" w:eastAsia="仿宋_GB2312"/>
          <w:kern w:val="0"/>
          <w:sz w:val="32"/>
          <w:szCs w:val="32"/>
        </w:rPr>
        <w:t>牛宗志</w:t>
      </w:r>
    </w:p>
    <w:p>
      <w:pPr>
        <w:spacing w:line="560" w:lineRule="exact"/>
        <w:ind w:firstLine="960" w:firstLineChars="300"/>
        <w:rPr>
          <w:rFonts w:ascii="黑体" w:hAnsi="黑体" w:eastAsia="黑体" w:cs="黑体"/>
          <w:bCs/>
          <w:kern w:val="0"/>
          <w:sz w:val="32"/>
          <w:szCs w:val="32"/>
        </w:rPr>
      </w:pPr>
      <w:r>
        <w:rPr>
          <w:rFonts w:hint="eastAsia" w:ascii="黑体" w:hAnsi="黑体" w:eastAsia="黑体" w:cs="黑体"/>
          <w:bCs/>
          <w:kern w:val="0"/>
          <w:sz w:val="32"/>
          <w:szCs w:val="32"/>
        </w:rPr>
        <w:t>成  员：</w:t>
      </w:r>
      <w:r>
        <w:rPr>
          <w:rFonts w:hint="eastAsia" w:ascii="仿宋_GB2312" w:eastAsia="仿宋_GB2312"/>
          <w:kern w:val="0"/>
          <w:sz w:val="32"/>
          <w:szCs w:val="32"/>
        </w:rPr>
        <w:t>各参赛单位领队</w:t>
      </w:r>
    </w:p>
    <w:p>
      <w:pPr>
        <w:spacing w:line="560" w:lineRule="exact"/>
        <w:rPr>
          <w:rFonts w:ascii="黑体" w:hAnsi="黑体" w:eastAsia="黑体" w:cs="黑体"/>
          <w:bCs/>
          <w:kern w:val="0"/>
          <w:sz w:val="32"/>
          <w:szCs w:val="32"/>
        </w:rPr>
      </w:pPr>
    </w:p>
    <w:p>
      <w:pPr>
        <w:rPr>
          <w:rFonts w:ascii="仿宋_GB2312" w:eastAsia="仿宋_GB2312"/>
          <w:kern w:val="0"/>
          <w:sz w:val="32"/>
          <w:szCs w:val="32"/>
        </w:rPr>
      </w:pPr>
    </w:p>
    <w:p>
      <w:pPr>
        <w:rPr>
          <w:rFonts w:ascii="仿宋_GB2312" w:eastAsia="仿宋_GB2312"/>
          <w:kern w:val="0"/>
          <w:sz w:val="32"/>
          <w:szCs w:val="32"/>
        </w:rPr>
        <w:sectPr>
          <w:footerReference r:id="rId3" w:type="default"/>
          <w:pgSz w:w="11910" w:h="16840"/>
          <w:pgMar w:top="1701" w:right="1366" w:bottom="1701" w:left="1365" w:header="720" w:footer="720" w:gutter="0"/>
          <w:cols w:space="720" w:num="1"/>
        </w:sectPr>
      </w:pPr>
    </w:p>
    <w:p>
      <w:pPr>
        <w:spacing w:before="55"/>
        <w:ind w:left="218"/>
        <w:rPr>
          <w:rFonts w:ascii="黑体" w:eastAsia="黑体"/>
          <w:sz w:val="32"/>
          <w:szCs w:val="32"/>
        </w:rPr>
      </w:pPr>
      <w:r>
        <w:rPr>
          <w:rFonts w:hint="eastAsia" w:ascii="黑体" w:eastAsia="黑体" w:cs="黑体"/>
          <w:spacing w:val="-28"/>
          <w:sz w:val="32"/>
          <w:szCs w:val="32"/>
        </w:rPr>
        <w:t>附件</w:t>
      </w:r>
      <w:r>
        <w:rPr>
          <w:rFonts w:hint="eastAsia" w:ascii="黑体" w:eastAsia="黑体" w:cs="黑体"/>
          <w:sz w:val="32"/>
          <w:szCs w:val="32"/>
        </w:rPr>
        <w:t>2</w:t>
      </w:r>
    </w:p>
    <w:p>
      <w:pPr>
        <w:spacing w:before="12"/>
        <w:ind w:left="113"/>
        <w:rPr>
          <w:rFonts w:ascii="黑体"/>
          <w:sz w:val="47"/>
          <w:szCs w:val="47"/>
        </w:rPr>
      </w:pPr>
      <w:r>
        <w:rPr>
          <w:sz w:val="32"/>
          <w:szCs w:val="32"/>
        </w:rPr>
        <w:br w:type="column"/>
      </w:r>
    </w:p>
    <w:p>
      <w:pPr>
        <w:autoSpaceDE w:val="0"/>
        <w:autoSpaceDN w:val="0"/>
        <w:ind w:left="218"/>
        <w:jc w:val="left"/>
        <w:outlineLvl w:val="1"/>
        <w:rPr>
          <w:rFonts w:ascii="方正小标宋_GBK" w:hAnsi="方正小标宋_GBK" w:eastAsia="方正小标宋_GBK" w:cs="Times New Roman"/>
          <w:kern w:val="0"/>
          <w:sz w:val="44"/>
          <w:szCs w:val="44"/>
          <w:lang w:val="zh-CN"/>
        </w:rPr>
      </w:pPr>
      <w:r>
        <w:rPr>
          <w:rFonts w:hint="eastAsia" w:ascii="方正小标宋_GBK" w:hAnsi="方正小标宋_GBK" w:eastAsia="方正小标宋_GBK" w:cs="方正小标宋_GBK"/>
          <w:kern w:val="0"/>
          <w:sz w:val="44"/>
          <w:szCs w:val="44"/>
          <w:lang w:val="zh-CN"/>
        </w:rPr>
        <w:t>竞赛人员健康筛查信息采集表</w:t>
      </w:r>
    </w:p>
    <w:p>
      <w:pPr>
        <w:sectPr>
          <w:footerReference r:id="rId4" w:type="default"/>
          <w:pgSz w:w="16840" w:h="11910" w:orient="landscape"/>
          <w:pgMar w:top="1580" w:right="1260" w:bottom="1300" w:left="1200" w:header="720" w:footer="720" w:gutter="0"/>
          <w:cols w:equalWidth="0" w:num="2">
            <w:col w:w="1137" w:space="2983"/>
            <w:col w:w="10260"/>
          </w:cols>
        </w:sectPr>
      </w:pPr>
    </w:p>
    <w:p>
      <w:pPr>
        <w:spacing w:before="4"/>
        <w:ind w:left="113"/>
        <w:rPr>
          <w:rFonts w:ascii="方正小标宋_GBK"/>
          <w:sz w:val="13"/>
          <w:szCs w:val="13"/>
        </w:rPr>
      </w:pPr>
    </w:p>
    <w:p>
      <w:pPr>
        <w:rPr>
          <w:rFonts w:ascii="楷体_GB2312" w:eastAsia="楷体_GB2312"/>
          <w:sz w:val="32"/>
          <w:szCs w:val="32"/>
        </w:rPr>
      </w:pPr>
      <w:r>
        <w:rPr>
          <w:rFonts w:ascii="Times New Roman"/>
          <w:szCs w:val="21"/>
        </w:rPr>
        <mc:AlternateContent>
          <mc:Choice Requires="wps">
            <w:drawing>
              <wp:anchor distT="0" distB="0" distL="114300" distR="114300" simplePos="0" relativeHeight="251659264" behindDoc="1" locked="0" layoutInCell="1" allowOverlap="1">
                <wp:simplePos x="0" y="0"/>
                <wp:positionH relativeFrom="page">
                  <wp:posOffset>835025</wp:posOffset>
                </wp:positionH>
                <wp:positionV relativeFrom="paragraph">
                  <wp:posOffset>339090</wp:posOffset>
                </wp:positionV>
                <wp:extent cx="694055" cy="1489075"/>
                <wp:effectExtent l="4445" t="1905" r="6350" b="13970"/>
                <wp:wrapNone/>
                <wp:docPr id="24" name="直接连接符 24"/>
                <wp:cNvGraphicFramePr/>
                <a:graphic xmlns:a="http://schemas.openxmlformats.org/drawingml/2006/main">
                  <a:graphicData uri="http://schemas.microsoft.com/office/word/2010/wordprocessingShape">
                    <wps:wsp>
                      <wps:cNvCnPr>
                        <a:cxnSpLocks noChangeShapeType="1"/>
                      </wps:cNvCnPr>
                      <wps:spPr bwMode="auto">
                        <a:xfrm>
                          <a:off x="0" y="0"/>
                          <a:ext cx="694055" cy="1489075"/>
                        </a:xfrm>
                        <a:prstGeom prst="line">
                          <a:avLst/>
                        </a:prstGeom>
                        <a:noFill/>
                        <a:ln w="6096">
                          <a:solidFill>
                            <a:srgbClr val="000000"/>
                          </a:solidFill>
                          <a:round/>
                        </a:ln>
                      </wps:spPr>
                      <wps:bodyPr/>
                    </wps:wsp>
                  </a:graphicData>
                </a:graphic>
              </wp:anchor>
            </w:drawing>
          </mc:Choice>
          <mc:Fallback>
            <w:pict>
              <v:line id="_x0000_s1026" o:spid="_x0000_s1026" o:spt="20" style="position:absolute;left:0pt;margin-left:65.75pt;margin-top:26.7pt;height:117.25pt;width:54.65pt;mso-position-horizontal-relative:page;z-index:-251657216;mso-width-relative:page;mso-height-relative:page;" filled="f" stroked="t" coordsize="21600,21600" o:gfxdata="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SAExNkAAAAKAQAADwAAAAAAAAABACAAAAAiAAAAZHJzL2Rvd25yZXYueG1sUEsBAhQAFAAAAAgA&#10;h07iQIwkUUvrAQAAsQMAAA4AAAAAAAAAAQAgAAAAKAEAAGRycy9lMm9Eb2MueG1sUEsFBgAAAAAG&#10;AAYAWQEAAIUFAAAAAA==&#10;">
                <v:fill on="f" focussize="0,0"/>
                <v:stroke weight="0.48pt" color="#000000" joinstyle="round"/>
                <v:imagedata o:title=""/>
                <o:lock v:ext="edit" aspectratio="f"/>
              </v:line>
            </w:pict>
          </mc:Fallback>
        </mc:AlternateContent>
      </w:r>
      <w:r>
        <w:rPr>
          <w:rFonts w:hint="eastAsia" w:ascii="楷体_GB2312" w:eastAsia="楷体_GB2312" w:cs="楷体_GB2312"/>
          <w:sz w:val="32"/>
          <w:szCs w:val="32"/>
        </w:rPr>
        <w:t>姓名：</w:t>
      </w:r>
      <w:r>
        <w:rPr>
          <w:rFonts w:ascii="楷体_GB2312" w:eastAsia="楷体_GB2312" w:cs="楷体_GB2312"/>
          <w:sz w:val="32"/>
          <w:szCs w:val="32"/>
        </w:rPr>
        <w:tab/>
      </w:r>
      <w:r>
        <w:rPr>
          <w:rFonts w:hint="eastAsia" w:ascii="楷体_GB2312" w:eastAsia="楷体_GB2312" w:cs="楷体_GB2312"/>
          <w:sz w:val="32"/>
          <w:szCs w:val="32"/>
        </w:rPr>
        <w:t>竞赛身份：</w:t>
      </w:r>
      <w:r>
        <w:rPr>
          <w:rFonts w:hint="eastAsia" w:ascii="楷体_GB2312" w:eastAsia="楷体_GB2312" w:cs="楷体_GB2312"/>
          <w:w w:val="95"/>
          <w:sz w:val="32"/>
          <w:szCs w:val="32"/>
        </w:rPr>
        <w:t>联系电话：</w:t>
      </w:r>
      <w:r>
        <w:rPr>
          <w:rFonts w:ascii="楷体_GB2312" w:eastAsia="楷体_GB2312"/>
          <w:sz w:val="32"/>
          <w:szCs w:val="32"/>
        </w:rPr>
        <w:tab/>
      </w:r>
    </w:p>
    <w:tbl>
      <w:tblPr>
        <w:tblStyle w:val="6"/>
        <w:tblW w:w="0" w:type="auto"/>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63"/>
        <w:gridCol w:w="972"/>
        <w:gridCol w:w="1277"/>
        <w:gridCol w:w="1417"/>
        <w:gridCol w:w="1702"/>
        <w:gridCol w:w="2127"/>
        <w:gridCol w:w="2127"/>
        <w:gridCol w:w="1702"/>
        <w:gridCol w:w="1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263" w:type="dxa"/>
            <w:vMerge w:val="restart"/>
          </w:tcPr>
          <w:p>
            <w:pPr>
              <w:autoSpaceDE w:val="0"/>
              <w:autoSpaceDN w:val="0"/>
              <w:jc w:val="left"/>
              <w:rPr>
                <w:rFonts w:ascii="Times New Roman" w:hAnsi="黑体" w:eastAsia="黑体" w:cs="Times New Roman"/>
                <w:b/>
                <w:bCs/>
                <w:kern w:val="0"/>
                <w:sz w:val="20"/>
                <w:szCs w:val="20"/>
                <w:lang w:val="zh-CN"/>
              </w:rPr>
            </w:pPr>
          </w:p>
          <w:p>
            <w:pPr>
              <w:autoSpaceDE w:val="0"/>
              <w:autoSpaceDN w:val="0"/>
              <w:jc w:val="left"/>
              <w:rPr>
                <w:rFonts w:ascii="Times New Roman" w:hAnsi="黑体" w:eastAsia="黑体" w:cs="Times New Roman"/>
                <w:b/>
                <w:bCs/>
                <w:kern w:val="0"/>
                <w:sz w:val="20"/>
                <w:szCs w:val="20"/>
                <w:lang w:val="zh-CN"/>
              </w:rPr>
            </w:pPr>
          </w:p>
          <w:p>
            <w:pPr>
              <w:autoSpaceDE w:val="0"/>
              <w:autoSpaceDN w:val="0"/>
              <w:spacing w:before="153"/>
              <w:ind w:left="523"/>
              <w:jc w:val="left"/>
              <w:rPr>
                <w:rFonts w:ascii="黑体" w:hAnsi="黑体" w:eastAsia="黑体" w:cs="Times New Roman"/>
                <w:kern w:val="0"/>
                <w:szCs w:val="21"/>
                <w:lang w:val="zh-CN" w:eastAsia="en-US"/>
              </w:rPr>
            </w:pPr>
            <w:r>
              <w:rPr>
                <w:rFonts w:hint="eastAsia" w:ascii="黑体" w:hAnsi="黑体" w:eastAsia="黑体" w:cs="黑体"/>
                <w:kern w:val="0"/>
                <w:szCs w:val="21"/>
                <w:lang w:val="zh-CN" w:eastAsia="en-US"/>
              </w:rPr>
              <w:t>情形</w:t>
            </w:r>
          </w:p>
          <w:p>
            <w:pPr>
              <w:autoSpaceDE w:val="0"/>
              <w:autoSpaceDN w:val="0"/>
              <w:jc w:val="left"/>
              <w:rPr>
                <w:rFonts w:ascii="Times New Roman" w:hAnsi="黑体" w:eastAsia="黑体" w:cs="Times New Roman"/>
                <w:b/>
                <w:bCs/>
                <w:kern w:val="0"/>
                <w:sz w:val="20"/>
                <w:szCs w:val="20"/>
                <w:lang w:val="zh-CN" w:eastAsia="en-US"/>
              </w:rPr>
            </w:pPr>
          </w:p>
          <w:p>
            <w:pPr>
              <w:autoSpaceDE w:val="0"/>
              <w:autoSpaceDN w:val="0"/>
              <w:jc w:val="left"/>
              <w:rPr>
                <w:rFonts w:ascii="Times New Roman" w:hAnsi="黑体" w:eastAsia="黑体" w:cs="Times New Roman"/>
                <w:b/>
                <w:bCs/>
                <w:kern w:val="0"/>
                <w:sz w:val="20"/>
                <w:szCs w:val="20"/>
                <w:lang w:val="zh-CN" w:eastAsia="en-US"/>
              </w:rPr>
            </w:pPr>
          </w:p>
          <w:p>
            <w:pPr>
              <w:autoSpaceDE w:val="0"/>
              <w:autoSpaceDN w:val="0"/>
              <w:spacing w:before="164"/>
              <w:ind w:left="107"/>
              <w:jc w:val="left"/>
              <w:rPr>
                <w:rFonts w:ascii="黑体" w:hAnsi="黑体" w:eastAsia="黑体" w:cs="Times New Roman"/>
                <w:kern w:val="0"/>
                <w:szCs w:val="21"/>
                <w:lang w:val="zh-CN" w:eastAsia="en-US"/>
              </w:rPr>
            </w:pPr>
            <w:r>
              <w:rPr>
                <w:rFonts w:hint="eastAsia" w:ascii="黑体" w:hAnsi="黑体" w:eastAsia="黑体" w:cs="黑体"/>
                <w:kern w:val="0"/>
                <w:szCs w:val="21"/>
                <w:lang w:val="zh-CN" w:eastAsia="en-US"/>
              </w:rPr>
              <w:t>姓名</w:t>
            </w:r>
          </w:p>
        </w:tc>
        <w:tc>
          <w:tcPr>
            <w:tcW w:w="972" w:type="dxa"/>
          </w:tcPr>
          <w:p>
            <w:pPr>
              <w:autoSpaceDE w:val="0"/>
              <w:autoSpaceDN w:val="0"/>
              <w:spacing w:before="15"/>
              <w:ind w:left="9"/>
              <w:jc w:val="center"/>
              <w:rPr>
                <w:rFonts w:ascii="宋体" w:hAnsi="黑体" w:eastAsia="黑体" w:cs="宋体"/>
                <w:kern w:val="0"/>
                <w:szCs w:val="21"/>
                <w:lang w:val="zh-CN" w:eastAsia="en-US"/>
              </w:rPr>
            </w:pPr>
            <w:r>
              <w:rPr>
                <w:rFonts w:ascii="宋体" w:hAnsi="黑体" w:eastAsia="黑体" w:cs="宋体"/>
                <w:kern w:val="0"/>
                <w:szCs w:val="21"/>
                <w:lang w:val="zh-CN" w:eastAsia="en-US"/>
              </w:rPr>
              <w:t>1</w:t>
            </w:r>
          </w:p>
        </w:tc>
        <w:tc>
          <w:tcPr>
            <w:tcW w:w="1277" w:type="dxa"/>
          </w:tcPr>
          <w:p>
            <w:pPr>
              <w:autoSpaceDE w:val="0"/>
              <w:autoSpaceDN w:val="0"/>
              <w:spacing w:before="15"/>
              <w:ind w:left="9"/>
              <w:jc w:val="center"/>
              <w:rPr>
                <w:rFonts w:ascii="宋体" w:hAnsi="黑体" w:eastAsia="黑体" w:cs="宋体"/>
                <w:kern w:val="0"/>
                <w:szCs w:val="21"/>
                <w:lang w:val="zh-CN" w:eastAsia="en-US"/>
              </w:rPr>
            </w:pPr>
            <w:r>
              <w:rPr>
                <w:rFonts w:ascii="宋体" w:hAnsi="黑体" w:eastAsia="黑体" w:cs="宋体"/>
                <w:kern w:val="0"/>
                <w:szCs w:val="21"/>
                <w:lang w:val="zh-CN" w:eastAsia="en-US"/>
              </w:rPr>
              <w:t>2</w:t>
            </w:r>
          </w:p>
        </w:tc>
        <w:tc>
          <w:tcPr>
            <w:tcW w:w="1417" w:type="dxa"/>
          </w:tcPr>
          <w:p>
            <w:pPr>
              <w:autoSpaceDE w:val="0"/>
              <w:autoSpaceDN w:val="0"/>
              <w:spacing w:before="15"/>
              <w:ind w:left="9"/>
              <w:jc w:val="center"/>
              <w:rPr>
                <w:rFonts w:ascii="宋体" w:hAnsi="黑体" w:eastAsia="黑体" w:cs="宋体"/>
                <w:kern w:val="0"/>
                <w:szCs w:val="21"/>
                <w:lang w:val="zh-CN" w:eastAsia="en-US"/>
              </w:rPr>
            </w:pPr>
            <w:r>
              <w:rPr>
                <w:rFonts w:ascii="宋体" w:hAnsi="黑体" w:eastAsia="黑体" w:cs="宋体"/>
                <w:kern w:val="0"/>
                <w:szCs w:val="21"/>
                <w:lang w:val="zh-CN" w:eastAsia="en-US"/>
              </w:rPr>
              <w:t>3</w:t>
            </w:r>
          </w:p>
        </w:tc>
        <w:tc>
          <w:tcPr>
            <w:tcW w:w="1702" w:type="dxa"/>
          </w:tcPr>
          <w:p>
            <w:pPr>
              <w:autoSpaceDE w:val="0"/>
              <w:autoSpaceDN w:val="0"/>
              <w:spacing w:before="15"/>
              <w:ind w:left="10"/>
              <w:jc w:val="center"/>
              <w:rPr>
                <w:rFonts w:ascii="宋体" w:hAnsi="黑体" w:eastAsia="黑体" w:cs="宋体"/>
                <w:kern w:val="0"/>
                <w:szCs w:val="21"/>
                <w:lang w:val="zh-CN" w:eastAsia="en-US"/>
              </w:rPr>
            </w:pPr>
            <w:r>
              <w:rPr>
                <w:rFonts w:ascii="宋体" w:hAnsi="黑体" w:eastAsia="黑体" w:cs="宋体"/>
                <w:kern w:val="0"/>
                <w:szCs w:val="21"/>
                <w:lang w:val="zh-CN" w:eastAsia="en-US"/>
              </w:rPr>
              <w:t>4</w:t>
            </w:r>
          </w:p>
        </w:tc>
        <w:tc>
          <w:tcPr>
            <w:tcW w:w="2127" w:type="dxa"/>
          </w:tcPr>
          <w:p>
            <w:pPr>
              <w:autoSpaceDE w:val="0"/>
              <w:autoSpaceDN w:val="0"/>
              <w:spacing w:before="15"/>
              <w:ind w:left="7"/>
              <w:jc w:val="center"/>
              <w:rPr>
                <w:rFonts w:ascii="宋体" w:hAnsi="黑体" w:eastAsia="黑体" w:cs="宋体"/>
                <w:kern w:val="0"/>
                <w:szCs w:val="21"/>
                <w:lang w:val="zh-CN" w:eastAsia="en-US"/>
              </w:rPr>
            </w:pPr>
            <w:r>
              <w:rPr>
                <w:rFonts w:ascii="宋体" w:hAnsi="黑体" w:eastAsia="黑体" w:cs="宋体"/>
                <w:kern w:val="0"/>
                <w:szCs w:val="21"/>
                <w:lang w:val="zh-CN" w:eastAsia="en-US"/>
              </w:rPr>
              <w:t>5</w:t>
            </w:r>
          </w:p>
        </w:tc>
        <w:tc>
          <w:tcPr>
            <w:tcW w:w="2127" w:type="dxa"/>
          </w:tcPr>
          <w:p>
            <w:pPr>
              <w:autoSpaceDE w:val="0"/>
              <w:autoSpaceDN w:val="0"/>
              <w:spacing w:before="15"/>
              <w:ind w:left="6"/>
              <w:jc w:val="center"/>
              <w:rPr>
                <w:rFonts w:ascii="宋体" w:hAnsi="黑体" w:eastAsia="黑体" w:cs="宋体"/>
                <w:kern w:val="0"/>
                <w:szCs w:val="21"/>
                <w:lang w:val="zh-CN" w:eastAsia="en-US"/>
              </w:rPr>
            </w:pPr>
            <w:r>
              <w:rPr>
                <w:rFonts w:ascii="宋体" w:hAnsi="黑体" w:eastAsia="黑体" w:cs="宋体"/>
                <w:kern w:val="0"/>
                <w:szCs w:val="21"/>
                <w:lang w:val="zh-CN" w:eastAsia="en-US"/>
              </w:rPr>
              <w:t>6</w:t>
            </w:r>
          </w:p>
        </w:tc>
        <w:tc>
          <w:tcPr>
            <w:tcW w:w="1702" w:type="dxa"/>
          </w:tcPr>
          <w:p>
            <w:pPr>
              <w:autoSpaceDE w:val="0"/>
              <w:autoSpaceDN w:val="0"/>
              <w:spacing w:before="15"/>
              <w:ind w:left="8"/>
              <w:jc w:val="center"/>
              <w:rPr>
                <w:rFonts w:ascii="宋体" w:hAnsi="黑体" w:eastAsia="黑体" w:cs="宋体"/>
                <w:kern w:val="0"/>
                <w:szCs w:val="21"/>
                <w:lang w:val="zh-CN" w:eastAsia="en-US"/>
              </w:rPr>
            </w:pPr>
            <w:r>
              <w:rPr>
                <w:rFonts w:ascii="宋体" w:hAnsi="黑体" w:eastAsia="黑体" w:cs="宋体"/>
                <w:kern w:val="0"/>
                <w:szCs w:val="21"/>
                <w:lang w:val="zh-CN" w:eastAsia="en-US"/>
              </w:rPr>
              <w:t>7</w:t>
            </w:r>
          </w:p>
        </w:tc>
        <w:tc>
          <w:tcPr>
            <w:tcW w:w="1416" w:type="dxa"/>
          </w:tcPr>
          <w:p>
            <w:pPr>
              <w:autoSpaceDE w:val="0"/>
              <w:autoSpaceDN w:val="0"/>
              <w:spacing w:before="15"/>
              <w:ind w:left="6"/>
              <w:jc w:val="center"/>
              <w:rPr>
                <w:rFonts w:ascii="宋体" w:hAnsi="黑体" w:eastAsia="黑体" w:cs="宋体"/>
                <w:kern w:val="0"/>
                <w:szCs w:val="21"/>
                <w:lang w:val="zh-CN" w:eastAsia="en-US"/>
              </w:rPr>
            </w:pPr>
            <w:r>
              <w:rPr>
                <w:rFonts w:ascii="宋体" w:hAnsi="黑体" w:eastAsia="黑体" w:cs="宋体"/>
                <w:kern w:val="0"/>
                <w:szCs w:val="21"/>
                <w:lang w:val="zh-CN" w:eastAsia="en-US"/>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4" w:hRule="atLeast"/>
        </w:trPr>
        <w:tc>
          <w:tcPr>
            <w:tcW w:w="1263" w:type="dxa"/>
            <w:vMerge w:val="continue"/>
            <w:tcBorders>
              <w:top w:val="nil"/>
            </w:tcBorders>
          </w:tcPr>
          <w:p>
            <w:pPr>
              <w:autoSpaceDE w:val="0"/>
              <w:autoSpaceDN w:val="0"/>
              <w:rPr>
                <w:rFonts w:cs="Calibri"/>
                <w:sz w:val="2"/>
                <w:szCs w:val="2"/>
                <w:lang w:eastAsia="en-US"/>
              </w:rPr>
            </w:pPr>
          </w:p>
        </w:tc>
        <w:tc>
          <w:tcPr>
            <w:tcW w:w="972" w:type="dxa"/>
          </w:tcPr>
          <w:p>
            <w:pPr>
              <w:autoSpaceDE w:val="0"/>
              <w:autoSpaceDN w:val="0"/>
              <w:jc w:val="left"/>
              <w:rPr>
                <w:rFonts w:ascii="Times New Roman" w:hAnsi="黑体" w:eastAsia="黑体" w:cs="Times New Roman"/>
                <w:b/>
                <w:bCs/>
                <w:kern w:val="0"/>
                <w:sz w:val="20"/>
                <w:szCs w:val="20"/>
                <w:lang w:val="zh-CN"/>
              </w:rPr>
            </w:pPr>
          </w:p>
          <w:p>
            <w:pPr>
              <w:autoSpaceDE w:val="0"/>
              <w:autoSpaceDN w:val="0"/>
              <w:spacing w:before="7"/>
              <w:jc w:val="left"/>
              <w:rPr>
                <w:rFonts w:ascii="Times New Roman" w:hAnsi="黑体" w:eastAsia="黑体" w:cs="Times New Roman"/>
                <w:b/>
                <w:bCs/>
                <w:kern w:val="0"/>
                <w:sz w:val="16"/>
                <w:szCs w:val="16"/>
                <w:lang w:val="zh-CN"/>
              </w:rPr>
            </w:pPr>
          </w:p>
          <w:p>
            <w:pPr>
              <w:autoSpaceDE w:val="0"/>
              <w:autoSpaceDN w:val="0"/>
              <w:ind w:left="107"/>
              <w:jc w:val="left"/>
              <w:rPr>
                <w:rFonts w:ascii="黑体" w:hAnsi="黑体" w:eastAsia="黑体" w:cs="Times New Roman"/>
                <w:kern w:val="0"/>
                <w:szCs w:val="21"/>
                <w:lang w:val="zh-CN"/>
              </w:rPr>
            </w:pPr>
            <w:r>
              <w:rPr>
                <w:rFonts w:hint="eastAsia" w:ascii="黑体" w:hAnsi="黑体" w:eastAsia="黑体" w:cs="黑体"/>
                <w:spacing w:val="-3"/>
                <w:kern w:val="0"/>
                <w:szCs w:val="21"/>
                <w:lang w:val="zh-CN"/>
              </w:rPr>
              <w:t>健康码</w:t>
            </w:r>
          </w:p>
          <w:p>
            <w:pPr>
              <w:autoSpaceDE w:val="0"/>
              <w:autoSpaceDN w:val="0"/>
              <w:spacing w:before="29"/>
              <w:ind w:left="107"/>
              <w:jc w:val="left"/>
              <w:rPr>
                <w:rFonts w:ascii="黑体" w:hAnsi="黑体" w:eastAsia="黑体" w:cs="Times New Roman"/>
                <w:kern w:val="0"/>
                <w:szCs w:val="21"/>
                <w:lang w:val="zh-CN"/>
              </w:rPr>
            </w:pPr>
            <w:r>
              <w:rPr>
                <w:rFonts w:hint="eastAsia" w:ascii="黑体" w:hAnsi="黑体" w:eastAsia="黑体" w:cs="黑体"/>
                <w:spacing w:val="-3"/>
                <w:kern w:val="0"/>
                <w:szCs w:val="21"/>
                <w:lang w:val="zh-CN"/>
              </w:rPr>
              <w:t>①红码</w:t>
            </w:r>
          </w:p>
          <w:p>
            <w:pPr>
              <w:autoSpaceDE w:val="0"/>
              <w:autoSpaceDN w:val="0"/>
              <w:spacing w:before="28"/>
              <w:ind w:left="107"/>
              <w:jc w:val="left"/>
              <w:rPr>
                <w:rFonts w:ascii="黑体" w:hAnsi="黑体" w:eastAsia="黑体" w:cs="Times New Roman"/>
                <w:kern w:val="0"/>
                <w:szCs w:val="21"/>
                <w:lang w:val="zh-CN"/>
              </w:rPr>
            </w:pPr>
            <w:r>
              <w:rPr>
                <w:rFonts w:hint="eastAsia" w:ascii="黑体" w:hAnsi="黑体" w:eastAsia="黑体" w:cs="黑体"/>
                <w:spacing w:val="-3"/>
                <w:kern w:val="0"/>
                <w:szCs w:val="21"/>
                <w:lang w:val="zh-CN"/>
              </w:rPr>
              <w:t>②黄码</w:t>
            </w:r>
          </w:p>
          <w:p>
            <w:pPr>
              <w:autoSpaceDE w:val="0"/>
              <w:autoSpaceDN w:val="0"/>
              <w:spacing w:before="31"/>
              <w:ind w:left="107"/>
              <w:jc w:val="left"/>
              <w:rPr>
                <w:rFonts w:ascii="黑体" w:hAnsi="黑体" w:eastAsia="黑体" w:cs="Times New Roman"/>
                <w:kern w:val="0"/>
                <w:szCs w:val="21"/>
                <w:lang w:val="zh-CN"/>
              </w:rPr>
            </w:pPr>
            <w:r>
              <w:rPr>
                <w:rFonts w:hint="eastAsia" w:ascii="黑体" w:hAnsi="黑体" w:eastAsia="黑体" w:cs="黑体"/>
                <w:spacing w:val="-3"/>
                <w:kern w:val="0"/>
                <w:szCs w:val="21"/>
                <w:lang w:val="zh-CN"/>
              </w:rPr>
              <w:t>③绿码</w:t>
            </w:r>
          </w:p>
        </w:tc>
        <w:tc>
          <w:tcPr>
            <w:tcW w:w="1277" w:type="dxa"/>
          </w:tcPr>
          <w:p>
            <w:pPr>
              <w:autoSpaceDE w:val="0"/>
              <w:autoSpaceDN w:val="0"/>
              <w:jc w:val="left"/>
              <w:rPr>
                <w:rFonts w:ascii="Times New Roman" w:hAnsi="黑体" w:eastAsia="黑体" w:cs="Times New Roman"/>
                <w:b/>
                <w:bCs/>
                <w:kern w:val="0"/>
                <w:sz w:val="20"/>
                <w:szCs w:val="20"/>
                <w:lang w:val="zh-CN"/>
              </w:rPr>
            </w:pPr>
          </w:p>
          <w:p>
            <w:pPr>
              <w:autoSpaceDE w:val="0"/>
              <w:autoSpaceDN w:val="0"/>
              <w:spacing w:before="7"/>
              <w:jc w:val="left"/>
              <w:rPr>
                <w:rFonts w:ascii="Times New Roman" w:hAnsi="黑体" w:eastAsia="黑体" w:cs="Times New Roman"/>
                <w:b/>
                <w:bCs/>
                <w:kern w:val="0"/>
                <w:sz w:val="16"/>
                <w:szCs w:val="16"/>
                <w:lang w:val="zh-CN"/>
              </w:rPr>
            </w:pPr>
          </w:p>
          <w:p>
            <w:pPr>
              <w:autoSpaceDE w:val="0"/>
              <w:autoSpaceDN w:val="0"/>
              <w:spacing w:line="266" w:lineRule="auto"/>
              <w:ind w:left="107" w:right="55"/>
              <w:jc w:val="left"/>
              <w:rPr>
                <w:rFonts w:ascii="黑体" w:hAnsi="黑体" w:eastAsia="黑体" w:cs="Times New Roman"/>
                <w:kern w:val="0"/>
                <w:szCs w:val="21"/>
                <w:lang w:val="zh-CN"/>
              </w:rPr>
            </w:pPr>
            <w:r>
              <w:rPr>
                <w:rFonts w:hint="eastAsia" w:ascii="宋体" w:hAnsi="黑体" w:eastAsia="宋体" w:cs="宋体"/>
                <w:kern w:val="0"/>
                <w:szCs w:val="21"/>
              </w:rPr>
              <w:t>14</w:t>
            </w:r>
            <w:r>
              <w:rPr>
                <w:rFonts w:hint="eastAsia" w:ascii="黑体" w:hAnsi="黑体" w:eastAsia="黑体" w:cs="黑体"/>
                <w:kern w:val="0"/>
                <w:szCs w:val="21"/>
                <w:lang w:val="zh-CN"/>
              </w:rPr>
              <w:t>天内旅居地（国家及县</w:t>
            </w:r>
            <w:r>
              <w:rPr>
                <w:rFonts w:hint="eastAsia" w:ascii="黑体" w:hAnsi="黑体" w:eastAsia="黑体" w:cs="黑体"/>
                <w:spacing w:val="-3"/>
                <w:kern w:val="0"/>
                <w:szCs w:val="21"/>
                <w:lang w:val="zh-CN"/>
              </w:rPr>
              <w:t>（</w:t>
            </w:r>
            <w:r>
              <w:rPr>
                <w:rFonts w:hint="eastAsia" w:ascii="黑体" w:hAnsi="黑体" w:eastAsia="黑体" w:cs="黑体"/>
                <w:spacing w:val="-4"/>
                <w:kern w:val="0"/>
                <w:szCs w:val="21"/>
                <w:lang w:val="zh-CN"/>
              </w:rPr>
              <w:t>市、区</w:t>
            </w:r>
            <w:r>
              <w:rPr>
                <w:rFonts w:hint="eastAsia" w:ascii="黑体" w:hAnsi="黑体" w:eastAsia="黑体" w:cs="黑体"/>
                <w:spacing w:val="-108"/>
                <w:kern w:val="0"/>
                <w:szCs w:val="21"/>
                <w:lang w:val="zh-CN"/>
              </w:rPr>
              <w:t>）</w:t>
            </w:r>
            <w:r>
              <w:rPr>
                <w:rFonts w:hint="eastAsia" w:ascii="黑体" w:hAnsi="黑体" w:eastAsia="黑体" w:cs="黑体"/>
                <w:kern w:val="0"/>
                <w:szCs w:val="21"/>
                <w:lang w:val="zh-CN"/>
              </w:rPr>
              <w:t>）</w:t>
            </w:r>
          </w:p>
        </w:tc>
        <w:tc>
          <w:tcPr>
            <w:tcW w:w="1417" w:type="dxa"/>
          </w:tcPr>
          <w:p>
            <w:pPr>
              <w:autoSpaceDE w:val="0"/>
              <w:autoSpaceDN w:val="0"/>
              <w:spacing w:before="8"/>
              <w:jc w:val="left"/>
              <w:rPr>
                <w:rFonts w:ascii="Times New Roman" w:hAnsi="黑体" w:eastAsia="黑体" w:cs="Times New Roman"/>
                <w:b/>
                <w:bCs/>
                <w:kern w:val="0"/>
                <w:sz w:val="23"/>
                <w:szCs w:val="23"/>
                <w:lang w:val="zh-CN"/>
              </w:rPr>
            </w:pPr>
          </w:p>
          <w:p>
            <w:pPr>
              <w:autoSpaceDE w:val="0"/>
              <w:autoSpaceDN w:val="0"/>
              <w:spacing w:line="266" w:lineRule="auto"/>
              <w:ind w:left="105" w:right="93"/>
              <w:rPr>
                <w:rFonts w:ascii="黑体" w:hAnsi="黑体" w:eastAsia="黑体" w:cs="Times New Roman"/>
                <w:kern w:val="0"/>
                <w:szCs w:val="21"/>
                <w:lang w:val="zh-CN"/>
              </w:rPr>
            </w:pPr>
            <w:r>
              <w:rPr>
                <w:rFonts w:hint="eastAsia" w:ascii="黑体" w:hAnsi="黑体" w:eastAsia="黑体" w:cs="黑体"/>
                <w:kern w:val="0"/>
                <w:szCs w:val="21"/>
                <w:lang w:val="zh-CN"/>
              </w:rPr>
              <w:t>居住社区</w:t>
            </w:r>
            <w:r>
              <w:rPr>
                <w:rFonts w:ascii="宋体" w:hAnsi="黑体" w:eastAsia="宋体" w:cs="宋体"/>
                <w:kern w:val="0"/>
                <w:szCs w:val="21"/>
                <w:lang w:val="zh-CN"/>
              </w:rPr>
              <w:t>21</w:t>
            </w:r>
            <w:r>
              <w:rPr>
                <w:rFonts w:hint="eastAsia" w:ascii="黑体" w:hAnsi="黑体" w:eastAsia="黑体" w:cs="黑体"/>
                <w:kern w:val="0"/>
                <w:szCs w:val="21"/>
                <w:lang w:val="zh-CN"/>
              </w:rPr>
              <w:t>天内发生疫情</w:t>
            </w:r>
          </w:p>
          <w:p>
            <w:pPr>
              <w:autoSpaceDE w:val="0"/>
              <w:autoSpaceDN w:val="0"/>
              <w:spacing w:line="268" w:lineRule="exact"/>
              <w:ind w:left="105"/>
              <w:jc w:val="left"/>
              <w:rPr>
                <w:rFonts w:ascii="黑体" w:hAnsi="黑体" w:eastAsia="黑体" w:cs="Times New Roman"/>
                <w:kern w:val="0"/>
                <w:szCs w:val="21"/>
                <w:lang w:val="zh-CN"/>
              </w:rPr>
            </w:pPr>
            <w:r>
              <w:rPr>
                <w:rFonts w:hint="eastAsia" w:ascii="黑体" w:hAnsi="黑体" w:eastAsia="黑体" w:cs="黑体"/>
                <w:spacing w:val="-3"/>
                <w:kern w:val="0"/>
                <w:szCs w:val="21"/>
                <w:lang w:val="zh-CN"/>
              </w:rPr>
              <w:t>①是</w:t>
            </w:r>
          </w:p>
          <w:p>
            <w:pPr>
              <w:autoSpaceDE w:val="0"/>
              <w:autoSpaceDN w:val="0"/>
              <w:spacing w:before="29"/>
              <w:ind w:left="105"/>
              <w:jc w:val="left"/>
              <w:rPr>
                <w:rFonts w:ascii="黑体" w:hAnsi="黑体" w:eastAsia="黑体" w:cs="Times New Roman"/>
                <w:kern w:val="0"/>
                <w:szCs w:val="21"/>
                <w:lang w:val="zh-CN" w:eastAsia="en-US"/>
              </w:rPr>
            </w:pPr>
            <w:r>
              <w:rPr>
                <w:rFonts w:hint="eastAsia" w:ascii="黑体" w:hAnsi="黑体" w:eastAsia="黑体" w:cs="黑体"/>
                <w:spacing w:val="-3"/>
                <w:kern w:val="0"/>
                <w:szCs w:val="21"/>
                <w:lang w:val="zh-CN" w:eastAsia="en-US"/>
              </w:rPr>
              <w:t>②否</w:t>
            </w:r>
          </w:p>
        </w:tc>
        <w:tc>
          <w:tcPr>
            <w:tcW w:w="1702" w:type="dxa"/>
          </w:tcPr>
          <w:p>
            <w:pPr>
              <w:autoSpaceDE w:val="0"/>
              <w:autoSpaceDN w:val="0"/>
              <w:spacing w:before="124" w:line="266" w:lineRule="auto"/>
              <w:ind w:left="106" w:right="90"/>
              <w:jc w:val="left"/>
              <w:rPr>
                <w:rFonts w:ascii="黑体" w:hAnsi="黑体" w:eastAsia="黑体" w:cs="Times New Roman"/>
                <w:kern w:val="0"/>
                <w:szCs w:val="21"/>
                <w:lang w:val="zh-CN"/>
              </w:rPr>
            </w:pPr>
            <w:r>
              <w:rPr>
                <w:rFonts w:hint="eastAsia" w:ascii="黑体" w:hAnsi="黑体" w:eastAsia="黑体" w:cs="黑体"/>
                <w:kern w:val="0"/>
                <w:szCs w:val="21"/>
                <w:lang w:val="zh-CN"/>
              </w:rPr>
              <w:t>属于下面哪种情形</w:t>
            </w:r>
          </w:p>
          <w:p>
            <w:pPr>
              <w:autoSpaceDE w:val="0"/>
              <w:autoSpaceDN w:val="0"/>
              <w:spacing w:line="267" w:lineRule="exact"/>
              <w:ind w:left="106"/>
              <w:jc w:val="left"/>
              <w:rPr>
                <w:rFonts w:ascii="黑体" w:hAnsi="黑体" w:eastAsia="黑体" w:cs="Times New Roman"/>
                <w:kern w:val="0"/>
                <w:szCs w:val="21"/>
                <w:lang w:val="zh-CN"/>
              </w:rPr>
            </w:pPr>
            <w:r>
              <w:rPr>
                <w:rFonts w:hint="eastAsia" w:ascii="黑体" w:hAnsi="黑体" w:eastAsia="黑体" w:cs="黑体"/>
                <w:kern w:val="0"/>
                <w:szCs w:val="21"/>
                <w:lang w:val="zh-CN"/>
              </w:rPr>
              <w:t>①确诊病例</w:t>
            </w:r>
          </w:p>
          <w:p>
            <w:pPr>
              <w:autoSpaceDE w:val="0"/>
              <w:autoSpaceDN w:val="0"/>
              <w:spacing w:before="28"/>
              <w:ind w:left="106"/>
              <w:jc w:val="left"/>
              <w:rPr>
                <w:rFonts w:ascii="黑体" w:hAnsi="黑体" w:eastAsia="黑体" w:cs="Times New Roman"/>
                <w:kern w:val="0"/>
                <w:szCs w:val="21"/>
                <w:lang w:val="zh-CN"/>
              </w:rPr>
            </w:pPr>
            <w:r>
              <w:rPr>
                <w:rFonts w:hint="eastAsia" w:ascii="黑体" w:hAnsi="黑体" w:eastAsia="黑体" w:cs="黑体"/>
                <w:kern w:val="0"/>
                <w:szCs w:val="21"/>
                <w:lang w:val="zh-CN"/>
              </w:rPr>
              <w:t>②无症状感染者</w:t>
            </w:r>
          </w:p>
          <w:p>
            <w:pPr>
              <w:autoSpaceDE w:val="0"/>
              <w:autoSpaceDN w:val="0"/>
              <w:spacing w:before="31"/>
              <w:ind w:left="106"/>
              <w:jc w:val="left"/>
              <w:rPr>
                <w:rFonts w:ascii="黑体" w:hAnsi="黑体" w:eastAsia="黑体" w:cs="Times New Roman"/>
                <w:spacing w:val="-4"/>
                <w:kern w:val="0"/>
                <w:szCs w:val="21"/>
                <w:lang w:val="zh-CN"/>
              </w:rPr>
            </w:pPr>
            <w:r>
              <w:rPr>
                <w:rFonts w:hint="eastAsia" w:ascii="黑体" w:hAnsi="黑体" w:eastAsia="黑体" w:cs="黑体"/>
                <w:spacing w:val="-4"/>
                <w:kern w:val="0"/>
                <w:szCs w:val="21"/>
                <w:lang w:val="zh-CN"/>
              </w:rPr>
              <w:t>③密切接触者</w:t>
            </w:r>
          </w:p>
          <w:p>
            <w:pPr>
              <w:autoSpaceDE w:val="0"/>
              <w:autoSpaceDN w:val="0"/>
              <w:spacing w:before="31"/>
              <w:ind w:left="106"/>
              <w:jc w:val="left"/>
              <w:rPr>
                <w:rFonts w:ascii="黑体" w:hAnsi="黑体" w:eastAsia="黑体" w:cs="Times New Roman"/>
                <w:kern w:val="0"/>
                <w:szCs w:val="21"/>
                <w:lang w:val="zh-CN"/>
              </w:rPr>
            </w:pPr>
            <w:r>
              <w:rPr>
                <w:rFonts w:hint="eastAsia" w:ascii="黑体" w:hAnsi="黑体" w:eastAsia="黑体" w:cs="黑体"/>
                <w:spacing w:val="-4"/>
                <w:kern w:val="0"/>
                <w:szCs w:val="21"/>
                <w:lang w:val="zh-CN"/>
              </w:rPr>
              <w:t>④疑似病例</w:t>
            </w:r>
          </w:p>
          <w:p>
            <w:pPr>
              <w:autoSpaceDE w:val="0"/>
              <w:autoSpaceDN w:val="0"/>
              <w:spacing w:before="29"/>
              <w:ind w:left="106"/>
              <w:jc w:val="left"/>
              <w:rPr>
                <w:rFonts w:ascii="黑体" w:hAnsi="黑体" w:eastAsia="黑体" w:cs="Times New Roman"/>
                <w:kern w:val="0"/>
                <w:szCs w:val="21"/>
                <w:lang w:val="zh-CN"/>
              </w:rPr>
            </w:pPr>
            <w:r>
              <w:rPr>
                <w:rFonts w:hint="eastAsia" w:ascii="黑体" w:hAnsi="黑体" w:eastAsia="黑体" w:cs="黑体"/>
                <w:spacing w:val="-4"/>
                <w:kern w:val="0"/>
                <w:szCs w:val="21"/>
                <w:lang w:val="zh-CN"/>
              </w:rPr>
              <w:t>⑤以上都不是</w:t>
            </w:r>
          </w:p>
        </w:tc>
        <w:tc>
          <w:tcPr>
            <w:tcW w:w="2127" w:type="dxa"/>
          </w:tcPr>
          <w:p>
            <w:pPr>
              <w:autoSpaceDE w:val="0"/>
              <w:autoSpaceDN w:val="0"/>
              <w:spacing w:before="124" w:line="266" w:lineRule="auto"/>
              <w:ind w:left="106" w:right="94"/>
              <w:jc w:val="left"/>
              <w:rPr>
                <w:rFonts w:ascii="黑体" w:hAnsi="黑体" w:eastAsia="黑体" w:cs="Times New Roman"/>
                <w:kern w:val="0"/>
                <w:szCs w:val="21"/>
                <w:lang w:val="zh-CN"/>
              </w:rPr>
            </w:pPr>
            <w:r>
              <w:rPr>
                <w:rFonts w:hint="eastAsia" w:ascii="黑体" w:hAnsi="黑体" w:eastAsia="黑体" w:cs="黑体"/>
                <w:kern w:val="0"/>
                <w:szCs w:val="21"/>
                <w:lang w:val="zh-CN"/>
              </w:rPr>
              <w:t>是否解除医学隔离观察</w:t>
            </w:r>
          </w:p>
          <w:p>
            <w:pPr>
              <w:autoSpaceDE w:val="0"/>
              <w:autoSpaceDN w:val="0"/>
              <w:spacing w:line="267" w:lineRule="exact"/>
              <w:ind w:left="106"/>
              <w:jc w:val="left"/>
              <w:rPr>
                <w:rFonts w:ascii="黑体" w:hAnsi="黑体" w:eastAsia="黑体" w:cs="Times New Roman"/>
                <w:kern w:val="0"/>
                <w:szCs w:val="21"/>
                <w:lang w:val="zh-CN"/>
              </w:rPr>
            </w:pPr>
            <w:r>
              <w:rPr>
                <w:rFonts w:hint="eastAsia" w:ascii="黑体" w:hAnsi="黑体" w:eastAsia="黑体" w:cs="黑体"/>
                <w:spacing w:val="-3"/>
                <w:kern w:val="0"/>
                <w:szCs w:val="21"/>
                <w:lang w:val="zh-CN"/>
              </w:rPr>
              <w:t>①是</w:t>
            </w:r>
          </w:p>
          <w:p>
            <w:pPr>
              <w:autoSpaceDE w:val="0"/>
              <w:autoSpaceDN w:val="0"/>
              <w:spacing w:before="28"/>
              <w:ind w:left="106"/>
              <w:jc w:val="left"/>
              <w:rPr>
                <w:rFonts w:ascii="黑体" w:hAnsi="黑体" w:eastAsia="黑体" w:cs="Times New Roman"/>
                <w:kern w:val="0"/>
                <w:szCs w:val="21"/>
                <w:lang w:val="zh-CN"/>
              </w:rPr>
            </w:pPr>
            <w:r>
              <w:rPr>
                <w:rFonts w:hint="eastAsia" w:ascii="黑体" w:hAnsi="黑体" w:eastAsia="黑体" w:cs="黑体"/>
                <w:spacing w:val="-3"/>
                <w:kern w:val="0"/>
                <w:szCs w:val="21"/>
                <w:lang w:val="zh-CN"/>
              </w:rPr>
              <w:t>②否</w:t>
            </w:r>
          </w:p>
          <w:p>
            <w:pPr>
              <w:autoSpaceDE w:val="0"/>
              <w:autoSpaceDN w:val="0"/>
              <w:spacing w:before="31" w:line="266" w:lineRule="auto"/>
              <w:ind w:left="106" w:right="93"/>
              <w:jc w:val="left"/>
              <w:rPr>
                <w:rFonts w:ascii="黑体" w:hAnsi="黑体" w:eastAsia="黑体" w:cs="Times New Roman"/>
                <w:kern w:val="0"/>
                <w:szCs w:val="21"/>
                <w:lang w:val="zh-CN"/>
              </w:rPr>
            </w:pPr>
            <w:r>
              <w:rPr>
                <w:rFonts w:hint="eastAsia" w:ascii="黑体" w:hAnsi="黑体" w:eastAsia="黑体" w:cs="黑体"/>
                <w:kern w:val="0"/>
                <w:szCs w:val="21"/>
                <w:lang w:val="zh-CN"/>
              </w:rPr>
              <w:t>③不属于医学隔离观察对象</w:t>
            </w:r>
          </w:p>
        </w:tc>
        <w:tc>
          <w:tcPr>
            <w:tcW w:w="2127" w:type="dxa"/>
          </w:tcPr>
          <w:p>
            <w:pPr>
              <w:autoSpaceDE w:val="0"/>
              <w:autoSpaceDN w:val="0"/>
              <w:spacing w:before="124"/>
              <w:ind w:left="106"/>
              <w:rPr>
                <w:rFonts w:ascii="黑体" w:hAnsi="黑体" w:eastAsia="黑体" w:cs="Times New Roman"/>
                <w:kern w:val="0"/>
                <w:szCs w:val="21"/>
                <w:lang w:val="zh-CN"/>
              </w:rPr>
            </w:pPr>
            <w:r>
              <w:rPr>
                <w:rFonts w:ascii="宋体" w:hAnsi="黑体" w:eastAsia="宋体" w:cs="宋体"/>
                <w:kern w:val="0"/>
                <w:szCs w:val="21"/>
                <w:lang w:val="zh-CN"/>
              </w:rPr>
              <w:t>14</w:t>
            </w:r>
            <w:r>
              <w:rPr>
                <w:rFonts w:hint="eastAsia" w:ascii="黑体" w:hAnsi="黑体" w:eastAsia="黑体" w:cs="黑体"/>
                <w:spacing w:val="-4"/>
                <w:kern w:val="0"/>
                <w:szCs w:val="21"/>
                <w:lang w:val="zh-CN"/>
              </w:rPr>
              <w:t>天内有以下症状</w:t>
            </w:r>
          </w:p>
          <w:p>
            <w:pPr>
              <w:autoSpaceDE w:val="0"/>
              <w:autoSpaceDN w:val="0"/>
              <w:spacing w:before="28" w:line="266" w:lineRule="auto"/>
              <w:ind w:left="106" w:right="93"/>
              <w:rPr>
                <w:rFonts w:ascii="黑体" w:hAnsi="黑体" w:eastAsia="黑体" w:cs="Times New Roman"/>
                <w:kern w:val="0"/>
                <w:szCs w:val="21"/>
                <w:lang w:val="zh-CN"/>
              </w:rPr>
            </w:pPr>
            <w:r>
              <w:rPr>
                <w:rFonts w:hint="eastAsia" w:ascii="黑体" w:hAnsi="黑体" w:eastAsia="黑体" w:cs="黑体"/>
                <w:kern w:val="0"/>
                <w:szCs w:val="21"/>
                <w:lang w:val="zh-CN"/>
              </w:rPr>
              <w:t>①发热②乏力③咳嗽或打喷嚏④咽痛⑤腹泻⑥呕吐⑦黄疸⑧皮疹⑨结膜充血</w:t>
            </w:r>
          </w:p>
          <w:p>
            <w:pPr>
              <w:autoSpaceDE w:val="0"/>
              <w:autoSpaceDN w:val="0"/>
              <w:spacing w:before="28" w:line="266" w:lineRule="auto"/>
              <w:ind w:left="106" w:right="93"/>
              <w:rPr>
                <w:rFonts w:ascii="黑体" w:hAnsi="黑体" w:eastAsia="黑体" w:cs="Times New Roman"/>
                <w:kern w:val="0"/>
                <w:szCs w:val="21"/>
                <w:lang w:val="zh-CN"/>
              </w:rPr>
            </w:pPr>
            <w:r>
              <w:rPr>
                <w:rFonts w:hint="eastAsia" w:ascii="黑体" w:hAnsi="黑体" w:eastAsia="黑体" w:cs="黑体"/>
                <w:kern w:val="0"/>
                <w:szCs w:val="21"/>
                <w:lang w:val="zh-CN"/>
              </w:rPr>
              <w:t>⑩都没有</w:t>
            </w:r>
          </w:p>
        </w:tc>
        <w:tc>
          <w:tcPr>
            <w:tcW w:w="1702" w:type="dxa"/>
          </w:tcPr>
          <w:p>
            <w:pPr>
              <w:autoSpaceDE w:val="0"/>
              <w:autoSpaceDN w:val="0"/>
              <w:spacing w:before="8"/>
              <w:jc w:val="left"/>
              <w:rPr>
                <w:rFonts w:ascii="Times New Roman" w:hAnsi="黑体" w:eastAsia="黑体" w:cs="Times New Roman"/>
                <w:b/>
                <w:bCs/>
                <w:kern w:val="0"/>
                <w:sz w:val="23"/>
                <w:szCs w:val="23"/>
                <w:lang w:val="zh-CN"/>
              </w:rPr>
            </w:pPr>
          </w:p>
          <w:p>
            <w:pPr>
              <w:autoSpaceDE w:val="0"/>
              <w:autoSpaceDN w:val="0"/>
              <w:spacing w:line="266" w:lineRule="auto"/>
              <w:ind w:left="106" w:right="90"/>
              <w:rPr>
                <w:rFonts w:ascii="黑体" w:hAnsi="黑体" w:eastAsia="黑体" w:cs="Times New Roman"/>
                <w:kern w:val="0"/>
                <w:szCs w:val="21"/>
                <w:lang w:val="zh-CN"/>
              </w:rPr>
            </w:pPr>
            <w:r>
              <w:rPr>
                <w:rFonts w:hint="eastAsia" w:ascii="黑体" w:hAnsi="黑体" w:eastAsia="黑体" w:cs="黑体"/>
                <w:kern w:val="0"/>
                <w:szCs w:val="21"/>
                <w:lang w:val="zh-CN"/>
              </w:rPr>
              <w:t>如出现以上所列现症状，是否排除疑似传染病</w:t>
            </w:r>
          </w:p>
          <w:p>
            <w:pPr>
              <w:autoSpaceDE w:val="0"/>
              <w:autoSpaceDN w:val="0"/>
              <w:spacing w:line="268" w:lineRule="exact"/>
              <w:ind w:left="106"/>
              <w:jc w:val="left"/>
              <w:rPr>
                <w:rFonts w:ascii="黑体" w:hAnsi="黑体" w:eastAsia="黑体" w:cs="Times New Roman"/>
                <w:kern w:val="0"/>
                <w:szCs w:val="21"/>
                <w:lang w:val="zh-CN" w:eastAsia="en-US"/>
              </w:rPr>
            </w:pPr>
            <w:r>
              <w:rPr>
                <w:rFonts w:hint="eastAsia" w:ascii="黑体" w:hAnsi="黑体" w:eastAsia="黑体" w:cs="黑体"/>
                <w:spacing w:val="-3"/>
                <w:kern w:val="0"/>
                <w:szCs w:val="21"/>
                <w:lang w:val="zh-CN" w:eastAsia="en-US"/>
              </w:rPr>
              <w:t>①是</w:t>
            </w:r>
          </w:p>
          <w:p>
            <w:pPr>
              <w:autoSpaceDE w:val="0"/>
              <w:autoSpaceDN w:val="0"/>
              <w:spacing w:before="29"/>
              <w:ind w:left="106"/>
              <w:jc w:val="left"/>
              <w:rPr>
                <w:rFonts w:ascii="黑体" w:hAnsi="黑体" w:eastAsia="黑体" w:cs="Times New Roman"/>
                <w:kern w:val="0"/>
                <w:szCs w:val="21"/>
                <w:lang w:val="zh-CN" w:eastAsia="en-US"/>
              </w:rPr>
            </w:pPr>
            <w:r>
              <w:rPr>
                <w:rFonts w:hint="eastAsia" w:ascii="黑体" w:hAnsi="黑体" w:eastAsia="黑体" w:cs="黑体"/>
                <w:spacing w:val="-3"/>
                <w:kern w:val="0"/>
                <w:szCs w:val="21"/>
                <w:lang w:val="zh-CN" w:eastAsia="en-US"/>
              </w:rPr>
              <w:t>②否</w:t>
            </w:r>
          </w:p>
        </w:tc>
        <w:tc>
          <w:tcPr>
            <w:tcW w:w="1416" w:type="dxa"/>
          </w:tcPr>
          <w:p>
            <w:pPr>
              <w:autoSpaceDE w:val="0"/>
              <w:autoSpaceDN w:val="0"/>
              <w:spacing w:before="124" w:line="266" w:lineRule="auto"/>
              <w:ind w:left="103" w:right="93"/>
              <w:jc w:val="left"/>
              <w:rPr>
                <w:rFonts w:ascii="黑体" w:hAnsi="黑体" w:eastAsia="黑体" w:cs="Times New Roman"/>
                <w:kern w:val="0"/>
                <w:szCs w:val="21"/>
                <w:lang w:val="zh-CN"/>
              </w:rPr>
            </w:pPr>
            <w:r>
              <w:rPr>
                <w:rFonts w:hint="eastAsia" w:ascii="黑体" w:hAnsi="黑体" w:eastAsia="黑体" w:cs="黑体"/>
                <w:kern w:val="0"/>
                <w:szCs w:val="21"/>
                <w:lang w:val="zh-CN"/>
              </w:rPr>
              <w:t>核酸检测结果</w:t>
            </w:r>
          </w:p>
          <w:p>
            <w:pPr>
              <w:autoSpaceDE w:val="0"/>
              <w:autoSpaceDN w:val="0"/>
              <w:spacing w:line="267" w:lineRule="exact"/>
              <w:ind w:left="103"/>
              <w:jc w:val="left"/>
              <w:rPr>
                <w:rFonts w:ascii="黑体" w:hAnsi="黑体" w:eastAsia="黑体" w:cs="Times New Roman"/>
                <w:kern w:val="0"/>
                <w:szCs w:val="21"/>
                <w:lang w:val="zh-CN"/>
              </w:rPr>
            </w:pPr>
            <w:r>
              <w:rPr>
                <w:rFonts w:hint="eastAsia" w:ascii="黑体" w:hAnsi="黑体" w:eastAsia="黑体" w:cs="黑体"/>
                <w:spacing w:val="-3"/>
                <w:kern w:val="0"/>
                <w:szCs w:val="21"/>
                <w:lang w:val="zh-CN"/>
              </w:rPr>
              <w:t>①阳性</w:t>
            </w:r>
          </w:p>
          <w:p>
            <w:pPr>
              <w:autoSpaceDE w:val="0"/>
              <w:autoSpaceDN w:val="0"/>
              <w:spacing w:before="28"/>
              <w:ind w:left="103"/>
              <w:jc w:val="left"/>
              <w:rPr>
                <w:rFonts w:ascii="黑体" w:hAnsi="黑体" w:eastAsia="黑体" w:cs="Times New Roman"/>
                <w:kern w:val="0"/>
                <w:szCs w:val="21"/>
                <w:lang w:val="zh-CN"/>
              </w:rPr>
            </w:pPr>
            <w:r>
              <w:rPr>
                <w:rFonts w:hint="eastAsia" w:ascii="黑体" w:hAnsi="黑体" w:eastAsia="黑体" w:cs="黑体"/>
                <w:spacing w:val="-3"/>
                <w:kern w:val="0"/>
                <w:szCs w:val="21"/>
                <w:lang w:val="zh-CN"/>
              </w:rPr>
              <w:t>②阴性</w:t>
            </w:r>
          </w:p>
          <w:p>
            <w:pPr>
              <w:autoSpaceDE w:val="0"/>
              <w:autoSpaceDN w:val="0"/>
              <w:spacing w:before="31" w:line="266" w:lineRule="auto"/>
              <w:ind w:left="103" w:right="94"/>
              <w:jc w:val="left"/>
              <w:rPr>
                <w:rFonts w:ascii="黑体" w:hAnsi="黑体" w:eastAsia="黑体" w:cs="Times New Roman"/>
                <w:kern w:val="0"/>
                <w:szCs w:val="21"/>
                <w:lang w:val="zh-CN" w:eastAsia="en-US"/>
              </w:rPr>
            </w:pPr>
            <w:r>
              <w:rPr>
                <w:rFonts w:hint="eastAsia" w:ascii="黑体" w:hAnsi="黑体" w:eastAsia="黑体" w:cs="黑体"/>
                <w:kern w:val="0"/>
                <w:szCs w:val="21"/>
                <w:lang w:val="zh-CN" w:eastAsia="en-US"/>
              </w:rPr>
              <w:t>③</w:t>
            </w:r>
            <w:r>
              <w:rPr>
                <w:rFonts w:hint="eastAsia" w:ascii="黑体" w:hAnsi="黑体" w:eastAsia="黑体" w:cs="黑体"/>
                <w:kern w:val="0"/>
                <w:szCs w:val="21"/>
              </w:rPr>
              <w:t>不需要</w:t>
            </w:r>
            <w:r>
              <w:rPr>
                <w:rFonts w:hint="eastAsia" w:ascii="黑体" w:hAnsi="黑体" w:eastAsia="黑体" w:cs="黑体"/>
                <w:kern w:val="0"/>
                <w:szCs w:val="21"/>
                <w:lang w:val="zh-CN" w:eastAsia="en-US"/>
              </w:rPr>
              <w:t>做核酸检测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3" w:hRule="atLeast"/>
        </w:trPr>
        <w:tc>
          <w:tcPr>
            <w:tcW w:w="1263" w:type="dxa"/>
            <w:vAlign w:val="center"/>
          </w:tcPr>
          <w:p>
            <w:pPr>
              <w:autoSpaceDE w:val="0"/>
              <w:autoSpaceDN w:val="0"/>
              <w:jc w:val="center"/>
              <w:rPr>
                <w:rFonts w:ascii="Times New Roman" w:hAnsi="黑体" w:eastAsia="黑体" w:cs="Times New Roman"/>
                <w:kern w:val="0"/>
                <w:sz w:val="24"/>
                <w:szCs w:val="24"/>
                <w:lang w:val="zh-CN"/>
              </w:rPr>
            </w:pPr>
          </w:p>
        </w:tc>
        <w:tc>
          <w:tcPr>
            <w:tcW w:w="972" w:type="dxa"/>
            <w:vAlign w:val="center"/>
          </w:tcPr>
          <w:p>
            <w:pPr>
              <w:autoSpaceDE w:val="0"/>
              <w:autoSpaceDN w:val="0"/>
              <w:jc w:val="center"/>
              <w:rPr>
                <w:rFonts w:ascii="Times New Roman" w:hAnsi="黑体" w:eastAsia="黑体" w:cs="Times New Roman"/>
                <w:kern w:val="0"/>
                <w:sz w:val="24"/>
                <w:szCs w:val="24"/>
                <w:lang w:val="zh-CN" w:eastAsia="en-US"/>
              </w:rPr>
            </w:pPr>
          </w:p>
        </w:tc>
        <w:tc>
          <w:tcPr>
            <w:tcW w:w="1277" w:type="dxa"/>
            <w:vAlign w:val="center"/>
          </w:tcPr>
          <w:p>
            <w:pPr>
              <w:autoSpaceDE w:val="0"/>
              <w:autoSpaceDN w:val="0"/>
              <w:jc w:val="center"/>
              <w:rPr>
                <w:rFonts w:ascii="Times New Roman" w:hAnsi="黑体" w:eastAsia="黑体" w:cs="Times New Roman"/>
                <w:kern w:val="0"/>
                <w:sz w:val="24"/>
                <w:szCs w:val="24"/>
                <w:lang w:val="zh-CN" w:eastAsia="en-US"/>
              </w:rPr>
            </w:pPr>
          </w:p>
        </w:tc>
        <w:tc>
          <w:tcPr>
            <w:tcW w:w="1417" w:type="dxa"/>
            <w:vAlign w:val="center"/>
          </w:tcPr>
          <w:p>
            <w:pPr>
              <w:autoSpaceDE w:val="0"/>
              <w:autoSpaceDN w:val="0"/>
              <w:jc w:val="center"/>
              <w:rPr>
                <w:rFonts w:ascii="Times New Roman" w:hAnsi="黑体" w:eastAsia="黑体" w:cs="Times New Roman"/>
                <w:kern w:val="0"/>
                <w:sz w:val="24"/>
                <w:szCs w:val="24"/>
                <w:lang w:val="zh-CN" w:eastAsia="en-US"/>
              </w:rPr>
            </w:pPr>
          </w:p>
        </w:tc>
        <w:tc>
          <w:tcPr>
            <w:tcW w:w="1702" w:type="dxa"/>
            <w:vAlign w:val="center"/>
          </w:tcPr>
          <w:p>
            <w:pPr>
              <w:autoSpaceDE w:val="0"/>
              <w:autoSpaceDN w:val="0"/>
              <w:jc w:val="center"/>
              <w:rPr>
                <w:rFonts w:ascii="Times New Roman" w:hAnsi="黑体" w:eastAsia="黑体" w:cs="Times New Roman"/>
                <w:kern w:val="0"/>
                <w:sz w:val="24"/>
                <w:szCs w:val="24"/>
                <w:lang w:val="zh-CN" w:eastAsia="en-US"/>
              </w:rPr>
            </w:pPr>
          </w:p>
        </w:tc>
        <w:tc>
          <w:tcPr>
            <w:tcW w:w="2127" w:type="dxa"/>
            <w:vAlign w:val="center"/>
          </w:tcPr>
          <w:p>
            <w:pPr>
              <w:autoSpaceDE w:val="0"/>
              <w:autoSpaceDN w:val="0"/>
              <w:jc w:val="center"/>
              <w:rPr>
                <w:rFonts w:ascii="Times New Roman" w:hAnsi="黑体" w:eastAsia="黑体" w:cs="Times New Roman"/>
                <w:kern w:val="0"/>
                <w:sz w:val="24"/>
                <w:szCs w:val="24"/>
                <w:lang w:val="zh-CN" w:eastAsia="en-US"/>
              </w:rPr>
            </w:pPr>
          </w:p>
        </w:tc>
        <w:tc>
          <w:tcPr>
            <w:tcW w:w="2127" w:type="dxa"/>
            <w:vAlign w:val="center"/>
          </w:tcPr>
          <w:p>
            <w:pPr>
              <w:autoSpaceDE w:val="0"/>
              <w:autoSpaceDN w:val="0"/>
              <w:jc w:val="center"/>
              <w:rPr>
                <w:rFonts w:ascii="Times New Roman" w:hAnsi="黑体" w:eastAsia="黑体" w:cs="Times New Roman"/>
                <w:kern w:val="0"/>
                <w:sz w:val="24"/>
                <w:szCs w:val="24"/>
                <w:lang w:val="zh-CN" w:eastAsia="en-US"/>
              </w:rPr>
            </w:pPr>
          </w:p>
        </w:tc>
        <w:tc>
          <w:tcPr>
            <w:tcW w:w="1702" w:type="dxa"/>
            <w:vAlign w:val="center"/>
          </w:tcPr>
          <w:p>
            <w:pPr>
              <w:autoSpaceDE w:val="0"/>
              <w:autoSpaceDN w:val="0"/>
              <w:jc w:val="center"/>
              <w:rPr>
                <w:rFonts w:ascii="Times New Roman" w:hAnsi="黑体" w:eastAsia="黑体" w:cs="Times New Roman"/>
                <w:kern w:val="0"/>
                <w:sz w:val="24"/>
                <w:szCs w:val="24"/>
                <w:lang w:val="zh-CN" w:eastAsia="en-US"/>
              </w:rPr>
            </w:pPr>
          </w:p>
        </w:tc>
        <w:tc>
          <w:tcPr>
            <w:tcW w:w="1416" w:type="dxa"/>
            <w:vAlign w:val="center"/>
          </w:tcPr>
          <w:p>
            <w:pPr>
              <w:autoSpaceDE w:val="0"/>
              <w:autoSpaceDN w:val="0"/>
              <w:jc w:val="center"/>
              <w:rPr>
                <w:rFonts w:ascii="Times New Roman" w:hAnsi="黑体" w:eastAsia="黑体" w:cs="Times New Roman"/>
                <w:kern w:val="0"/>
                <w:sz w:val="24"/>
                <w:szCs w:val="24"/>
                <w:lang w:val="zh-CN" w:eastAsia="en-US"/>
              </w:rPr>
            </w:pPr>
          </w:p>
        </w:tc>
      </w:tr>
    </w:tbl>
    <w:p>
      <w:pPr>
        <w:spacing w:before="1"/>
        <w:ind w:left="113"/>
        <w:rPr>
          <w:b/>
          <w:bCs/>
          <w:sz w:val="6"/>
          <w:szCs w:val="6"/>
        </w:rPr>
      </w:pPr>
    </w:p>
    <w:p>
      <w:pPr>
        <w:rPr>
          <w:sz w:val="6"/>
          <w:szCs w:val="6"/>
        </w:rPr>
        <w:sectPr>
          <w:type w:val="continuous"/>
          <w:pgSz w:w="16840" w:h="11910" w:orient="landscape"/>
          <w:pgMar w:top="1580" w:right="1260" w:bottom="1300" w:left="1200" w:header="720" w:footer="720" w:gutter="0"/>
          <w:cols w:space="720" w:num="1"/>
        </w:sectPr>
      </w:pPr>
    </w:p>
    <w:tbl>
      <w:tblPr>
        <w:tblStyle w:val="6"/>
        <w:tblpPr w:leftFromText="180" w:rightFromText="180" w:vertAnchor="text" w:horzAnchor="margin" w:tblpY="714"/>
        <w:tblW w:w="14148" w:type="dxa"/>
        <w:tblInd w:w="0" w:type="dxa"/>
        <w:tblLayout w:type="autofit"/>
        <w:tblCellMar>
          <w:top w:w="0" w:type="dxa"/>
          <w:left w:w="108" w:type="dxa"/>
          <w:bottom w:w="0" w:type="dxa"/>
          <w:right w:w="108" w:type="dxa"/>
        </w:tblCellMar>
      </w:tblPr>
      <w:tblGrid>
        <w:gridCol w:w="14148"/>
      </w:tblGrid>
      <w:tr>
        <w:tblPrEx>
          <w:tblCellMar>
            <w:top w:w="0" w:type="dxa"/>
            <w:left w:w="108" w:type="dxa"/>
            <w:bottom w:w="0" w:type="dxa"/>
            <w:right w:w="108" w:type="dxa"/>
          </w:tblCellMar>
        </w:tblPrEx>
        <w:trPr>
          <w:trHeight w:val="1095" w:hRule="atLeast"/>
        </w:trPr>
        <w:tc>
          <w:tcPr>
            <w:tcW w:w="14148" w:type="dxa"/>
          </w:tcPr>
          <w:p>
            <w:pPr>
              <w:tabs>
                <w:tab w:val="left" w:pos="3489"/>
              </w:tabs>
              <w:spacing w:before="23"/>
              <w:rPr>
                <w:rFonts w:ascii="楷体_GB2312" w:eastAsia="楷体_GB2312"/>
                <w:sz w:val="24"/>
              </w:rPr>
            </w:pPr>
            <w:r>
              <w:rPr>
                <w:rFonts w:hint="eastAsia" w:ascii="楷体_GB2312" w:eastAsia="楷体_GB2312" w:cs="楷体_GB2312"/>
                <w:sz w:val="24"/>
              </w:rPr>
              <w:t>备注：</w:t>
            </w:r>
            <w:r>
              <w:rPr>
                <w:rFonts w:ascii="楷体_GB2312" w:eastAsia="楷体_GB2312" w:cs="楷体_GB2312"/>
                <w:sz w:val="24"/>
              </w:rPr>
              <w:t>1.</w:t>
            </w:r>
            <w:r>
              <w:rPr>
                <w:rFonts w:hint="eastAsia" w:ascii="楷体_GB2312" w:eastAsia="楷体_GB2312" w:cs="楷体_GB2312"/>
                <w:sz w:val="24"/>
              </w:rPr>
              <w:t>竞赛身份分为：①领导嘉宾②参赛人员</w:t>
            </w:r>
            <w:r>
              <w:rPr>
                <w:rFonts w:hint="eastAsia" w:ascii="楷体_GB2312" w:eastAsia="楷体_GB2312" w:cs="楷体_GB2312"/>
                <w:spacing w:val="-4"/>
                <w:sz w:val="24"/>
              </w:rPr>
              <w:t>③对接参赛人员④</w:t>
            </w:r>
            <w:r>
              <w:rPr>
                <w:rFonts w:hint="eastAsia" w:ascii="楷体_GB2312" w:eastAsia="楷体_GB2312" w:cs="楷体_GB2312"/>
                <w:sz w:val="24"/>
              </w:rPr>
              <w:t>工作人员⑤驻地工作人员⑥本地参赛人员⑦其他人员。</w:t>
            </w:r>
          </w:p>
          <w:p>
            <w:pPr>
              <w:tabs>
                <w:tab w:val="left" w:pos="3489"/>
              </w:tabs>
              <w:spacing w:before="23"/>
              <w:ind w:firstLine="720" w:firstLineChars="300"/>
              <w:rPr>
                <w:rFonts w:ascii="楷体_GB2312" w:eastAsia="楷体_GB2312"/>
                <w:sz w:val="24"/>
              </w:rPr>
            </w:pPr>
            <w:r>
              <w:rPr>
                <w:rFonts w:ascii="楷体_GB2312" w:eastAsia="楷体_GB2312" w:cs="楷体_GB2312"/>
                <w:sz w:val="24"/>
              </w:rPr>
              <w:t>2.</w:t>
            </w:r>
            <w:r>
              <w:rPr>
                <w:rFonts w:hint="eastAsia" w:ascii="楷体_GB2312" w:eastAsia="楷体_GB2312" w:cs="楷体_GB2312"/>
                <w:sz w:val="24"/>
              </w:rPr>
              <w:t>填写表格时选择序号填写。</w:t>
            </w:r>
          </w:p>
          <w:p>
            <w:pPr>
              <w:tabs>
                <w:tab w:val="left" w:pos="3489"/>
              </w:tabs>
              <w:spacing w:before="23"/>
              <w:ind w:firstLine="720" w:firstLineChars="300"/>
              <w:rPr>
                <w:rFonts w:ascii="楷体_GB2312" w:eastAsia="楷体_GB2312"/>
                <w:sz w:val="24"/>
              </w:rPr>
            </w:pPr>
            <w:r>
              <w:rPr>
                <w:rFonts w:ascii="楷体_GB2312" w:eastAsia="楷体_GB2312" w:cs="楷体_GB2312"/>
                <w:sz w:val="24"/>
              </w:rPr>
              <w:t>3.</w:t>
            </w:r>
            <w:r>
              <w:rPr>
                <w:rFonts w:hint="eastAsia" w:ascii="楷体_GB2312" w:eastAsia="楷体_GB2312" w:cs="楷体_GB2312"/>
                <w:sz w:val="24"/>
              </w:rPr>
              <w:t>此表只填写一次。</w:t>
            </w:r>
          </w:p>
          <w:p>
            <w:pPr>
              <w:tabs>
                <w:tab w:val="left" w:pos="3489"/>
              </w:tabs>
              <w:spacing w:before="23"/>
              <w:ind w:firstLine="720" w:firstLineChars="300"/>
              <w:rPr>
                <w:rFonts w:ascii="楷体_GB2312" w:eastAsia="楷体_GB2312" w:cs="楷体_GB2312"/>
                <w:sz w:val="24"/>
              </w:rPr>
            </w:pPr>
            <w:r>
              <w:rPr>
                <w:rFonts w:ascii="楷体_GB2312" w:eastAsia="楷体_GB2312" w:cs="楷体_GB2312"/>
                <w:sz w:val="24"/>
              </w:rPr>
              <w:t>4.</w:t>
            </w:r>
            <w:r>
              <w:rPr>
                <w:rFonts w:hint="eastAsia" w:ascii="楷体_GB2312" w:eastAsia="楷体_GB2312" w:cs="楷体_GB2312"/>
                <w:sz w:val="24"/>
              </w:rPr>
              <w:t>此表上交疫情防控组。</w:t>
            </w:r>
          </w:p>
          <w:p>
            <w:pPr>
              <w:tabs>
                <w:tab w:val="left" w:pos="3489"/>
              </w:tabs>
              <w:spacing w:before="23"/>
              <w:ind w:firstLine="720" w:firstLineChars="300"/>
            </w:pPr>
            <w:r>
              <w:rPr>
                <w:rFonts w:hint="eastAsia" w:ascii="楷体_GB2312" w:eastAsia="楷体_GB2312" w:cs="楷体_GB2312"/>
                <w:sz w:val="24"/>
              </w:rPr>
              <w:t>5.如有新增参赛人员，随时上报。</w:t>
            </w:r>
          </w:p>
        </w:tc>
      </w:tr>
    </w:tbl>
    <w:p>
      <w:pPr>
        <w:tabs>
          <w:tab w:val="left" w:pos="3489"/>
        </w:tabs>
        <w:spacing w:before="23"/>
        <w:ind w:left="218"/>
        <w:rPr>
          <w:rFonts w:ascii="宋体"/>
          <w:b/>
          <w:bCs/>
          <w:w w:val="95"/>
          <w:sz w:val="32"/>
          <w:szCs w:val="32"/>
        </w:rPr>
      </w:pPr>
      <w:r>
        <w:rPr>
          <w:rFonts w:hint="eastAsia" w:ascii="宋体" w:hAnsi="宋体" w:cs="宋体"/>
          <w:b/>
          <w:bCs/>
          <w:w w:val="95"/>
          <w:sz w:val="32"/>
          <w:szCs w:val="32"/>
        </w:rPr>
        <w:t>单位负责人</w:t>
      </w:r>
      <w:r>
        <w:rPr>
          <w:rFonts w:hint="eastAsia" w:ascii="仿宋" w:eastAsia="仿宋" w:cs="仿宋"/>
          <w:b/>
          <w:bCs/>
          <w:w w:val="95"/>
          <w:sz w:val="32"/>
          <w:szCs w:val="32"/>
        </w:rPr>
        <w:t>：</w:t>
      </w:r>
      <w:r>
        <w:rPr>
          <w:rFonts w:eastAsia="Times New Roman"/>
          <w:b/>
          <w:bCs/>
          <w:sz w:val="32"/>
          <w:szCs w:val="32"/>
          <w:u w:val="single"/>
        </w:rPr>
        <w:tab/>
      </w:r>
      <w:r>
        <w:br w:type="column"/>
      </w:r>
      <w:r>
        <w:rPr>
          <w:rFonts w:hint="eastAsia" w:ascii="宋体" w:hAnsi="宋体" w:cs="宋体"/>
          <w:b/>
          <w:bCs/>
          <w:w w:val="95"/>
          <w:sz w:val="32"/>
          <w:szCs w:val="32"/>
        </w:rPr>
        <w:t>联系电话：</w:t>
      </w:r>
      <w:r>
        <w:rPr>
          <w:rFonts w:ascii="宋体"/>
          <w:b/>
          <w:bCs/>
          <w:sz w:val="32"/>
          <w:szCs w:val="32"/>
          <w:u w:val="single"/>
        </w:rPr>
        <w:tab/>
      </w:r>
    </w:p>
    <w:p>
      <w:pPr>
        <w:tabs>
          <w:tab w:val="left" w:pos="3489"/>
        </w:tabs>
        <w:spacing w:before="23"/>
        <w:ind w:left="218"/>
        <w:rPr>
          <w:rFonts w:ascii="仿宋" w:eastAsia="仿宋"/>
          <w:b/>
          <w:bCs/>
          <w:sz w:val="32"/>
          <w:szCs w:val="32"/>
        </w:rPr>
        <w:sectPr>
          <w:type w:val="continuous"/>
          <w:pgSz w:w="16840" w:h="11910" w:orient="landscape"/>
          <w:pgMar w:top="1580" w:right="1260" w:bottom="1300" w:left="1200" w:header="720" w:footer="720" w:gutter="0"/>
          <w:cols w:equalWidth="0" w:num="3">
            <w:col w:w="3531" w:space="305"/>
            <w:col w:w="3530" w:space="306"/>
            <w:col w:w="6708"/>
          </w:cols>
        </w:sectPr>
      </w:pPr>
      <w:r>
        <w:rPr>
          <w:rFonts w:hint="eastAsia" w:ascii="仿宋" w:eastAsia="仿宋" w:cs="仿宋"/>
          <w:b/>
          <w:bCs/>
          <w:sz w:val="32"/>
          <w:szCs w:val="32"/>
        </w:rPr>
        <w:t>日期：</w:t>
      </w:r>
      <w:r>
        <w:rPr>
          <w:rFonts w:ascii="仿宋" w:eastAsia="仿宋" w:cs="仿宋"/>
          <w:b/>
          <w:bCs/>
          <w:sz w:val="32"/>
          <w:szCs w:val="32"/>
          <w:u w:val="single"/>
        </w:rPr>
        <w:tab/>
      </w:r>
      <w:r>
        <w:rPr>
          <w:rFonts w:hint="eastAsia" w:ascii="仿宋" w:eastAsia="仿宋" w:cs="仿宋"/>
          <w:b/>
          <w:bCs/>
          <w:sz w:val="32"/>
          <w:szCs w:val="32"/>
        </w:rPr>
        <w:t>年</w:t>
      </w:r>
      <w:r>
        <w:rPr>
          <w:rFonts w:ascii="仿宋" w:eastAsia="仿宋" w:cs="仿宋"/>
          <w:b/>
          <w:bCs/>
          <w:sz w:val="32"/>
          <w:szCs w:val="32"/>
          <w:u w:val="single"/>
        </w:rPr>
        <w:tab/>
      </w:r>
      <w:r>
        <w:rPr>
          <w:rFonts w:hint="eastAsia" w:ascii="仿宋" w:eastAsia="仿宋" w:cs="仿宋"/>
          <w:b/>
          <w:bCs/>
          <w:spacing w:val="3"/>
          <w:sz w:val="32"/>
          <w:szCs w:val="32"/>
        </w:rPr>
        <w:t>月</w:t>
      </w:r>
      <w:r>
        <w:rPr>
          <w:rFonts w:ascii="仿宋" w:eastAsia="仿宋" w:cs="仿宋"/>
          <w:b/>
          <w:bCs/>
          <w:spacing w:val="3"/>
          <w:sz w:val="32"/>
          <w:szCs w:val="32"/>
          <w:u w:val="single"/>
        </w:rPr>
        <w:tab/>
      </w:r>
      <w:r>
        <w:rPr>
          <w:rFonts w:hint="eastAsia" w:ascii="仿宋" w:eastAsia="仿宋" w:cs="仿宋"/>
          <w:b/>
          <w:bCs/>
          <w:sz w:val="32"/>
          <w:szCs w:val="32"/>
        </w:rPr>
        <w:t>日</w:t>
      </w:r>
    </w:p>
    <w:p>
      <w:pPr>
        <w:spacing w:before="4"/>
        <w:ind w:left="113"/>
        <w:rPr>
          <w:rFonts w:ascii="仿宋"/>
          <w:b/>
          <w:bCs/>
          <w:sz w:val="27"/>
          <w:szCs w:val="27"/>
        </w:rPr>
      </w:pPr>
    </w:p>
    <w:p>
      <w:pPr>
        <w:rPr>
          <w:rFonts w:ascii="仿宋"/>
          <w:sz w:val="27"/>
          <w:szCs w:val="27"/>
        </w:rPr>
        <w:sectPr>
          <w:pgSz w:w="16840" w:h="11910" w:orient="landscape"/>
          <w:pgMar w:top="1100" w:right="1260" w:bottom="1300" w:left="1200" w:header="0" w:footer="1115" w:gutter="0"/>
          <w:cols w:space="720" w:num="1"/>
        </w:sectPr>
      </w:pPr>
    </w:p>
    <w:p>
      <w:pPr>
        <w:spacing w:before="55"/>
        <w:ind w:left="218"/>
        <w:rPr>
          <w:rFonts w:ascii="黑体" w:eastAsia="黑体"/>
          <w:sz w:val="32"/>
          <w:szCs w:val="32"/>
        </w:rPr>
      </w:pPr>
      <w:r>
        <w:rPr>
          <w:rFonts w:hint="eastAsia" w:ascii="黑体" w:eastAsia="黑体" w:cs="黑体"/>
          <w:spacing w:val="-28"/>
          <w:sz w:val="32"/>
          <w:szCs w:val="32"/>
        </w:rPr>
        <w:t>附件</w:t>
      </w:r>
      <w:r>
        <w:rPr>
          <w:rFonts w:hint="eastAsia" w:ascii="黑体" w:eastAsia="黑体" w:cs="黑体"/>
          <w:sz w:val="32"/>
          <w:szCs w:val="32"/>
        </w:rPr>
        <w:t>3</w:t>
      </w:r>
    </w:p>
    <w:p>
      <w:pPr>
        <w:spacing w:before="12"/>
        <w:ind w:left="113"/>
        <w:rPr>
          <w:rFonts w:ascii="黑体"/>
          <w:sz w:val="47"/>
          <w:szCs w:val="47"/>
        </w:rPr>
      </w:pPr>
      <w:r>
        <w:rPr>
          <w:sz w:val="32"/>
          <w:szCs w:val="32"/>
        </w:rPr>
        <w:br w:type="column"/>
      </w:r>
    </w:p>
    <w:p>
      <w:pPr>
        <w:autoSpaceDE w:val="0"/>
        <w:autoSpaceDN w:val="0"/>
        <w:ind w:left="218"/>
        <w:jc w:val="left"/>
        <w:outlineLvl w:val="1"/>
        <w:rPr>
          <w:rFonts w:ascii="方正小标宋_GBK" w:hAnsi="方正小标宋_GBK" w:eastAsia="方正小标宋_GBK" w:cs="Times New Roman"/>
          <w:kern w:val="0"/>
          <w:sz w:val="44"/>
          <w:szCs w:val="44"/>
          <w:lang w:val="zh-CN"/>
        </w:rPr>
      </w:pPr>
      <w:r>
        <w:rPr>
          <w:rFonts w:ascii="方正小标宋_GBK" w:hAnsi="方正小标宋_GBK" w:eastAsia="方正小标宋_GBK" w:cs="方正小标宋_GBK"/>
          <w:kern w:val="0"/>
          <w:sz w:val="44"/>
          <w:szCs w:val="44"/>
        </w:rPr>
        <mc:AlternateContent>
          <mc:Choice Requires="wps">
            <w:drawing>
              <wp:anchor distT="0" distB="0" distL="114300" distR="114300" simplePos="0" relativeHeight="251660288" behindDoc="1" locked="0" layoutInCell="1" allowOverlap="1">
                <wp:simplePos x="0" y="0"/>
                <wp:positionH relativeFrom="page">
                  <wp:posOffset>835025</wp:posOffset>
                </wp:positionH>
                <wp:positionV relativeFrom="paragraph">
                  <wp:posOffset>916305</wp:posOffset>
                </wp:positionV>
                <wp:extent cx="694055" cy="1352550"/>
                <wp:effectExtent l="4445" t="1905" r="6350" b="17145"/>
                <wp:wrapNone/>
                <wp:docPr id="23" name="直接连接符 23"/>
                <wp:cNvGraphicFramePr/>
                <a:graphic xmlns:a="http://schemas.openxmlformats.org/drawingml/2006/main">
                  <a:graphicData uri="http://schemas.microsoft.com/office/word/2010/wordprocessingShape">
                    <wps:wsp>
                      <wps:cNvCnPr>
                        <a:cxnSpLocks noChangeShapeType="1"/>
                      </wps:cNvCnPr>
                      <wps:spPr bwMode="auto">
                        <a:xfrm>
                          <a:off x="0" y="0"/>
                          <a:ext cx="694055" cy="1352550"/>
                        </a:xfrm>
                        <a:prstGeom prst="line">
                          <a:avLst/>
                        </a:prstGeom>
                        <a:noFill/>
                        <a:ln w="6096">
                          <a:solidFill>
                            <a:srgbClr val="000000"/>
                          </a:solidFill>
                          <a:round/>
                        </a:ln>
                      </wps:spPr>
                      <wps:bodyPr/>
                    </wps:wsp>
                  </a:graphicData>
                </a:graphic>
              </wp:anchor>
            </w:drawing>
          </mc:Choice>
          <mc:Fallback>
            <w:pict>
              <v:line id="_x0000_s1026" o:spid="_x0000_s1026" o:spt="20" style="position:absolute;left:0pt;margin-left:65.75pt;margin-top:72.15pt;height:106.5pt;width:54.65pt;mso-position-horizontal-relative:page;z-index:-251656192;mso-width-relative:page;mso-height-relative:page;" filled="f" stroked="t" coordsize="21600,21600" o:gfxdata="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YiGZXaAAAACwEAAA8AAAAAAAAAAQAgAAAAIgAAAGRycy9kb3ducmV2LnhtbFBLAQIUABQAAAAI&#10;AIdO4kDY/new6wEAALEDAAAOAAAAAAAAAAEAIAAAACkBAABkcnMvZTJvRG9jLnhtbFBLBQYAAAAA&#10;BgAGAFkBAACGBQAAAAA=&#10;">
                <v:fill on="f" focussize="0,0"/>
                <v:stroke weight="0.48pt" color="#000000" joinstyle="round"/>
                <v:imagedata o:title=""/>
                <o:lock v:ext="edit" aspectratio="f"/>
              </v:line>
            </w:pict>
          </mc:Fallback>
        </mc:AlternateContent>
      </w:r>
      <w:r>
        <w:rPr>
          <w:rFonts w:hint="eastAsia" w:ascii="方正小标宋_GBK" w:hAnsi="方正小标宋_GBK" w:eastAsia="方正小标宋_GBK" w:cs="方正小标宋_GBK"/>
          <w:kern w:val="0"/>
          <w:sz w:val="44"/>
          <w:szCs w:val="44"/>
          <w:lang w:val="zh-CN"/>
        </w:rPr>
        <w:t>竞赛人员健康筛查汇总统计表</w:t>
      </w:r>
    </w:p>
    <w:p>
      <w:pPr>
        <w:sectPr>
          <w:type w:val="continuous"/>
          <w:pgSz w:w="16840" w:h="11910" w:orient="landscape"/>
          <w:pgMar w:top="1580" w:right="1260" w:bottom="1300" w:left="1200" w:header="720" w:footer="720" w:gutter="0"/>
          <w:cols w:equalWidth="0" w:num="2">
            <w:col w:w="1137" w:space="3420"/>
            <w:col w:w="9823"/>
          </w:cols>
        </w:sectPr>
      </w:pPr>
    </w:p>
    <w:p>
      <w:pPr>
        <w:spacing w:before="111"/>
        <w:ind w:left="113"/>
        <w:rPr>
          <w:rFonts w:ascii="方正小标宋_GBK"/>
          <w:sz w:val="20"/>
          <w:szCs w:val="20"/>
        </w:rPr>
      </w:pPr>
    </w:p>
    <w:tbl>
      <w:tblPr>
        <w:tblStyle w:val="6"/>
        <w:tblW w:w="0" w:type="auto"/>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2"/>
        <w:gridCol w:w="850"/>
        <w:gridCol w:w="992"/>
        <w:gridCol w:w="1420"/>
        <w:gridCol w:w="1703"/>
        <w:gridCol w:w="1845"/>
        <w:gridCol w:w="2128"/>
        <w:gridCol w:w="1560"/>
        <w:gridCol w:w="1420"/>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102" w:type="dxa"/>
            <w:vMerge w:val="restart"/>
          </w:tcPr>
          <w:p>
            <w:pPr>
              <w:autoSpaceDE w:val="0"/>
              <w:autoSpaceDN w:val="0"/>
              <w:spacing w:before="6"/>
              <w:jc w:val="left"/>
              <w:rPr>
                <w:rFonts w:ascii="方正小标宋_GBK" w:hAnsi="黑体" w:eastAsia="黑体" w:cs="Times New Roman"/>
                <w:kern w:val="0"/>
                <w:sz w:val="27"/>
                <w:szCs w:val="27"/>
                <w:lang w:val="zh-CN"/>
              </w:rPr>
            </w:pPr>
          </w:p>
          <w:p>
            <w:pPr>
              <w:autoSpaceDE w:val="0"/>
              <w:autoSpaceDN w:val="0"/>
              <w:ind w:left="523"/>
              <w:jc w:val="left"/>
              <w:rPr>
                <w:rFonts w:ascii="黑体" w:hAnsi="黑体" w:eastAsia="黑体" w:cs="Times New Roman"/>
                <w:kern w:val="0"/>
                <w:szCs w:val="21"/>
                <w:lang w:val="zh-CN" w:eastAsia="en-US"/>
              </w:rPr>
            </w:pPr>
            <w:r>
              <w:rPr>
                <w:rFonts w:hint="eastAsia" w:ascii="黑体" w:hAnsi="黑体" w:eastAsia="黑体" w:cs="黑体"/>
                <w:kern w:val="0"/>
                <w:szCs w:val="21"/>
                <w:lang w:val="zh-CN" w:eastAsia="en-US"/>
              </w:rPr>
              <w:t>内容</w:t>
            </w:r>
          </w:p>
          <w:p>
            <w:pPr>
              <w:autoSpaceDE w:val="0"/>
              <w:autoSpaceDN w:val="0"/>
              <w:jc w:val="left"/>
              <w:rPr>
                <w:rFonts w:ascii="方正小标宋_GBK" w:hAnsi="黑体" w:eastAsia="黑体" w:cs="Times New Roman"/>
                <w:kern w:val="0"/>
                <w:sz w:val="20"/>
                <w:szCs w:val="20"/>
                <w:lang w:val="zh-CN" w:eastAsia="en-US"/>
              </w:rPr>
            </w:pPr>
          </w:p>
          <w:p>
            <w:pPr>
              <w:autoSpaceDE w:val="0"/>
              <w:autoSpaceDN w:val="0"/>
              <w:spacing w:before="7"/>
              <w:jc w:val="left"/>
              <w:rPr>
                <w:rFonts w:ascii="方正小标宋_GBK" w:hAnsi="黑体" w:eastAsia="黑体" w:cs="Times New Roman"/>
                <w:kern w:val="0"/>
                <w:sz w:val="15"/>
                <w:szCs w:val="15"/>
                <w:lang w:val="zh-CN" w:eastAsia="en-US"/>
              </w:rPr>
            </w:pPr>
          </w:p>
          <w:p>
            <w:pPr>
              <w:autoSpaceDE w:val="0"/>
              <w:autoSpaceDN w:val="0"/>
              <w:ind w:left="107"/>
              <w:jc w:val="left"/>
              <w:rPr>
                <w:rFonts w:ascii="黑体" w:hAnsi="黑体" w:eastAsia="黑体" w:cs="Times New Roman"/>
                <w:kern w:val="0"/>
                <w:szCs w:val="21"/>
                <w:lang w:val="zh-CN" w:eastAsia="en-US"/>
              </w:rPr>
            </w:pPr>
            <w:r>
              <w:rPr>
                <w:rFonts w:hint="eastAsia" w:ascii="黑体" w:hAnsi="黑体" w:eastAsia="黑体" w:cs="黑体"/>
                <w:kern w:val="0"/>
                <w:szCs w:val="21"/>
                <w:lang w:val="zh-CN" w:eastAsia="en-US"/>
              </w:rPr>
              <w:t>姓名</w:t>
            </w:r>
          </w:p>
        </w:tc>
        <w:tc>
          <w:tcPr>
            <w:tcW w:w="850" w:type="dxa"/>
          </w:tcPr>
          <w:p>
            <w:pPr>
              <w:autoSpaceDE w:val="0"/>
              <w:autoSpaceDN w:val="0"/>
              <w:spacing w:before="32"/>
              <w:ind w:left="9"/>
              <w:jc w:val="center"/>
              <w:rPr>
                <w:rFonts w:ascii="宋体" w:hAnsi="黑体" w:eastAsia="黑体" w:cs="宋体"/>
                <w:kern w:val="0"/>
                <w:szCs w:val="21"/>
                <w:lang w:val="zh-CN" w:eastAsia="en-US"/>
              </w:rPr>
            </w:pPr>
            <w:r>
              <w:rPr>
                <w:rFonts w:ascii="宋体" w:hAnsi="黑体" w:eastAsia="黑体" w:cs="宋体"/>
                <w:kern w:val="0"/>
                <w:szCs w:val="21"/>
                <w:lang w:val="zh-CN" w:eastAsia="en-US"/>
              </w:rPr>
              <w:t>1</w:t>
            </w:r>
          </w:p>
        </w:tc>
        <w:tc>
          <w:tcPr>
            <w:tcW w:w="992" w:type="dxa"/>
          </w:tcPr>
          <w:p>
            <w:pPr>
              <w:autoSpaceDE w:val="0"/>
              <w:autoSpaceDN w:val="0"/>
              <w:spacing w:before="32"/>
              <w:ind w:left="10"/>
              <w:jc w:val="center"/>
              <w:rPr>
                <w:rFonts w:ascii="宋体" w:hAnsi="黑体" w:eastAsia="黑体" w:cs="宋体"/>
                <w:kern w:val="0"/>
                <w:szCs w:val="21"/>
                <w:lang w:val="zh-CN" w:eastAsia="en-US"/>
              </w:rPr>
            </w:pPr>
            <w:r>
              <w:rPr>
                <w:rFonts w:ascii="宋体" w:hAnsi="黑体" w:eastAsia="黑体" w:cs="宋体"/>
                <w:kern w:val="0"/>
                <w:szCs w:val="21"/>
                <w:lang w:val="zh-CN" w:eastAsia="en-US"/>
              </w:rPr>
              <w:t>2</w:t>
            </w:r>
          </w:p>
        </w:tc>
        <w:tc>
          <w:tcPr>
            <w:tcW w:w="1420" w:type="dxa"/>
          </w:tcPr>
          <w:p>
            <w:pPr>
              <w:autoSpaceDE w:val="0"/>
              <w:autoSpaceDN w:val="0"/>
              <w:spacing w:before="32"/>
              <w:ind w:left="8"/>
              <w:jc w:val="center"/>
              <w:rPr>
                <w:rFonts w:ascii="宋体" w:hAnsi="黑体" w:eastAsia="黑体" w:cs="宋体"/>
                <w:kern w:val="0"/>
                <w:szCs w:val="21"/>
                <w:lang w:val="zh-CN" w:eastAsia="en-US"/>
              </w:rPr>
            </w:pPr>
            <w:r>
              <w:rPr>
                <w:rFonts w:ascii="宋体" w:hAnsi="黑体" w:eastAsia="黑体" w:cs="宋体"/>
                <w:kern w:val="0"/>
                <w:szCs w:val="21"/>
                <w:lang w:val="zh-CN" w:eastAsia="en-US"/>
              </w:rPr>
              <w:t>3</w:t>
            </w:r>
          </w:p>
        </w:tc>
        <w:tc>
          <w:tcPr>
            <w:tcW w:w="1703" w:type="dxa"/>
          </w:tcPr>
          <w:p>
            <w:pPr>
              <w:autoSpaceDE w:val="0"/>
              <w:autoSpaceDN w:val="0"/>
              <w:spacing w:before="32"/>
              <w:ind w:left="6"/>
              <w:jc w:val="center"/>
              <w:rPr>
                <w:rFonts w:ascii="宋体" w:hAnsi="黑体" w:eastAsia="黑体" w:cs="宋体"/>
                <w:kern w:val="0"/>
                <w:szCs w:val="21"/>
                <w:lang w:val="zh-CN" w:eastAsia="en-US"/>
              </w:rPr>
            </w:pPr>
            <w:r>
              <w:rPr>
                <w:rFonts w:ascii="宋体" w:hAnsi="黑体" w:eastAsia="黑体" w:cs="宋体"/>
                <w:kern w:val="0"/>
                <w:szCs w:val="21"/>
                <w:lang w:val="zh-CN" w:eastAsia="en-US"/>
              </w:rPr>
              <w:t>4</w:t>
            </w:r>
          </w:p>
        </w:tc>
        <w:tc>
          <w:tcPr>
            <w:tcW w:w="1845" w:type="dxa"/>
          </w:tcPr>
          <w:p>
            <w:pPr>
              <w:autoSpaceDE w:val="0"/>
              <w:autoSpaceDN w:val="0"/>
              <w:spacing w:before="32"/>
              <w:jc w:val="center"/>
              <w:rPr>
                <w:rFonts w:ascii="宋体" w:hAnsi="黑体" w:eastAsia="黑体" w:cs="宋体"/>
                <w:kern w:val="0"/>
                <w:szCs w:val="21"/>
                <w:lang w:val="zh-CN" w:eastAsia="en-US"/>
              </w:rPr>
            </w:pPr>
            <w:r>
              <w:rPr>
                <w:rFonts w:ascii="宋体" w:hAnsi="黑体" w:eastAsia="黑体" w:cs="宋体"/>
                <w:kern w:val="0"/>
                <w:szCs w:val="21"/>
                <w:lang w:val="zh-CN" w:eastAsia="en-US"/>
              </w:rPr>
              <w:t>5</w:t>
            </w:r>
          </w:p>
        </w:tc>
        <w:tc>
          <w:tcPr>
            <w:tcW w:w="2128" w:type="dxa"/>
          </w:tcPr>
          <w:p>
            <w:pPr>
              <w:autoSpaceDE w:val="0"/>
              <w:autoSpaceDN w:val="0"/>
              <w:spacing w:before="32"/>
              <w:ind w:right="1"/>
              <w:jc w:val="center"/>
              <w:rPr>
                <w:rFonts w:ascii="宋体" w:hAnsi="黑体" w:eastAsia="黑体" w:cs="宋体"/>
                <w:kern w:val="0"/>
                <w:szCs w:val="21"/>
                <w:lang w:val="zh-CN" w:eastAsia="en-US"/>
              </w:rPr>
            </w:pPr>
            <w:r>
              <w:rPr>
                <w:rFonts w:ascii="宋体" w:hAnsi="黑体" w:eastAsia="黑体" w:cs="宋体"/>
                <w:kern w:val="0"/>
                <w:szCs w:val="21"/>
                <w:lang w:val="zh-CN" w:eastAsia="en-US"/>
              </w:rPr>
              <w:t>6</w:t>
            </w:r>
          </w:p>
        </w:tc>
        <w:tc>
          <w:tcPr>
            <w:tcW w:w="1560" w:type="dxa"/>
          </w:tcPr>
          <w:p>
            <w:pPr>
              <w:autoSpaceDE w:val="0"/>
              <w:autoSpaceDN w:val="0"/>
              <w:spacing w:before="32"/>
              <w:ind w:right="6"/>
              <w:jc w:val="center"/>
              <w:rPr>
                <w:rFonts w:ascii="宋体" w:hAnsi="黑体" w:eastAsia="黑体" w:cs="宋体"/>
                <w:kern w:val="0"/>
                <w:szCs w:val="21"/>
                <w:lang w:val="zh-CN" w:eastAsia="en-US"/>
              </w:rPr>
            </w:pPr>
            <w:r>
              <w:rPr>
                <w:rFonts w:ascii="宋体" w:hAnsi="黑体" w:eastAsia="黑体" w:cs="宋体"/>
                <w:kern w:val="0"/>
                <w:szCs w:val="21"/>
                <w:lang w:val="zh-CN" w:eastAsia="en-US"/>
              </w:rPr>
              <w:t>7</w:t>
            </w:r>
          </w:p>
        </w:tc>
        <w:tc>
          <w:tcPr>
            <w:tcW w:w="1420" w:type="dxa"/>
          </w:tcPr>
          <w:p>
            <w:pPr>
              <w:autoSpaceDE w:val="0"/>
              <w:autoSpaceDN w:val="0"/>
              <w:spacing w:before="32"/>
              <w:ind w:right="4"/>
              <w:jc w:val="center"/>
              <w:rPr>
                <w:rFonts w:ascii="宋体" w:hAnsi="黑体" w:eastAsia="黑体" w:cs="宋体"/>
                <w:kern w:val="0"/>
                <w:szCs w:val="21"/>
                <w:lang w:val="zh-CN" w:eastAsia="en-US"/>
              </w:rPr>
            </w:pPr>
            <w:r>
              <w:rPr>
                <w:rFonts w:ascii="宋体" w:hAnsi="黑体" w:eastAsia="黑体" w:cs="宋体"/>
                <w:kern w:val="0"/>
                <w:szCs w:val="21"/>
                <w:lang w:val="zh-CN" w:eastAsia="en-US"/>
              </w:rPr>
              <w:t>8</w:t>
            </w:r>
          </w:p>
        </w:tc>
        <w:tc>
          <w:tcPr>
            <w:tcW w:w="993" w:type="dxa"/>
          </w:tcPr>
          <w:p>
            <w:pPr>
              <w:autoSpaceDE w:val="0"/>
              <w:autoSpaceDN w:val="0"/>
              <w:spacing w:before="32"/>
              <w:ind w:right="7"/>
              <w:jc w:val="center"/>
              <w:rPr>
                <w:rFonts w:ascii="宋体" w:hAnsi="黑体" w:eastAsia="黑体" w:cs="宋体"/>
                <w:kern w:val="0"/>
                <w:szCs w:val="21"/>
                <w:lang w:val="zh-CN" w:eastAsia="en-US"/>
              </w:rPr>
            </w:pPr>
            <w:r>
              <w:rPr>
                <w:rFonts w:ascii="宋体" w:hAnsi="黑体" w:eastAsia="黑体" w:cs="宋体"/>
                <w:kern w:val="0"/>
                <w:szCs w:val="21"/>
                <w:lang w:val="zh-CN" w:eastAsia="en-US"/>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8" w:hRule="atLeast"/>
        </w:trPr>
        <w:tc>
          <w:tcPr>
            <w:tcW w:w="1102" w:type="dxa"/>
            <w:vMerge w:val="continue"/>
            <w:tcBorders>
              <w:top w:val="nil"/>
            </w:tcBorders>
          </w:tcPr>
          <w:p>
            <w:pPr>
              <w:autoSpaceDE w:val="0"/>
              <w:autoSpaceDN w:val="0"/>
              <w:rPr>
                <w:rFonts w:cs="Calibri"/>
                <w:sz w:val="2"/>
                <w:szCs w:val="2"/>
                <w:lang w:eastAsia="en-US"/>
              </w:rPr>
            </w:pPr>
          </w:p>
        </w:tc>
        <w:tc>
          <w:tcPr>
            <w:tcW w:w="850" w:type="dxa"/>
          </w:tcPr>
          <w:p>
            <w:pPr>
              <w:autoSpaceDE w:val="0"/>
              <w:autoSpaceDN w:val="0"/>
              <w:spacing w:before="12"/>
              <w:jc w:val="left"/>
              <w:rPr>
                <w:rFonts w:ascii="方正小标宋_GBK" w:hAnsi="黑体" w:eastAsia="黑体" w:cs="Times New Roman"/>
                <w:kern w:val="0"/>
                <w:sz w:val="17"/>
                <w:szCs w:val="17"/>
                <w:lang w:val="zh-CN"/>
              </w:rPr>
            </w:pPr>
          </w:p>
          <w:p>
            <w:pPr>
              <w:autoSpaceDE w:val="0"/>
              <w:autoSpaceDN w:val="0"/>
              <w:ind w:left="107"/>
              <w:jc w:val="left"/>
              <w:rPr>
                <w:rFonts w:ascii="黑体" w:hAnsi="黑体" w:eastAsia="黑体" w:cs="Times New Roman"/>
                <w:kern w:val="0"/>
                <w:szCs w:val="21"/>
                <w:lang w:val="zh-CN"/>
              </w:rPr>
            </w:pPr>
            <w:r>
              <w:rPr>
                <w:rFonts w:hint="eastAsia" w:ascii="黑体" w:hAnsi="黑体" w:eastAsia="黑体" w:cs="黑体"/>
                <w:spacing w:val="-3"/>
                <w:kern w:val="0"/>
                <w:szCs w:val="21"/>
                <w:lang w:val="zh-CN"/>
              </w:rPr>
              <w:t>健康码</w:t>
            </w:r>
          </w:p>
          <w:p>
            <w:pPr>
              <w:autoSpaceDE w:val="0"/>
              <w:autoSpaceDN w:val="0"/>
              <w:spacing w:before="29"/>
              <w:ind w:left="107"/>
              <w:jc w:val="left"/>
              <w:rPr>
                <w:rFonts w:ascii="黑体" w:hAnsi="黑体" w:eastAsia="黑体" w:cs="Times New Roman"/>
                <w:kern w:val="0"/>
                <w:szCs w:val="21"/>
                <w:lang w:val="zh-CN"/>
              </w:rPr>
            </w:pPr>
            <w:r>
              <w:rPr>
                <w:rFonts w:hint="eastAsia" w:ascii="黑体" w:hAnsi="黑体" w:eastAsia="黑体" w:cs="黑体"/>
                <w:spacing w:val="-3"/>
                <w:kern w:val="0"/>
                <w:szCs w:val="21"/>
                <w:lang w:val="zh-CN"/>
              </w:rPr>
              <w:t>①红码</w:t>
            </w:r>
          </w:p>
          <w:p>
            <w:pPr>
              <w:autoSpaceDE w:val="0"/>
              <w:autoSpaceDN w:val="0"/>
              <w:spacing w:before="29"/>
              <w:ind w:left="107"/>
              <w:jc w:val="left"/>
              <w:rPr>
                <w:rFonts w:ascii="黑体" w:hAnsi="黑体" w:eastAsia="黑体" w:cs="Times New Roman"/>
                <w:kern w:val="0"/>
                <w:szCs w:val="21"/>
                <w:lang w:val="zh-CN"/>
              </w:rPr>
            </w:pPr>
            <w:r>
              <w:rPr>
                <w:rFonts w:hint="eastAsia" w:ascii="黑体" w:hAnsi="黑体" w:eastAsia="黑体" w:cs="黑体"/>
                <w:spacing w:val="-3"/>
                <w:kern w:val="0"/>
                <w:szCs w:val="21"/>
                <w:lang w:val="zh-CN"/>
              </w:rPr>
              <w:t>②黄码</w:t>
            </w:r>
          </w:p>
          <w:p>
            <w:pPr>
              <w:autoSpaceDE w:val="0"/>
              <w:autoSpaceDN w:val="0"/>
              <w:spacing w:before="28"/>
              <w:ind w:left="107"/>
              <w:jc w:val="left"/>
              <w:rPr>
                <w:rFonts w:ascii="黑体" w:hAnsi="黑体" w:eastAsia="黑体" w:cs="Times New Roman"/>
                <w:kern w:val="0"/>
                <w:szCs w:val="21"/>
                <w:lang w:val="zh-CN"/>
              </w:rPr>
            </w:pPr>
            <w:r>
              <w:rPr>
                <w:rFonts w:hint="eastAsia" w:ascii="黑体" w:hAnsi="黑体" w:eastAsia="黑体" w:cs="黑体"/>
                <w:spacing w:val="-3"/>
                <w:kern w:val="0"/>
                <w:szCs w:val="21"/>
                <w:lang w:val="zh-CN"/>
              </w:rPr>
              <w:t>③绿码</w:t>
            </w:r>
          </w:p>
        </w:tc>
        <w:tc>
          <w:tcPr>
            <w:tcW w:w="992" w:type="dxa"/>
          </w:tcPr>
          <w:p>
            <w:pPr>
              <w:autoSpaceDE w:val="0"/>
              <w:autoSpaceDN w:val="0"/>
              <w:spacing w:before="165" w:line="266" w:lineRule="auto"/>
              <w:ind w:left="107" w:right="72"/>
              <w:rPr>
                <w:rFonts w:ascii="宋体" w:hAnsi="黑体" w:eastAsia="宋体" w:cs="宋体"/>
                <w:kern w:val="0"/>
                <w:szCs w:val="21"/>
                <w:lang w:val="zh-CN"/>
              </w:rPr>
            </w:pPr>
            <w:r>
              <w:rPr>
                <w:rFonts w:hint="eastAsia" w:ascii="宋体" w:hAnsi="黑体" w:eastAsia="宋体" w:cs="宋体"/>
                <w:kern w:val="0"/>
                <w:szCs w:val="21"/>
              </w:rPr>
              <w:t>14</w:t>
            </w:r>
            <w:r>
              <w:rPr>
                <w:rFonts w:hint="eastAsia" w:ascii="黑体" w:hAnsi="黑体" w:eastAsia="黑体" w:cs="黑体"/>
                <w:spacing w:val="12"/>
                <w:kern w:val="0"/>
                <w:szCs w:val="21"/>
                <w:lang w:val="zh-CN"/>
              </w:rPr>
              <w:t>天内</w:t>
            </w:r>
            <w:r>
              <w:rPr>
                <w:rFonts w:hint="eastAsia" w:ascii="黑体" w:hAnsi="黑体" w:eastAsia="黑体" w:cs="黑体"/>
                <w:spacing w:val="-13"/>
                <w:kern w:val="0"/>
                <w:szCs w:val="21"/>
                <w:lang w:val="zh-CN"/>
              </w:rPr>
              <w:t>旅居地</w:t>
            </w:r>
            <w:r>
              <w:rPr>
                <w:rFonts w:ascii="宋体" w:hAnsi="黑体" w:eastAsia="宋体" w:cs="宋体"/>
                <w:spacing w:val="14"/>
                <w:kern w:val="0"/>
                <w:szCs w:val="21"/>
                <w:lang w:val="zh-CN"/>
              </w:rPr>
              <w:t>(</w:t>
            </w:r>
            <w:r>
              <w:rPr>
                <w:rFonts w:hint="eastAsia" w:ascii="黑体" w:hAnsi="黑体" w:eastAsia="黑体" w:cs="黑体"/>
                <w:spacing w:val="8"/>
                <w:kern w:val="0"/>
                <w:szCs w:val="21"/>
                <w:lang w:val="zh-CN"/>
              </w:rPr>
              <w:t>国家及</w:t>
            </w:r>
            <w:r>
              <w:rPr>
                <w:rFonts w:hint="eastAsia" w:ascii="黑体" w:hAnsi="黑体" w:eastAsia="黑体" w:cs="黑体"/>
                <w:spacing w:val="14"/>
                <w:kern w:val="0"/>
                <w:szCs w:val="21"/>
                <w:lang w:val="zh-CN"/>
              </w:rPr>
              <w:t>县</w:t>
            </w:r>
            <w:r>
              <w:rPr>
                <w:rFonts w:ascii="宋体" w:hAnsi="黑体" w:eastAsia="宋体" w:cs="宋体"/>
                <w:spacing w:val="14"/>
                <w:kern w:val="0"/>
                <w:szCs w:val="21"/>
                <w:lang w:val="zh-CN"/>
              </w:rPr>
              <w:t>(</w:t>
            </w:r>
            <w:r>
              <w:rPr>
                <w:rFonts w:hint="eastAsia" w:ascii="黑体" w:hAnsi="黑体" w:eastAsia="黑体" w:cs="黑体"/>
                <w:spacing w:val="6"/>
                <w:kern w:val="0"/>
                <w:szCs w:val="21"/>
                <w:lang w:val="zh-CN"/>
              </w:rPr>
              <w:t>市、</w:t>
            </w:r>
            <w:r>
              <w:rPr>
                <w:rFonts w:hint="eastAsia" w:ascii="黑体" w:hAnsi="黑体" w:eastAsia="黑体" w:cs="黑体"/>
                <w:spacing w:val="-3"/>
                <w:kern w:val="0"/>
                <w:szCs w:val="21"/>
                <w:lang w:val="zh-CN"/>
              </w:rPr>
              <w:t>区</w:t>
            </w:r>
            <w:r>
              <w:rPr>
                <w:rFonts w:hint="eastAsia" w:ascii="黑体" w:hAnsi="黑体" w:eastAsia="黑体" w:cs="黑体"/>
                <w:kern w:val="0"/>
                <w:szCs w:val="21"/>
                <w:lang w:val="zh-CN"/>
              </w:rPr>
              <w:t>）</w:t>
            </w:r>
            <w:r>
              <w:rPr>
                <w:rFonts w:ascii="宋体" w:hAnsi="黑体" w:eastAsia="宋体" w:cs="宋体"/>
                <w:kern w:val="0"/>
                <w:szCs w:val="21"/>
                <w:lang w:val="zh-CN"/>
              </w:rPr>
              <w:t>)</w:t>
            </w:r>
          </w:p>
        </w:tc>
        <w:tc>
          <w:tcPr>
            <w:tcW w:w="1420" w:type="dxa"/>
          </w:tcPr>
          <w:p>
            <w:pPr>
              <w:autoSpaceDE w:val="0"/>
              <w:autoSpaceDN w:val="0"/>
              <w:spacing w:before="165" w:line="266" w:lineRule="auto"/>
              <w:ind w:left="106" w:right="95"/>
              <w:rPr>
                <w:rFonts w:ascii="黑体" w:hAnsi="黑体" w:eastAsia="黑体" w:cs="Times New Roman"/>
                <w:kern w:val="0"/>
                <w:szCs w:val="21"/>
                <w:lang w:val="zh-CN"/>
              </w:rPr>
            </w:pPr>
            <w:r>
              <w:rPr>
                <w:rFonts w:hint="eastAsia" w:ascii="黑体" w:hAnsi="黑体" w:eastAsia="黑体" w:cs="黑体"/>
                <w:kern w:val="0"/>
                <w:szCs w:val="21"/>
                <w:lang w:val="zh-CN"/>
              </w:rPr>
              <w:t>居住社区</w:t>
            </w:r>
            <w:r>
              <w:rPr>
                <w:rFonts w:ascii="宋体" w:hAnsi="黑体" w:eastAsia="宋体" w:cs="宋体"/>
                <w:kern w:val="0"/>
                <w:szCs w:val="21"/>
                <w:lang w:val="zh-CN"/>
              </w:rPr>
              <w:t>21</w:t>
            </w:r>
            <w:r>
              <w:rPr>
                <w:rFonts w:hint="eastAsia" w:ascii="黑体" w:hAnsi="黑体" w:eastAsia="黑体" w:cs="黑体"/>
                <w:kern w:val="0"/>
                <w:szCs w:val="21"/>
                <w:lang w:val="zh-CN"/>
              </w:rPr>
              <w:t>天内发生疫情</w:t>
            </w:r>
          </w:p>
          <w:p>
            <w:pPr>
              <w:autoSpaceDE w:val="0"/>
              <w:autoSpaceDN w:val="0"/>
              <w:spacing w:line="266" w:lineRule="exact"/>
              <w:ind w:left="106"/>
              <w:jc w:val="left"/>
              <w:rPr>
                <w:rFonts w:ascii="黑体" w:hAnsi="黑体" w:eastAsia="黑体" w:cs="Times New Roman"/>
                <w:kern w:val="0"/>
                <w:szCs w:val="21"/>
                <w:lang w:val="zh-CN"/>
              </w:rPr>
            </w:pPr>
            <w:r>
              <w:rPr>
                <w:rFonts w:hint="eastAsia" w:ascii="黑体" w:hAnsi="黑体" w:eastAsia="黑体" w:cs="黑体"/>
                <w:spacing w:val="-3"/>
                <w:kern w:val="0"/>
                <w:szCs w:val="21"/>
                <w:lang w:val="zh-CN"/>
              </w:rPr>
              <w:t>①是</w:t>
            </w:r>
          </w:p>
          <w:p>
            <w:pPr>
              <w:autoSpaceDE w:val="0"/>
              <w:autoSpaceDN w:val="0"/>
              <w:spacing w:before="30"/>
              <w:ind w:left="106"/>
              <w:jc w:val="left"/>
              <w:rPr>
                <w:rFonts w:ascii="黑体" w:hAnsi="黑体" w:eastAsia="黑体" w:cs="Times New Roman"/>
                <w:kern w:val="0"/>
                <w:szCs w:val="21"/>
                <w:lang w:val="zh-CN" w:eastAsia="en-US"/>
              </w:rPr>
            </w:pPr>
            <w:r>
              <w:rPr>
                <w:rFonts w:hint="eastAsia" w:ascii="黑体" w:hAnsi="黑体" w:eastAsia="黑体" w:cs="黑体"/>
                <w:spacing w:val="-3"/>
                <w:kern w:val="0"/>
                <w:szCs w:val="21"/>
                <w:lang w:val="zh-CN" w:eastAsia="en-US"/>
              </w:rPr>
              <w:t>②否</w:t>
            </w:r>
          </w:p>
        </w:tc>
        <w:tc>
          <w:tcPr>
            <w:tcW w:w="1703" w:type="dxa"/>
          </w:tcPr>
          <w:p>
            <w:pPr>
              <w:autoSpaceDE w:val="0"/>
              <w:autoSpaceDN w:val="0"/>
              <w:spacing w:before="16" w:line="266" w:lineRule="auto"/>
              <w:ind w:left="105" w:right="92"/>
              <w:jc w:val="left"/>
              <w:rPr>
                <w:rFonts w:ascii="黑体" w:hAnsi="黑体" w:eastAsia="黑体" w:cs="Times New Roman"/>
                <w:kern w:val="0"/>
                <w:szCs w:val="21"/>
                <w:lang w:val="zh-CN"/>
              </w:rPr>
            </w:pPr>
            <w:r>
              <w:rPr>
                <w:rFonts w:hint="eastAsia" w:ascii="黑体" w:hAnsi="黑体" w:eastAsia="黑体" w:cs="黑体"/>
                <w:kern w:val="0"/>
                <w:szCs w:val="21"/>
                <w:lang w:val="zh-CN"/>
              </w:rPr>
              <w:t>属于下面哪种情形</w:t>
            </w:r>
          </w:p>
          <w:p>
            <w:pPr>
              <w:autoSpaceDE w:val="0"/>
              <w:autoSpaceDN w:val="0"/>
              <w:spacing w:line="267" w:lineRule="exact"/>
              <w:ind w:left="105"/>
              <w:jc w:val="left"/>
              <w:rPr>
                <w:rFonts w:ascii="黑体" w:hAnsi="黑体" w:eastAsia="黑体" w:cs="Times New Roman"/>
                <w:kern w:val="0"/>
                <w:szCs w:val="21"/>
                <w:lang w:val="zh-CN"/>
              </w:rPr>
            </w:pPr>
            <w:r>
              <w:rPr>
                <w:rFonts w:hint="eastAsia" w:ascii="黑体" w:hAnsi="黑体" w:eastAsia="黑体" w:cs="黑体"/>
                <w:kern w:val="0"/>
                <w:szCs w:val="21"/>
                <w:lang w:val="zh-CN"/>
              </w:rPr>
              <w:t>①确诊病例</w:t>
            </w:r>
          </w:p>
          <w:p>
            <w:pPr>
              <w:autoSpaceDE w:val="0"/>
              <w:autoSpaceDN w:val="0"/>
              <w:spacing w:before="28"/>
              <w:ind w:left="105"/>
              <w:jc w:val="left"/>
              <w:rPr>
                <w:rFonts w:ascii="黑体" w:hAnsi="黑体" w:eastAsia="黑体" w:cs="Times New Roman"/>
                <w:kern w:val="0"/>
                <w:szCs w:val="21"/>
                <w:lang w:val="zh-CN"/>
              </w:rPr>
            </w:pPr>
            <w:r>
              <w:rPr>
                <w:rFonts w:hint="eastAsia" w:ascii="黑体" w:hAnsi="黑体" w:eastAsia="黑体" w:cs="黑体"/>
                <w:kern w:val="0"/>
                <w:szCs w:val="21"/>
                <w:lang w:val="zh-CN"/>
              </w:rPr>
              <w:t>②无症状感染者</w:t>
            </w:r>
          </w:p>
          <w:p>
            <w:pPr>
              <w:autoSpaceDE w:val="0"/>
              <w:autoSpaceDN w:val="0"/>
              <w:spacing w:before="29"/>
              <w:ind w:left="105"/>
              <w:jc w:val="left"/>
              <w:rPr>
                <w:rFonts w:ascii="黑体" w:hAnsi="黑体" w:eastAsia="黑体" w:cs="Times New Roman"/>
                <w:spacing w:val="-4"/>
                <w:kern w:val="0"/>
                <w:szCs w:val="21"/>
                <w:lang w:val="zh-CN"/>
              </w:rPr>
            </w:pPr>
            <w:r>
              <w:rPr>
                <w:rFonts w:hint="eastAsia" w:ascii="黑体" w:hAnsi="黑体" w:eastAsia="黑体" w:cs="黑体"/>
                <w:spacing w:val="-4"/>
                <w:kern w:val="0"/>
                <w:szCs w:val="21"/>
                <w:lang w:val="zh-CN"/>
              </w:rPr>
              <w:t>③密切接触者</w:t>
            </w:r>
          </w:p>
          <w:p>
            <w:pPr>
              <w:autoSpaceDE w:val="0"/>
              <w:autoSpaceDN w:val="0"/>
              <w:spacing w:before="31"/>
              <w:ind w:left="106"/>
              <w:jc w:val="left"/>
              <w:rPr>
                <w:rFonts w:ascii="黑体" w:hAnsi="黑体" w:eastAsia="黑体" w:cs="Times New Roman"/>
                <w:kern w:val="0"/>
                <w:szCs w:val="21"/>
                <w:lang w:val="zh-CN"/>
              </w:rPr>
            </w:pPr>
            <w:r>
              <w:rPr>
                <w:rFonts w:hint="eastAsia" w:ascii="宋体" w:hAnsi="宋体" w:eastAsia="宋体" w:cs="宋体"/>
                <w:spacing w:val="-4"/>
                <w:kern w:val="0"/>
                <w:szCs w:val="21"/>
                <w:lang w:val="zh-CN"/>
              </w:rPr>
              <w:t>④疑似病例</w:t>
            </w:r>
          </w:p>
          <w:p>
            <w:pPr>
              <w:autoSpaceDE w:val="0"/>
              <w:autoSpaceDN w:val="0"/>
              <w:spacing w:before="31" w:line="262" w:lineRule="exact"/>
              <w:ind w:left="105"/>
              <w:jc w:val="left"/>
              <w:rPr>
                <w:rFonts w:ascii="黑体" w:hAnsi="黑体" w:eastAsia="黑体" w:cs="Times New Roman"/>
                <w:kern w:val="0"/>
                <w:szCs w:val="21"/>
                <w:lang w:val="zh-CN"/>
              </w:rPr>
            </w:pPr>
            <w:r>
              <w:rPr>
                <w:rFonts w:hint="eastAsia" w:ascii="宋体" w:hAnsi="宋体" w:eastAsia="宋体" w:cs="宋体"/>
                <w:spacing w:val="-4"/>
                <w:kern w:val="0"/>
                <w:szCs w:val="21"/>
                <w:lang w:val="zh-CN"/>
              </w:rPr>
              <w:t>⑤以上都不是</w:t>
            </w:r>
          </w:p>
        </w:tc>
        <w:tc>
          <w:tcPr>
            <w:tcW w:w="1845" w:type="dxa"/>
          </w:tcPr>
          <w:p>
            <w:pPr>
              <w:autoSpaceDE w:val="0"/>
              <w:autoSpaceDN w:val="0"/>
              <w:spacing w:before="16" w:line="266" w:lineRule="auto"/>
              <w:ind w:left="104" w:right="97"/>
              <w:jc w:val="left"/>
              <w:rPr>
                <w:rFonts w:ascii="黑体" w:hAnsi="黑体" w:eastAsia="黑体" w:cs="Times New Roman"/>
                <w:kern w:val="0"/>
                <w:szCs w:val="21"/>
                <w:lang w:val="zh-CN"/>
              </w:rPr>
            </w:pPr>
            <w:r>
              <w:rPr>
                <w:rFonts w:hint="eastAsia" w:ascii="黑体" w:hAnsi="黑体" w:eastAsia="黑体" w:cs="黑体"/>
                <w:kern w:val="0"/>
                <w:szCs w:val="21"/>
                <w:lang w:val="zh-CN"/>
              </w:rPr>
              <w:t>是否解除医学观察</w:t>
            </w:r>
          </w:p>
          <w:p>
            <w:pPr>
              <w:autoSpaceDE w:val="0"/>
              <w:autoSpaceDN w:val="0"/>
              <w:spacing w:line="267" w:lineRule="exact"/>
              <w:ind w:left="104"/>
              <w:jc w:val="left"/>
              <w:rPr>
                <w:rFonts w:ascii="黑体" w:hAnsi="黑体" w:eastAsia="黑体" w:cs="Times New Roman"/>
                <w:kern w:val="0"/>
                <w:szCs w:val="21"/>
                <w:lang w:val="zh-CN"/>
              </w:rPr>
            </w:pPr>
            <w:r>
              <w:rPr>
                <w:rFonts w:hint="eastAsia" w:ascii="黑体" w:hAnsi="黑体" w:eastAsia="黑体" w:cs="黑体"/>
                <w:spacing w:val="-3"/>
                <w:kern w:val="0"/>
                <w:szCs w:val="21"/>
                <w:lang w:val="zh-CN"/>
              </w:rPr>
              <w:t>①是</w:t>
            </w:r>
          </w:p>
          <w:p>
            <w:pPr>
              <w:autoSpaceDE w:val="0"/>
              <w:autoSpaceDN w:val="0"/>
              <w:spacing w:before="28"/>
              <w:ind w:left="104"/>
              <w:jc w:val="left"/>
              <w:rPr>
                <w:rFonts w:ascii="黑体" w:hAnsi="黑体" w:eastAsia="黑体" w:cs="Times New Roman"/>
                <w:kern w:val="0"/>
                <w:szCs w:val="21"/>
                <w:lang w:val="zh-CN"/>
              </w:rPr>
            </w:pPr>
            <w:r>
              <w:rPr>
                <w:rFonts w:hint="eastAsia" w:ascii="黑体" w:hAnsi="黑体" w:eastAsia="黑体" w:cs="黑体"/>
                <w:spacing w:val="-3"/>
                <w:kern w:val="0"/>
                <w:szCs w:val="21"/>
                <w:lang w:val="zh-CN"/>
              </w:rPr>
              <w:t>②否</w:t>
            </w:r>
          </w:p>
          <w:p>
            <w:pPr>
              <w:autoSpaceDE w:val="0"/>
              <w:autoSpaceDN w:val="0"/>
              <w:spacing w:before="29"/>
              <w:ind w:left="104"/>
              <w:jc w:val="left"/>
              <w:rPr>
                <w:rFonts w:ascii="黑体" w:hAnsi="黑体" w:eastAsia="黑体" w:cs="Times New Roman"/>
                <w:kern w:val="0"/>
                <w:szCs w:val="21"/>
                <w:lang w:val="zh-CN" w:eastAsia="en-US"/>
              </w:rPr>
            </w:pPr>
            <w:r>
              <w:rPr>
                <w:rFonts w:hint="eastAsia" w:ascii="黑体" w:hAnsi="黑体" w:eastAsia="黑体" w:cs="黑体"/>
                <w:kern w:val="0"/>
                <w:szCs w:val="21"/>
                <w:lang w:val="zh-CN" w:eastAsia="en-US"/>
              </w:rPr>
              <w:t>③不是医学观察</w:t>
            </w:r>
          </w:p>
          <w:p>
            <w:pPr>
              <w:autoSpaceDE w:val="0"/>
              <w:autoSpaceDN w:val="0"/>
              <w:spacing w:before="31" w:line="262" w:lineRule="exact"/>
              <w:ind w:left="104"/>
              <w:jc w:val="left"/>
              <w:rPr>
                <w:rFonts w:ascii="黑体" w:hAnsi="黑体" w:eastAsia="黑体" w:cs="Times New Roman"/>
                <w:kern w:val="0"/>
                <w:szCs w:val="21"/>
                <w:lang w:val="zh-CN" w:eastAsia="en-US"/>
              </w:rPr>
            </w:pPr>
            <w:r>
              <w:rPr>
                <w:rFonts w:hint="eastAsia" w:ascii="黑体" w:hAnsi="黑体" w:eastAsia="黑体" w:cs="黑体"/>
                <w:kern w:val="0"/>
                <w:szCs w:val="21"/>
                <w:lang w:val="zh-CN" w:eastAsia="en-US"/>
              </w:rPr>
              <w:t>对象</w:t>
            </w:r>
          </w:p>
        </w:tc>
        <w:tc>
          <w:tcPr>
            <w:tcW w:w="2128" w:type="dxa"/>
          </w:tcPr>
          <w:p>
            <w:pPr>
              <w:autoSpaceDE w:val="0"/>
              <w:autoSpaceDN w:val="0"/>
              <w:spacing w:before="16"/>
              <w:ind w:left="102"/>
              <w:rPr>
                <w:rFonts w:ascii="黑体" w:hAnsi="黑体" w:eastAsia="黑体" w:cs="Times New Roman"/>
                <w:kern w:val="0"/>
                <w:szCs w:val="21"/>
                <w:lang w:val="zh-CN"/>
              </w:rPr>
            </w:pPr>
            <w:r>
              <w:rPr>
                <w:rFonts w:ascii="宋体" w:hAnsi="黑体" w:eastAsia="宋体" w:cs="宋体"/>
                <w:kern w:val="0"/>
                <w:szCs w:val="21"/>
                <w:lang w:val="zh-CN"/>
              </w:rPr>
              <w:t>14</w:t>
            </w:r>
            <w:r>
              <w:rPr>
                <w:rFonts w:hint="eastAsia" w:ascii="黑体" w:hAnsi="黑体" w:eastAsia="黑体" w:cs="黑体"/>
                <w:spacing w:val="-4"/>
                <w:kern w:val="0"/>
                <w:szCs w:val="21"/>
                <w:lang w:val="zh-CN"/>
              </w:rPr>
              <w:t>天内有以下症状</w:t>
            </w:r>
          </w:p>
          <w:p>
            <w:pPr>
              <w:autoSpaceDE w:val="0"/>
              <w:autoSpaceDN w:val="0"/>
              <w:spacing w:before="28" w:line="266" w:lineRule="auto"/>
              <w:ind w:left="102" w:right="99"/>
              <w:rPr>
                <w:rFonts w:ascii="黑体" w:hAnsi="黑体" w:eastAsia="黑体" w:cs="Times New Roman"/>
                <w:kern w:val="0"/>
                <w:szCs w:val="21"/>
                <w:lang w:val="zh-CN"/>
              </w:rPr>
            </w:pPr>
            <w:r>
              <w:rPr>
                <w:rFonts w:hint="eastAsia" w:ascii="黑体" w:hAnsi="黑体" w:eastAsia="黑体" w:cs="黑体"/>
                <w:kern w:val="0"/>
                <w:szCs w:val="21"/>
                <w:lang w:val="zh-CN"/>
              </w:rPr>
              <w:t>①发热②乏力③咳嗽或打喷嚏④咽痛⑤腹泻⑥呕吐⑦黄疸⑧皮疹⑨结膜充血</w:t>
            </w:r>
          </w:p>
          <w:p>
            <w:pPr>
              <w:autoSpaceDE w:val="0"/>
              <w:autoSpaceDN w:val="0"/>
              <w:spacing w:line="260" w:lineRule="exact"/>
              <w:ind w:left="102"/>
              <w:jc w:val="left"/>
              <w:rPr>
                <w:rFonts w:ascii="黑体" w:hAnsi="黑体" w:eastAsia="黑体" w:cs="Times New Roman"/>
                <w:kern w:val="0"/>
                <w:szCs w:val="21"/>
                <w:lang w:val="zh-CN" w:eastAsia="en-US"/>
              </w:rPr>
            </w:pPr>
            <w:r>
              <w:rPr>
                <w:rFonts w:hint="eastAsia" w:ascii="黑体" w:hAnsi="黑体" w:eastAsia="黑体" w:cs="黑体"/>
                <w:kern w:val="0"/>
                <w:szCs w:val="21"/>
                <w:lang w:val="zh-CN"/>
              </w:rPr>
              <w:t>⑩都没</w:t>
            </w:r>
            <w:r>
              <w:rPr>
                <w:rFonts w:hint="eastAsia" w:ascii="黑体" w:hAnsi="黑体" w:eastAsia="黑体" w:cs="黑体"/>
                <w:kern w:val="0"/>
                <w:szCs w:val="21"/>
                <w:lang w:val="zh-CN" w:eastAsia="en-US"/>
              </w:rPr>
              <w:t>有</w:t>
            </w:r>
          </w:p>
        </w:tc>
        <w:tc>
          <w:tcPr>
            <w:tcW w:w="1560" w:type="dxa"/>
          </w:tcPr>
          <w:p>
            <w:pPr>
              <w:autoSpaceDE w:val="0"/>
              <w:autoSpaceDN w:val="0"/>
              <w:spacing w:before="16" w:line="266" w:lineRule="auto"/>
              <w:ind w:left="98" w:right="84"/>
              <w:rPr>
                <w:rFonts w:ascii="黑体" w:hAnsi="黑体" w:eastAsia="黑体" w:cs="Times New Roman"/>
                <w:kern w:val="0"/>
                <w:szCs w:val="21"/>
                <w:lang w:val="zh-CN"/>
              </w:rPr>
            </w:pPr>
            <w:r>
              <w:rPr>
                <w:rFonts w:hint="eastAsia" w:ascii="黑体" w:hAnsi="黑体" w:eastAsia="黑体" w:cs="黑体"/>
                <w:spacing w:val="12"/>
                <w:kern w:val="0"/>
                <w:szCs w:val="21"/>
                <w:lang w:val="zh-CN"/>
              </w:rPr>
              <w:t>如出现以上所列现症状，是否排除疑似传</w:t>
            </w:r>
            <w:r>
              <w:rPr>
                <w:rFonts w:hint="eastAsia" w:ascii="黑体" w:hAnsi="黑体" w:eastAsia="黑体" w:cs="黑体"/>
                <w:spacing w:val="-3"/>
                <w:kern w:val="0"/>
                <w:szCs w:val="21"/>
                <w:lang w:val="zh-CN"/>
              </w:rPr>
              <w:t>染病</w:t>
            </w:r>
          </w:p>
          <w:p>
            <w:pPr>
              <w:autoSpaceDE w:val="0"/>
              <w:autoSpaceDN w:val="0"/>
              <w:spacing w:line="265" w:lineRule="exact"/>
              <w:ind w:left="98"/>
              <w:jc w:val="left"/>
              <w:rPr>
                <w:rFonts w:ascii="黑体" w:hAnsi="黑体" w:eastAsia="黑体" w:cs="Times New Roman"/>
                <w:kern w:val="0"/>
                <w:szCs w:val="21"/>
                <w:lang w:val="zh-CN" w:eastAsia="en-US"/>
              </w:rPr>
            </w:pPr>
            <w:r>
              <w:rPr>
                <w:rFonts w:hint="eastAsia" w:ascii="黑体" w:hAnsi="黑体" w:eastAsia="黑体" w:cs="黑体"/>
                <w:spacing w:val="-3"/>
                <w:kern w:val="0"/>
                <w:szCs w:val="21"/>
                <w:lang w:val="zh-CN" w:eastAsia="en-US"/>
              </w:rPr>
              <w:t>①是</w:t>
            </w:r>
          </w:p>
          <w:p>
            <w:pPr>
              <w:autoSpaceDE w:val="0"/>
              <w:autoSpaceDN w:val="0"/>
              <w:spacing w:before="31" w:line="262" w:lineRule="exact"/>
              <w:ind w:left="98"/>
              <w:jc w:val="left"/>
              <w:rPr>
                <w:rFonts w:ascii="黑体" w:hAnsi="黑体" w:eastAsia="黑体" w:cs="Times New Roman"/>
                <w:kern w:val="0"/>
                <w:szCs w:val="21"/>
                <w:lang w:val="zh-CN" w:eastAsia="en-US"/>
              </w:rPr>
            </w:pPr>
            <w:r>
              <w:rPr>
                <w:rFonts w:hint="eastAsia" w:ascii="黑体" w:hAnsi="黑体" w:eastAsia="黑体" w:cs="黑体"/>
                <w:spacing w:val="-3"/>
                <w:kern w:val="0"/>
                <w:szCs w:val="21"/>
                <w:lang w:val="zh-CN" w:eastAsia="en-US"/>
              </w:rPr>
              <w:t>②否</w:t>
            </w:r>
          </w:p>
        </w:tc>
        <w:tc>
          <w:tcPr>
            <w:tcW w:w="1420" w:type="dxa"/>
          </w:tcPr>
          <w:p>
            <w:pPr>
              <w:autoSpaceDE w:val="0"/>
              <w:autoSpaceDN w:val="0"/>
              <w:spacing w:before="165" w:line="266" w:lineRule="auto"/>
              <w:ind w:left="99" w:right="101"/>
              <w:jc w:val="left"/>
              <w:rPr>
                <w:rFonts w:ascii="黑体" w:hAnsi="黑体" w:eastAsia="黑体" w:cs="Times New Roman"/>
                <w:kern w:val="0"/>
                <w:szCs w:val="21"/>
                <w:lang w:val="zh-CN"/>
              </w:rPr>
            </w:pPr>
            <w:r>
              <w:rPr>
                <w:rFonts w:hint="eastAsia" w:ascii="黑体" w:hAnsi="黑体" w:eastAsia="黑体" w:cs="黑体"/>
                <w:kern w:val="0"/>
                <w:szCs w:val="21"/>
                <w:lang w:val="zh-CN"/>
              </w:rPr>
              <w:t>核酸检测结果</w:t>
            </w:r>
          </w:p>
          <w:p>
            <w:pPr>
              <w:autoSpaceDE w:val="0"/>
              <w:autoSpaceDN w:val="0"/>
              <w:spacing w:line="267" w:lineRule="exact"/>
              <w:ind w:left="99"/>
              <w:jc w:val="left"/>
              <w:rPr>
                <w:rFonts w:ascii="黑体" w:hAnsi="黑体" w:eastAsia="黑体" w:cs="Times New Roman"/>
                <w:kern w:val="0"/>
                <w:szCs w:val="21"/>
                <w:lang w:val="zh-CN"/>
              </w:rPr>
            </w:pPr>
            <w:r>
              <w:rPr>
                <w:rFonts w:hint="eastAsia" w:ascii="黑体" w:hAnsi="黑体" w:eastAsia="黑体" w:cs="黑体"/>
                <w:spacing w:val="-3"/>
                <w:kern w:val="0"/>
                <w:szCs w:val="21"/>
                <w:lang w:val="zh-CN"/>
              </w:rPr>
              <w:t>①阳性</w:t>
            </w:r>
          </w:p>
          <w:p>
            <w:pPr>
              <w:autoSpaceDE w:val="0"/>
              <w:autoSpaceDN w:val="0"/>
              <w:spacing w:before="28"/>
              <w:ind w:left="99"/>
              <w:jc w:val="left"/>
              <w:rPr>
                <w:rFonts w:ascii="黑体" w:hAnsi="黑体" w:eastAsia="黑体" w:cs="Times New Roman"/>
                <w:kern w:val="0"/>
                <w:szCs w:val="21"/>
                <w:lang w:val="zh-CN"/>
              </w:rPr>
            </w:pPr>
            <w:r>
              <w:rPr>
                <w:rFonts w:hint="eastAsia" w:ascii="黑体" w:hAnsi="黑体" w:eastAsia="黑体" w:cs="黑体"/>
                <w:spacing w:val="-3"/>
                <w:kern w:val="0"/>
                <w:szCs w:val="21"/>
                <w:lang w:val="zh-CN"/>
              </w:rPr>
              <w:t>②阴性</w:t>
            </w:r>
          </w:p>
          <w:p>
            <w:pPr>
              <w:autoSpaceDE w:val="0"/>
              <w:autoSpaceDN w:val="0"/>
              <w:spacing w:before="31"/>
              <w:ind w:left="99"/>
              <w:jc w:val="left"/>
              <w:rPr>
                <w:rFonts w:ascii="黑体" w:hAnsi="黑体" w:eastAsia="黑体" w:cs="Times New Roman"/>
                <w:kern w:val="0"/>
                <w:szCs w:val="21"/>
                <w:lang w:val="zh-CN" w:eastAsia="en-US"/>
              </w:rPr>
            </w:pPr>
            <w:r>
              <w:rPr>
                <w:rFonts w:hint="eastAsia" w:ascii="黑体" w:hAnsi="黑体" w:eastAsia="黑体" w:cs="黑体"/>
                <w:kern w:val="0"/>
                <w:szCs w:val="21"/>
                <w:lang w:val="zh-CN" w:eastAsia="en-US"/>
              </w:rPr>
              <w:t>③未做检测</w:t>
            </w:r>
          </w:p>
        </w:tc>
        <w:tc>
          <w:tcPr>
            <w:tcW w:w="993" w:type="dxa"/>
          </w:tcPr>
          <w:p>
            <w:pPr>
              <w:autoSpaceDE w:val="0"/>
              <w:autoSpaceDN w:val="0"/>
              <w:spacing w:before="165" w:line="266" w:lineRule="auto"/>
              <w:ind w:left="97" w:right="103"/>
              <w:rPr>
                <w:rFonts w:ascii="黑体" w:hAnsi="黑体" w:eastAsia="黑体" w:cs="Times New Roman"/>
                <w:kern w:val="0"/>
                <w:szCs w:val="21"/>
                <w:lang w:val="zh-CN"/>
              </w:rPr>
            </w:pPr>
            <w:r>
              <w:rPr>
                <w:rFonts w:hint="eastAsia" w:ascii="黑体" w:hAnsi="黑体" w:eastAsia="黑体" w:cs="黑体"/>
                <w:spacing w:val="-16"/>
                <w:kern w:val="0"/>
                <w:szCs w:val="21"/>
                <w:lang w:val="zh-CN"/>
              </w:rPr>
              <w:t>健康筛查是否</w:t>
            </w:r>
            <w:r>
              <w:rPr>
                <w:rFonts w:hint="eastAsia" w:ascii="黑体" w:hAnsi="黑体" w:eastAsia="黑体" w:cs="黑体"/>
                <w:spacing w:val="-3"/>
                <w:kern w:val="0"/>
                <w:szCs w:val="21"/>
                <w:lang w:val="zh-CN"/>
              </w:rPr>
              <w:t>合格</w:t>
            </w:r>
          </w:p>
          <w:p>
            <w:pPr>
              <w:autoSpaceDE w:val="0"/>
              <w:autoSpaceDN w:val="0"/>
              <w:spacing w:line="266" w:lineRule="exact"/>
              <w:ind w:left="97"/>
              <w:jc w:val="left"/>
              <w:rPr>
                <w:rFonts w:ascii="黑体" w:hAnsi="黑体" w:eastAsia="黑体" w:cs="Times New Roman"/>
                <w:kern w:val="0"/>
                <w:szCs w:val="21"/>
                <w:lang w:val="zh-CN"/>
              </w:rPr>
            </w:pPr>
            <w:r>
              <w:rPr>
                <w:rFonts w:hint="eastAsia" w:ascii="黑体" w:hAnsi="黑体" w:eastAsia="黑体" w:cs="黑体"/>
                <w:spacing w:val="-3"/>
                <w:kern w:val="0"/>
                <w:szCs w:val="21"/>
                <w:lang w:val="zh-CN"/>
              </w:rPr>
              <w:t>①是</w:t>
            </w:r>
          </w:p>
          <w:p>
            <w:pPr>
              <w:autoSpaceDE w:val="0"/>
              <w:autoSpaceDN w:val="0"/>
              <w:spacing w:before="30"/>
              <w:ind w:left="97"/>
              <w:jc w:val="left"/>
              <w:rPr>
                <w:rFonts w:ascii="黑体" w:hAnsi="黑体" w:eastAsia="黑体" w:cs="Times New Roman"/>
                <w:kern w:val="0"/>
                <w:szCs w:val="21"/>
                <w:lang w:val="zh-CN"/>
              </w:rPr>
            </w:pPr>
            <w:r>
              <w:rPr>
                <w:rFonts w:hint="eastAsia" w:ascii="黑体" w:hAnsi="黑体" w:eastAsia="黑体" w:cs="黑体"/>
                <w:spacing w:val="-3"/>
                <w:kern w:val="0"/>
                <w:szCs w:val="21"/>
                <w:lang w:val="zh-CN"/>
              </w:rPr>
              <w:t>②否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102" w:type="dxa"/>
          </w:tcPr>
          <w:p>
            <w:pPr>
              <w:autoSpaceDE w:val="0"/>
              <w:autoSpaceDN w:val="0"/>
              <w:jc w:val="left"/>
              <w:rPr>
                <w:rFonts w:ascii="Times New Roman" w:hAnsi="黑体" w:eastAsia="黑体" w:cs="Times New Roman"/>
                <w:kern w:val="0"/>
                <w:sz w:val="22"/>
                <w:lang w:val="zh-CN"/>
              </w:rPr>
            </w:pPr>
          </w:p>
        </w:tc>
        <w:tc>
          <w:tcPr>
            <w:tcW w:w="850" w:type="dxa"/>
          </w:tcPr>
          <w:p>
            <w:pPr>
              <w:autoSpaceDE w:val="0"/>
              <w:autoSpaceDN w:val="0"/>
              <w:jc w:val="left"/>
              <w:rPr>
                <w:rFonts w:ascii="Times New Roman" w:hAnsi="黑体" w:eastAsia="黑体" w:cs="Times New Roman"/>
                <w:kern w:val="0"/>
                <w:sz w:val="22"/>
                <w:lang w:val="zh-CN"/>
              </w:rPr>
            </w:pPr>
          </w:p>
        </w:tc>
        <w:tc>
          <w:tcPr>
            <w:tcW w:w="992" w:type="dxa"/>
          </w:tcPr>
          <w:p>
            <w:pPr>
              <w:autoSpaceDE w:val="0"/>
              <w:autoSpaceDN w:val="0"/>
              <w:jc w:val="left"/>
              <w:rPr>
                <w:rFonts w:ascii="Times New Roman" w:hAnsi="黑体" w:eastAsia="黑体" w:cs="Times New Roman"/>
                <w:kern w:val="0"/>
                <w:sz w:val="22"/>
                <w:lang w:val="zh-CN"/>
              </w:rPr>
            </w:pPr>
          </w:p>
        </w:tc>
        <w:tc>
          <w:tcPr>
            <w:tcW w:w="1420" w:type="dxa"/>
          </w:tcPr>
          <w:p>
            <w:pPr>
              <w:autoSpaceDE w:val="0"/>
              <w:autoSpaceDN w:val="0"/>
              <w:jc w:val="left"/>
              <w:rPr>
                <w:rFonts w:ascii="Times New Roman" w:hAnsi="黑体" w:eastAsia="黑体" w:cs="Times New Roman"/>
                <w:kern w:val="0"/>
                <w:sz w:val="22"/>
                <w:lang w:val="zh-CN"/>
              </w:rPr>
            </w:pPr>
          </w:p>
        </w:tc>
        <w:tc>
          <w:tcPr>
            <w:tcW w:w="1703" w:type="dxa"/>
          </w:tcPr>
          <w:p>
            <w:pPr>
              <w:autoSpaceDE w:val="0"/>
              <w:autoSpaceDN w:val="0"/>
              <w:jc w:val="left"/>
              <w:rPr>
                <w:rFonts w:ascii="Times New Roman" w:hAnsi="黑体" w:eastAsia="黑体" w:cs="Times New Roman"/>
                <w:kern w:val="0"/>
                <w:sz w:val="22"/>
                <w:lang w:val="zh-CN"/>
              </w:rPr>
            </w:pPr>
          </w:p>
        </w:tc>
        <w:tc>
          <w:tcPr>
            <w:tcW w:w="1845" w:type="dxa"/>
          </w:tcPr>
          <w:p>
            <w:pPr>
              <w:autoSpaceDE w:val="0"/>
              <w:autoSpaceDN w:val="0"/>
              <w:jc w:val="left"/>
              <w:rPr>
                <w:rFonts w:ascii="Times New Roman" w:hAnsi="黑体" w:eastAsia="黑体" w:cs="Times New Roman"/>
                <w:kern w:val="0"/>
                <w:sz w:val="22"/>
                <w:lang w:val="zh-CN"/>
              </w:rPr>
            </w:pPr>
          </w:p>
        </w:tc>
        <w:tc>
          <w:tcPr>
            <w:tcW w:w="2128" w:type="dxa"/>
          </w:tcPr>
          <w:p>
            <w:pPr>
              <w:autoSpaceDE w:val="0"/>
              <w:autoSpaceDN w:val="0"/>
              <w:jc w:val="left"/>
              <w:rPr>
                <w:rFonts w:ascii="Times New Roman" w:hAnsi="黑体" w:eastAsia="黑体" w:cs="Times New Roman"/>
                <w:kern w:val="0"/>
                <w:sz w:val="22"/>
                <w:lang w:val="zh-CN"/>
              </w:rPr>
            </w:pPr>
          </w:p>
        </w:tc>
        <w:tc>
          <w:tcPr>
            <w:tcW w:w="1560" w:type="dxa"/>
          </w:tcPr>
          <w:p>
            <w:pPr>
              <w:autoSpaceDE w:val="0"/>
              <w:autoSpaceDN w:val="0"/>
              <w:jc w:val="left"/>
              <w:rPr>
                <w:rFonts w:ascii="Times New Roman" w:hAnsi="黑体" w:eastAsia="黑体" w:cs="Times New Roman"/>
                <w:kern w:val="0"/>
                <w:sz w:val="22"/>
                <w:lang w:val="zh-CN"/>
              </w:rPr>
            </w:pPr>
          </w:p>
        </w:tc>
        <w:tc>
          <w:tcPr>
            <w:tcW w:w="1420" w:type="dxa"/>
          </w:tcPr>
          <w:p>
            <w:pPr>
              <w:autoSpaceDE w:val="0"/>
              <w:autoSpaceDN w:val="0"/>
              <w:jc w:val="left"/>
              <w:rPr>
                <w:rFonts w:ascii="Times New Roman" w:hAnsi="黑体" w:eastAsia="黑体" w:cs="Times New Roman"/>
                <w:kern w:val="0"/>
                <w:sz w:val="22"/>
                <w:lang w:val="zh-CN"/>
              </w:rPr>
            </w:pPr>
          </w:p>
        </w:tc>
        <w:tc>
          <w:tcPr>
            <w:tcW w:w="993" w:type="dxa"/>
          </w:tcPr>
          <w:p>
            <w:pPr>
              <w:autoSpaceDE w:val="0"/>
              <w:autoSpaceDN w:val="0"/>
              <w:jc w:val="left"/>
              <w:rPr>
                <w:rFonts w:ascii="Times New Roman" w:hAnsi="黑体" w:eastAsia="黑体" w:cs="Times New Roman"/>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102" w:type="dxa"/>
          </w:tcPr>
          <w:p>
            <w:pPr>
              <w:autoSpaceDE w:val="0"/>
              <w:autoSpaceDN w:val="0"/>
              <w:jc w:val="left"/>
              <w:rPr>
                <w:rFonts w:ascii="Times New Roman" w:hAnsi="黑体" w:eastAsia="黑体" w:cs="Times New Roman"/>
                <w:kern w:val="0"/>
                <w:sz w:val="22"/>
                <w:lang w:val="zh-CN"/>
              </w:rPr>
            </w:pPr>
          </w:p>
        </w:tc>
        <w:tc>
          <w:tcPr>
            <w:tcW w:w="850" w:type="dxa"/>
          </w:tcPr>
          <w:p>
            <w:pPr>
              <w:autoSpaceDE w:val="0"/>
              <w:autoSpaceDN w:val="0"/>
              <w:jc w:val="left"/>
              <w:rPr>
                <w:rFonts w:ascii="Times New Roman" w:hAnsi="黑体" w:eastAsia="黑体" w:cs="Times New Roman"/>
                <w:kern w:val="0"/>
                <w:sz w:val="22"/>
                <w:lang w:val="zh-CN"/>
              </w:rPr>
            </w:pPr>
          </w:p>
        </w:tc>
        <w:tc>
          <w:tcPr>
            <w:tcW w:w="992" w:type="dxa"/>
          </w:tcPr>
          <w:p>
            <w:pPr>
              <w:autoSpaceDE w:val="0"/>
              <w:autoSpaceDN w:val="0"/>
              <w:jc w:val="left"/>
              <w:rPr>
                <w:rFonts w:ascii="Times New Roman" w:hAnsi="黑体" w:eastAsia="黑体" w:cs="Times New Roman"/>
                <w:kern w:val="0"/>
                <w:sz w:val="22"/>
                <w:lang w:val="zh-CN"/>
              </w:rPr>
            </w:pPr>
          </w:p>
        </w:tc>
        <w:tc>
          <w:tcPr>
            <w:tcW w:w="1420" w:type="dxa"/>
          </w:tcPr>
          <w:p>
            <w:pPr>
              <w:autoSpaceDE w:val="0"/>
              <w:autoSpaceDN w:val="0"/>
              <w:jc w:val="left"/>
              <w:rPr>
                <w:rFonts w:ascii="Times New Roman" w:hAnsi="黑体" w:eastAsia="黑体" w:cs="Times New Roman"/>
                <w:kern w:val="0"/>
                <w:sz w:val="22"/>
                <w:lang w:val="zh-CN"/>
              </w:rPr>
            </w:pPr>
          </w:p>
        </w:tc>
        <w:tc>
          <w:tcPr>
            <w:tcW w:w="1703" w:type="dxa"/>
          </w:tcPr>
          <w:p>
            <w:pPr>
              <w:autoSpaceDE w:val="0"/>
              <w:autoSpaceDN w:val="0"/>
              <w:jc w:val="left"/>
              <w:rPr>
                <w:rFonts w:ascii="Times New Roman" w:hAnsi="黑体" w:eastAsia="黑体" w:cs="Times New Roman"/>
                <w:kern w:val="0"/>
                <w:sz w:val="22"/>
                <w:lang w:val="zh-CN"/>
              </w:rPr>
            </w:pPr>
          </w:p>
        </w:tc>
        <w:tc>
          <w:tcPr>
            <w:tcW w:w="1845" w:type="dxa"/>
          </w:tcPr>
          <w:p>
            <w:pPr>
              <w:autoSpaceDE w:val="0"/>
              <w:autoSpaceDN w:val="0"/>
              <w:jc w:val="left"/>
              <w:rPr>
                <w:rFonts w:ascii="Times New Roman" w:hAnsi="黑体" w:eastAsia="黑体" w:cs="Times New Roman"/>
                <w:kern w:val="0"/>
                <w:sz w:val="22"/>
                <w:lang w:val="zh-CN"/>
              </w:rPr>
            </w:pPr>
          </w:p>
        </w:tc>
        <w:tc>
          <w:tcPr>
            <w:tcW w:w="2128" w:type="dxa"/>
          </w:tcPr>
          <w:p>
            <w:pPr>
              <w:autoSpaceDE w:val="0"/>
              <w:autoSpaceDN w:val="0"/>
              <w:jc w:val="left"/>
              <w:rPr>
                <w:rFonts w:ascii="Times New Roman" w:hAnsi="黑体" w:eastAsia="黑体" w:cs="Times New Roman"/>
                <w:kern w:val="0"/>
                <w:sz w:val="22"/>
                <w:lang w:val="zh-CN"/>
              </w:rPr>
            </w:pPr>
          </w:p>
        </w:tc>
        <w:tc>
          <w:tcPr>
            <w:tcW w:w="1560" w:type="dxa"/>
          </w:tcPr>
          <w:p>
            <w:pPr>
              <w:autoSpaceDE w:val="0"/>
              <w:autoSpaceDN w:val="0"/>
              <w:jc w:val="left"/>
              <w:rPr>
                <w:rFonts w:ascii="Times New Roman" w:hAnsi="黑体" w:eastAsia="黑体" w:cs="Times New Roman"/>
                <w:kern w:val="0"/>
                <w:sz w:val="22"/>
                <w:lang w:val="zh-CN"/>
              </w:rPr>
            </w:pPr>
          </w:p>
        </w:tc>
        <w:tc>
          <w:tcPr>
            <w:tcW w:w="1420" w:type="dxa"/>
          </w:tcPr>
          <w:p>
            <w:pPr>
              <w:autoSpaceDE w:val="0"/>
              <w:autoSpaceDN w:val="0"/>
              <w:jc w:val="left"/>
              <w:rPr>
                <w:rFonts w:ascii="Times New Roman" w:hAnsi="黑体" w:eastAsia="黑体" w:cs="Times New Roman"/>
                <w:kern w:val="0"/>
                <w:sz w:val="22"/>
                <w:lang w:val="zh-CN"/>
              </w:rPr>
            </w:pPr>
          </w:p>
        </w:tc>
        <w:tc>
          <w:tcPr>
            <w:tcW w:w="993" w:type="dxa"/>
          </w:tcPr>
          <w:p>
            <w:pPr>
              <w:autoSpaceDE w:val="0"/>
              <w:autoSpaceDN w:val="0"/>
              <w:jc w:val="left"/>
              <w:rPr>
                <w:rFonts w:ascii="Times New Roman" w:hAnsi="黑体" w:eastAsia="黑体" w:cs="Times New Roman"/>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102" w:type="dxa"/>
          </w:tcPr>
          <w:p>
            <w:pPr>
              <w:autoSpaceDE w:val="0"/>
              <w:autoSpaceDN w:val="0"/>
              <w:jc w:val="left"/>
              <w:rPr>
                <w:rFonts w:ascii="Times New Roman" w:hAnsi="黑体" w:eastAsia="黑体" w:cs="Times New Roman"/>
                <w:kern w:val="0"/>
                <w:sz w:val="22"/>
                <w:lang w:val="zh-CN"/>
              </w:rPr>
            </w:pPr>
          </w:p>
        </w:tc>
        <w:tc>
          <w:tcPr>
            <w:tcW w:w="850" w:type="dxa"/>
          </w:tcPr>
          <w:p>
            <w:pPr>
              <w:autoSpaceDE w:val="0"/>
              <w:autoSpaceDN w:val="0"/>
              <w:jc w:val="left"/>
              <w:rPr>
                <w:rFonts w:ascii="Times New Roman" w:hAnsi="黑体" w:eastAsia="黑体" w:cs="Times New Roman"/>
                <w:kern w:val="0"/>
                <w:sz w:val="22"/>
                <w:lang w:val="zh-CN"/>
              </w:rPr>
            </w:pPr>
          </w:p>
        </w:tc>
        <w:tc>
          <w:tcPr>
            <w:tcW w:w="992" w:type="dxa"/>
          </w:tcPr>
          <w:p>
            <w:pPr>
              <w:autoSpaceDE w:val="0"/>
              <w:autoSpaceDN w:val="0"/>
              <w:jc w:val="left"/>
              <w:rPr>
                <w:rFonts w:ascii="Times New Roman" w:hAnsi="黑体" w:eastAsia="黑体" w:cs="Times New Roman"/>
                <w:kern w:val="0"/>
                <w:sz w:val="22"/>
                <w:lang w:val="zh-CN"/>
              </w:rPr>
            </w:pPr>
          </w:p>
        </w:tc>
        <w:tc>
          <w:tcPr>
            <w:tcW w:w="1420" w:type="dxa"/>
          </w:tcPr>
          <w:p>
            <w:pPr>
              <w:autoSpaceDE w:val="0"/>
              <w:autoSpaceDN w:val="0"/>
              <w:jc w:val="left"/>
              <w:rPr>
                <w:rFonts w:ascii="Times New Roman" w:hAnsi="黑体" w:eastAsia="黑体" w:cs="Times New Roman"/>
                <w:kern w:val="0"/>
                <w:sz w:val="22"/>
                <w:lang w:val="zh-CN"/>
              </w:rPr>
            </w:pPr>
          </w:p>
        </w:tc>
        <w:tc>
          <w:tcPr>
            <w:tcW w:w="1703" w:type="dxa"/>
          </w:tcPr>
          <w:p>
            <w:pPr>
              <w:autoSpaceDE w:val="0"/>
              <w:autoSpaceDN w:val="0"/>
              <w:jc w:val="left"/>
              <w:rPr>
                <w:rFonts w:ascii="Times New Roman" w:hAnsi="黑体" w:eastAsia="黑体" w:cs="Times New Roman"/>
                <w:kern w:val="0"/>
                <w:sz w:val="22"/>
                <w:lang w:val="zh-CN"/>
              </w:rPr>
            </w:pPr>
          </w:p>
        </w:tc>
        <w:tc>
          <w:tcPr>
            <w:tcW w:w="1845" w:type="dxa"/>
          </w:tcPr>
          <w:p>
            <w:pPr>
              <w:autoSpaceDE w:val="0"/>
              <w:autoSpaceDN w:val="0"/>
              <w:jc w:val="left"/>
              <w:rPr>
                <w:rFonts w:ascii="Times New Roman" w:hAnsi="黑体" w:eastAsia="黑体" w:cs="Times New Roman"/>
                <w:kern w:val="0"/>
                <w:sz w:val="22"/>
                <w:lang w:val="zh-CN"/>
              </w:rPr>
            </w:pPr>
          </w:p>
        </w:tc>
        <w:tc>
          <w:tcPr>
            <w:tcW w:w="2128" w:type="dxa"/>
          </w:tcPr>
          <w:p>
            <w:pPr>
              <w:autoSpaceDE w:val="0"/>
              <w:autoSpaceDN w:val="0"/>
              <w:jc w:val="left"/>
              <w:rPr>
                <w:rFonts w:ascii="Times New Roman" w:hAnsi="黑体" w:eastAsia="黑体" w:cs="Times New Roman"/>
                <w:kern w:val="0"/>
                <w:sz w:val="22"/>
                <w:lang w:val="zh-CN"/>
              </w:rPr>
            </w:pPr>
          </w:p>
        </w:tc>
        <w:tc>
          <w:tcPr>
            <w:tcW w:w="1560" w:type="dxa"/>
          </w:tcPr>
          <w:p>
            <w:pPr>
              <w:autoSpaceDE w:val="0"/>
              <w:autoSpaceDN w:val="0"/>
              <w:jc w:val="left"/>
              <w:rPr>
                <w:rFonts w:ascii="Times New Roman" w:hAnsi="黑体" w:eastAsia="黑体" w:cs="Times New Roman"/>
                <w:kern w:val="0"/>
                <w:sz w:val="22"/>
                <w:lang w:val="zh-CN"/>
              </w:rPr>
            </w:pPr>
          </w:p>
        </w:tc>
        <w:tc>
          <w:tcPr>
            <w:tcW w:w="1420" w:type="dxa"/>
          </w:tcPr>
          <w:p>
            <w:pPr>
              <w:autoSpaceDE w:val="0"/>
              <w:autoSpaceDN w:val="0"/>
              <w:jc w:val="left"/>
              <w:rPr>
                <w:rFonts w:ascii="Times New Roman" w:hAnsi="黑体" w:eastAsia="黑体" w:cs="Times New Roman"/>
                <w:kern w:val="0"/>
                <w:sz w:val="22"/>
                <w:lang w:val="zh-CN"/>
              </w:rPr>
            </w:pPr>
          </w:p>
        </w:tc>
        <w:tc>
          <w:tcPr>
            <w:tcW w:w="993" w:type="dxa"/>
          </w:tcPr>
          <w:p>
            <w:pPr>
              <w:autoSpaceDE w:val="0"/>
              <w:autoSpaceDN w:val="0"/>
              <w:jc w:val="left"/>
              <w:rPr>
                <w:rFonts w:ascii="Times New Roman" w:hAnsi="黑体" w:eastAsia="黑体" w:cs="Times New Roman"/>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102" w:type="dxa"/>
          </w:tcPr>
          <w:p>
            <w:pPr>
              <w:autoSpaceDE w:val="0"/>
              <w:autoSpaceDN w:val="0"/>
              <w:jc w:val="left"/>
              <w:rPr>
                <w:rFonts w:ascii="Times New Roman" w:hAnsi="黑体" w:eastAsia="黑体" w:cs="Times New Roman"/>
                <w:kern w:val="0"/>
                <w:sz w:val="22"/>
                <w:lang w:val="zh-CN"/>
              </w:rPr>
            </w:pPr>
          </w:p>
        </w:tc>
        <w:tc>
          <w:tcPr>
            <w:tcW w:w="850" w:type="dxa"/>
          </w:tcPr>
          <w:p>
            <w:pPr>
              <w:autoSpaceDE w:val="0"/>
              <w:autoSpaceDN w:val="0"/>
              <w:jc w:val="left"/>
              <w:rPr>
                <w:rFonts w:ascii="Times New Roman" w:hAnsi="黑体" w:eastAsia="黑体" w:cs="Times New Roman"/>
                <w:kern w:val="0"/>
                <w:sz w:val="22"/>
                <w:lang w:val="zh-CN"/>
              </w:rPr>
            </w:pPr>
          </w:p>
        </w:tc>
        <w:tc>
          <w:tcPr>
            <w:tcW w:w="992" w:type="dxa"/>
          </w:tcPr>
          <w:p>
            <w:pPr>
              <w:autoSpaceDE w:val="0"/>
              <w:autoSpaceDN w:val="0"/>
              <w:jc w:val="left"/>
              <w:rPr>
                <w:rFonts w:ascii="Times New Roman" w:hAnsi="黑体" w:eastAsia="黑体" w:cs="Times New Roman"/>
                <w:kern w:val="0"/>
                <w:sz w:val="22"/>
                <w:lang w:val="zh-CN"/>
              </w:rPr>
            </w:pPr>
          </w:p>
        </w:tc>
        <w:tc>
          <w:tcPr>
            <w:tcW w:w="1420" w:type="dxa"/>
          </w:tcPr>
          <w:p>
            <w:pPr>
              <w:autoSpaceDE w:val="0"/>
              <w:autoSpaceDN w:val="0"/>
              <w:jc w:val="left"/>
              <w:rPr>
                <w:rFonts w:ascii="Times New Roman" w:hAnsi="黑体" w:eastAsia="黑体" w:cs="Times New Roman"/>
                <w:kern w:val="0"/>
                <w:sz w:val="22"/>
                <w:lang w:val="zh-CN"/>
              </w:rPr>
            </w:pPr>
          </w:p>
        </w:tc>
        <w:tc>
          <w:tcPr>
            <w:tcW w:w="1703" w:type="dxa"/>
          </w:tcPr>
          <w:p>
            <w:pPr>
              <w:autoSpaceDE w:val="0"/>
              <w:autoSpaceDN w:val="0"/>
              <w:jc w:val="left"/>
              <w:rPr>
                <w:rFonts w:ascii="Times New Roman" w:hAnsi="黑体" w:eastAsia="黑体" w:cs="Times New Roman"/>
                <w:kern w:val="0"/>
                <w:sz w:val="22"/>
                <w:lang w:val="zh-CN"/>
              </w:rPr>
            </w:pPr>
          </w:p>
        </w:tc>
        <w:tc>
          <w:tcPr>
            <w:tcW w:w="1845" w:type="dxa"/>
          </w:tcPr>
          <w:p>
            <w:pPr>
              <w:autoSpaceDE w:val="0"/>
              <w:autoSpaceDN w:val="0"/>
              <w:jc w:val="left"/>
              <w:rPr>
                <w:rFonts w:ascii="Times New Roman" w:hAnsi="黑体" w:eastAsia="黑体" w:cs="Times New Roman"/>
                <w:kern w:val="0"/>
                <w:sz w:val="22"/>
                <w:lang w:val="zh-CN"/>
              </w:rPr>
            </w:pPr>
          </w:p>
        </w:tc>
        <w:tc>
          <w:tcPr>
            <w:tcW w:w="2128" w:type="dxa"/>
          </w:tcPr>
          <w:p>
            <w:pPr>
              <w:autoSpaceDE w:val="0"/>
              <w:autoSpaceDN w:val="0"/>
              <w:jc w:val="left"/>
              <w:rPr>
                <w:rFonts w:ascii="Times New Roman" w:hAnsi="黑体" w:eastAsia="黑体" w:cs="Times New Roman"/>
                <w:kern w:val="0"/>
                <w:sz w:val="22"/>
                <w:lang w:val="zh-CN"/>
              </w:rPr>
            </w:pPr>
          </w:p>
        </w:tc>
        <w:tc>
          <w:tcPr>
            <w:tcW w:w="1560" w:type="dxa"/>
          </w:tcPr>
          <w:p>
            <w:pPr>
              <w:autoSpaceDE w:val="0"/>
              <w:autoSpaceDN w:val="0"/>
              <w:jc w:val="left"/>
              <w:rPr>
                <w:rFonts w:ascii="Times New Roman" w:hAnsi="黑体" w:eastAsia="黑体" w:cs="Times New Roman"/>
                <w:kern w:val="0"/>
                <w:sz w:val="22"/>
                <w:lang w:val="zh-CN"/>
              </w:rPr>
            </w:pPr>
          </w:p>
        </w:tc>
        <w:tc>
          <w:tcPr>
            <w:tcW w:w="1420" w:type="dxa"/>
          </w:tcPr>
          <w:p>
            <w:pPr>
              <w:autoSpaceDE w:val="0"/>
              <w:autoSpaceDN w:val="0"/>
              <w:jc w:val="left"/>
              <w:rPr>
                <w:rFonts w:ascii="Times New Roman" w:hAnsi="黑体" w:eastAsia="黑体" w:cs="Times New Roman"/>
                <w:kern w:val="0"/>
                <w:sz w:val="22"/>
                <w:lang w:val="zh-CN"/>
              </w:rPr>
            </w:pPr>
          </w:p>
        </w:tc>
        <w:tc>
          <w:tcPr>
            <w:tcW w:w="993" w:type="dxa"/>
          </w:tcPr>
          <w:p>
            <w:pPr>
              <w:autoSpaceDE w:val="0"/>
              <w:autoSpaceDN w:val="0"/>
              <w:jc w:val="left"/>
              <w:rPr>
                <w:rFonts w:ascii="Times New Roman" w:hAnsi="黑体" w:eastAsia="黑体" w:cs="Times New Roman"/>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102" w:type="dxa"/>
          </w:tcPr>
          <w:p>
            <w:pPr>
              <w:autoSpaceDE w:val="0"/>
              <w:autoSpaceDN w:val="0"/>
              <w:jc w:val="left"/>
              <w:rPr>
                <w:rFonts w:ascii="Times New Roman" w:hAnsi="黑体" w:eastAsia="黑体" w:cs="Times New Roman"/>
                <w:kern w:val="0"/>
                <w:sz w:val="22"/>
                <w:lang w:val="zh-CN"/>
              </w:rPr>
            </w:pPr>
          </w:p>
        </w:tc>
        <w:tc>
          <w:tcPr>
            <w:tcW w:w="850" w:type="dxa"/>
          </w:tcPr>
          <w:p>
            <w:pPr>
              <w:autoSpaceDE w:val="0"/>
              <w:autoSpaceDN w:val="0"/>
              <w:jc w:val="left"/>
              <w:rPr>
                <w:rFonts w:ascii="Times New Roman" w:hAnsi="黑体" w:eastAsia="黑体" w:cs="Times New Roman"/>
                <w:kern w:val="0"/>
                <w:sz w:val="22"/>
                <w:lang w:val="zh-CN"/>
              </w:rPr>
            </w:pPr>
          </w:p>
        </w:tc>
        <w:tc>
          <w:tcPr>
            <w:tcW w:w="992" w:type="dxa"/>
          </w:tcPr>
          <w:p>
            <w:pPr>
              <w:autoSpaceDE w:val="0"/>
              <w:autoSpaceDN w:val="0"/>
              <w:jc w:val="left"/>
              <w:rPr>
                <w:rFonts w:ascii="Times New Roman" w:hAnsi="黑体" w:eastAsia="黑体" w:cs="Times New Roman"/>
                <w:kern w:val="0"/>
                <w:sz w:val="22"/>
                <w:lang w:val="zh-CN"/>
              </w:rPr>
            </w:pPr>
          </w:p>
        </w:tc>
        <w:tc>
          <w:tcPr>
            <w:tcW w:w="1420" w:type="dxa"/>
          </w:tcPr>
          <w:p>
            <w:pPr>
              <w:autoSpaceDE w:val="0"/>
              <w:autoSpaceDN w:val="0"/>
              <w:jc w:val="left"/>
              <w:rPr>
                <w:rFonts w:ascii="Times New Roman" w:hAnsi="黑体" w:eastAsia="黑体" w:cs="Times New Roman"/>
                <w:kern w:val="0"/>
                <w:sz w:val="22"/>
                <w:lang w:val="zh-CN"/>
              </w:rPr>
            </w:pPr>
          </w:p>
        </w:tc>
        <w:tc>
          <w:tcPr>
            <w:tcW w:w="1703" w:type="dxa"/>
          </w:tcPr>
          <w:p>
            <w:pPr>
              <w:autoSpaceDE w:val="0"/>
              <w:autoSpaceDN w:val="0"/>
              <w:jc w:val="left"/>
              <w:rPr>
                <w:rFonts w:ascii="Times New Roman" w:hAnsi="黑体" w:eastAsia="黑体" w:cs="Times New Roman"/>
                <w:kern w:val="0"/>
                <w:sz w:val="22"/>
                <w:lang w:val="zh-CN"/>
              </w:rPr>
            </w:pPr>
          </w:p>
        </w:tc>
        <w:tc>
          <w:tcPr>
            <w:tcW w:w="1845" w:type="dxa"/>
          </w:tcPr>
          <w:p>
            <w:pPr>
              <w:autoSpaceDE w:val="0"/>
              <w:autoSpaceDN w:val="0"/>
              <w:jc w:val="left"/>
              <w:rPr>
                <w:rFonts w:ascii="Times New Roman" w:hAnsi="黑体" w:eastAsia="黑体" w:cs="Times New Roman"/>
                <w:kern w:val="0"/>
                <w:sz w:val="22"/>
                <w:lang w:val="zh-CN"/>
              </w:rPr>
            </w:pPr>
          </w:p>
        </w:tc>
        <w:tc>
          <w:tcPr>
            <w:tcW w:w="2128" w:type="dxa"/>
          </w:tcPr>
          <w:p>
            <w:pPr>
              <w:autoSpaceDE w:val="0"/>
              <w:autoSpaceDN w:val="0"/>
              <w:jc w:val="left"/>
              <w:rPr>
                <w:rFonts w:ascii="Times New Roman" w:hAnsi="黑体" w:eastAsia="黑体" w:cs="Times New Roman"/>
                <w:kern w:val="0"/>
                <w:sz w:val="22"/>
                <w:lang w:val="zh-CN"/>
              </w:rPr>
            </w:pPr>
          </w:p>
        </w:tc>
        <w:tc>
          <w:tcPr>
            <w:tcW w:w="1560" w:type="dxa"/>
          </w:tcPr>
          <w:p>
            <w:pPr>
              <w:autoSpaceDE w:val="0"/>
              <w:autoSpaceDN w:val="0"/>
              <w:jc w:val="left"/>
              <w:rPr>
                <w:rFonts w:ascii="Times New Roman" w:hAnsi="黑体" w:eastAsia="黑体" w:cs="Times New Roman"/>
                <w:kern w:val="0"/>
                <w:sz w:val="22"/>
                <w:lang w:val="zh-CN"/>
              </w:rPr>
            </w:pPr>
          </w:p>
        </w:tc>
        <w:tc>
          <w:tcPr>
            <w:tcW w:w="1420" w:type="dxa"/>
          </w:tcPr>
          <w:p>
            <w:pPr>
              <w:autoSpaceDE w:val="0"/>
              <w:autoSpaceDN w:val="0"/>
              <w:jc w:val="left"/>
              <w:rPr>
                <w:rFonts w:ascii="Times New Roman" w:hAnsi="黑体" w:eastAsia="黑体" w:cs="Times New Roman"/>
                <w:kern w:val="0"/>
                <w:sz w:val="22"/>
                <w:lang w:val="zh-CN"/>
              </w:rPr>
            </w:pPr>
          </w:p>
        </w:tc>
        <w:tc>
          <w:tcPr>
            <w:tcW w:w="993" w:type="dxa"/>
          </w:tcPr>
          <w:p>
            <w:pPr>
              <w:autoSpaceDE w:val="0"/>
              <w:autoSpaceDN w:val="0"/>
              <w:jc w:val="left"/>
              <w:rPr>
                <w:rFonts w:ascii="Times New Roman" w:hAnsi="黑体" w:eastAsia="黑体" w:cs="Times New Roman"/>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102" w:type="dxa"/>
          </w:tcPr>
          <w:p>
            <w:pPr>
              <w:autoSpaceDE w:val="0"/>
              <w:autoSpaceDN w:val="0"/>
              <w:jc w:val="left"/>
              <w:rPr>
                <w:rFonts w:ascii="Times New Roman" w:hAnsi="黑体" w:eastAsia="黑体" w:cs="Times New Roman"/>
                <w:kern w:val="0"/>
                <w:sz w:val="22"/>
                <w:lang w:val="zh-CN"/>
              </w:rPr>
            </w:pPr>
          </w:p>
        </w:tc>
        <w:tc>
          <w:tcPr>
            <w:tcW w:w="850" w:type="dxa"/>
          </w:tcPr>
          <w:p>
            <w:pPr>
              <w:autoSpaceDE w:val="0"/>
              <w:autoSpaceDN w:val="0"/>
              <w:jc w:val="left"/>
              <w:rPr>
                <w:rFonts w:ascii="Times New Roman" w:hAnsi="黑体" w:eastAsia="黑体" w:cs="Times New Roman"/>
                <w:kern w:val="0"/>
                <w:sz w:val="22"/>
                <w:lang w:val="zh-CN"/>
              </w:rPr>
            </w:pPr>
          </w:p>
        </w:tc>
        <w:tc>
          <w:tcPr>
            <w:tcW w:w="992" w:type="dxa"/>
          </w:tcPr>
          <w:p>
            <w:pPr>
              <w:autoSpaceDE w:val="0"/>
              <w:autoSpaceDN w:val="0"/>
              <w:jc w:val="left"/>
              <w:rPr>
                <w:rFonts w:ascii="Times New Roman" w:hAnsi="黑体" w:eastAsia="黑体" w:cs="Times New Roman"/>
                <w:kern w:val="0"/>
                <w:sz w:val="22"/>
                <w:lang w:val="zh-CN"/>
              </w:rPr>
            </w:pPr>
          </w:p>
        </w:tc>
        <w:tc>
          <w:tcPr>
            <w:tcW w:w="1420" w:type="dxa"/>
          </w:tcPr>
          <w:p>
            <w:pPr>
              <w:autoSpaceDE w:val="0"/>
              <w:autoSpaceDN w:val="0"/>
              <w:jc w:val="left"/>
              <w:rPr>
                <w:rFonts w:ascii="Times New Roman" w:hAnsi="黑体" w:eastAsia="黑体" w:cs="Times New Roman"/>
                <w:kern w:val="0"/>
                <w:sz w:val="22"/>
                <w:lang w:val="zh-CN"/>
              </w:rPr>
            </w:pPr>
          </w:p>
        </w:tc>
        <w:tc>
          <w:tcPr>
            <w:tcW w:w="1703" w:type="dxa"/>
          </w:tcPr>
          <w:p>
            <w:pPr>
              <w:autoSpaceDE w:val="0"/>
              <w:autoSpaceDN w:val="0"/>
              <w:jc w:val="left"/>
              <w:rPr>
                <w:rFonts w:ascii="Times New Roman" w:hAnsi="黑体" w:eastAsia="黑体" w:cs="Times New Roman"/>
                <w:kern w:val="0"/>
                <w:sz w:val="22"/>
                <w:lang w:val="zh-CN"/>
              </w:rPr>
            </w:pPr>
          </w:p>
        </w:tc>
        <w:tc>
          <w:tcPr>
            <w:tcW w:w="1845" w:type="dxa"/>
          </w:tcPr>
          <w:p>
            <w:pPr>
              <w:autoSpaceDE w:val="0"/>
              <w:autoSpaceDN w:val="0"/>
              <w:jc w:val="left"/>
              <w:rPr>
                <w:rFonts w:ascii="Times New Roman" w:hAnsi="黑体" w:eastAsia="黑体" w:cs="Times New Roman"/>
                <w:kern w:val="0"/>
                <w:sz w:val="22"/>
                <w:lang w:val="zh-CN"/>
              </w:rPr>
            </w:pPr>
          </w:p>
        </w:tc>
        <w:tc>
          <w:tcPr>
            <w:tcW w:w="2128" w:type="dxa"/>
          </w:tcPr>
          <w:p>
            <w:pPr>
              <w:autoSpaceDE w:val="0"/>
              <w:autoSpaceDN w:val="0"/>
              <w:jc w:val="left"/>
              <w:rPr>
                <w:rFonts w:ascii="Times New Roman" w:hAnsi="黑体" w:eastAsia="黑体" w:cs="Times New Roman"/>
                <w:kern w:val="0"/>
                <w:sz w:val="22"/>
                <w:lang w:val="zh-CN"/>
              </w:rPr>
            </w:pPr>
          </w:p>
        </w:tc>
        <w:tc>
          <w:tcPr>
            <w:tcW w:w="1560" w:type="dxa"/>
          </w:tcPr>
          <w:p>
            <w:pPr>
              <w:autoSpaceDE w:val="0"/>
              <w:autoSpaceDN w:val="0"/>
              <w:jc w:val="left"/>
              <w:rPr>
                <w:rFonts w:ascii="Times New Roman" w:hAnsi="黑体" w:eastAsia="黑体" w:cs="Times New Roman"/>
                <w:kern w:val="0"/>
                <w:sz w:val="22"/>
                <w:lang w:val="zh-CN"/>
              </w:rPr>
            </w:pPr>
          </w:p>
        </w:tc>
        <w:tc>
          <w:tcPr>
            <w:tcW w:w="1420" w:type="dxa"/>
          </w:tcPr>
          <w:p>
            <w:pPr>
              <w:autoSpaceDE w:val="0"/>
              <w:autoSpaceDN w:val="0"/>
              <w:jc w:val="left"/>
              <w:rPr>
                <w:rFonts w:ascii="Times New Roman" w:hAnsi="黑体" w:eastAsia="黑体" w:cs="Times New Roman"/>
                <w:kern w:val="0"/>
                <w:sz w:val="22"/>
                <w:lang w:val="zh-CN"/>
              </w:rPr>
            </w:pPr>
          </w:p>
        </w:tc>
        <w:tc>
          <w:tcPr>
            <w:tcW w:w="993" w:type="dxa"/>
          </w:tcPr>
          <w:p>
            <w:pPr>
              <w:autoSpaceDE w:val="0"/>
              <w:autoSpaceDN w:val="0"/>
              <w:jc w:val="left"/>
              <w:rPr>
                <w:rFonts w:ascii="Times New Roman" w:hAnsi="黑体" w:eastAsia="黑体" w:cs="Times New Roman"/>
                <w:kern w:val="0"/>
                <w:sz w:val="22"/>
                <w:lang w:val="zh-CN"/>
              </w:rPr>
            </w:pPr>
          </w:p>
        </w:tc>
      </w:tr>
    </w:tbl>
    <w:p>
      <w:pPr>
        <w:spacing w:before="16"/>
        <w:ind w:left="113"/>
        <w:rPr>
          <w:rFonts w:ascii="方正小标宋_GBK"/>
          <w:sz w:val="3"/>
          <w:szCs w:val="3"/>
        </w:rPr>
      </w:pPr>
    </w:p>
    <w:p>
      <w:pPr>
        <w:rPr>
          <w:rFonts w:ascii="方正小标宋_GBK"/>
          <w:sz w:val="3"/>
          <w:szCs w:val="3"/>
        </w:rPr>
        <w:sectPr>
          <w:type w:val="continuous"/>
          <w:pgSz w:w="16840" w:h="11910" w:orient="landscape"/>
          <w:pgMar w:top="1580" w:right="1260" w:bottom="1300" w:left="1200" w:header="720" w:footer="720" w:gutter="0"/>
          <w:cols w:space="720" w:num="1"/>
        </w:sectPr>
      </w:pPr>
    </w:p>
    <w:p>
      <w:pPr>
        <w:tabs>
          <w:tab w:val="left" w:pos="4766"/>
        </w:tabs>
        <w:autoSpaceDE w:val="0"/>
        <w:autoSpaceDN w:val="0"/>
        <w:spacing w:before="24"/>
        <w:ind w:right="-210" w:rightChars="-100"/>
        <w:jc w:val="left"/>
        <w:outlineLvl w:val="2"/>
        <w:rPr>
          <w:rFonts w:ascii="Times New Roman" w:hAnsi="仿宋" w:eastAsia="Times New Roman" w:cs="Times New Roman"/>
          <w:b/>
          <w:bCs/>
          <w:kern w:val="0"/>
          <w:sz w:val="28"/>
          <w:szCs w:val="28"/>
          <w:lang w:val="zh-CN"/>
        </w:rPr>
      </w:pPr>
      <w:r>
        <w:rPr>
          <w:rFonts w:hint="eastAsia" w:ascii="仿宋" w:hAnsi="仿宋" w:eastAsia="宋体" w:cs="宋体"/>
          <w:b/>
          <w:bCs/>
          <w:w w:val="95"/>
          <w:kern w:val="0"/>
          <w:sz w:val="28"/>
          <w:szCs w:val="28"/>
          <w:lang w:val="zh-CN"/>
        </w:rPr>
        <w:t>本牵头联系单位（本单位）疫情防控负责人</w:t>
      </w:r>
      <w:r>
        <w:rPr>
          <w:rFonts w:hint="eastAsia" w:ascii="仿宋" w:hAnsi="仿宋" w:eastAsia="仿宋" w:cs="仿宋"/>
          <w:b/>
          <w:bCs/>
          <w:w w:val="95"/>
          <w:kern w:val="0"/>
          <w:sz w:val="28"/>
          <w:szCs w:val="28"/>
          <w:lang w:val="zh-CN"/>
        </w:rPr>
        <w:t>：</w:t>
      </w:r>
    </w:p>
    <w:p>
      <w:pPr>
        <w:tabs>
          <w:tab w:val="left" w:pos="4766"/>
        </w:tabs>
        <w:autoSpaceDE w:val="0"/>
        <w:autoSpaceDN w:val="0"/>
        <w:spacing w:before="24"/>
        <w:ind w:left="218" w:leftChars="104" w:right="-210" w:rightChars="-100" w:firstLine="551" w:firstLineChars="196"/>
        <w:jc w:val="left"/>
        <w:outlineLvl w:val="2"/>
        <w:rPr>
          <w:rFonts w:ascii="Times New Roman" w:hAnsi="仿宋" w:eastAsia="Times New Roman" w:cs="Times New Roman"/>
          <w:kern w:val="0"/>
          <w:sz w:val="28"/>
          <w:szCs w:val="28"/>
          <w:lang w:val="zh-CN"/>
        </w:rPr>
      </w:pPr>
      <w:r>
        <w:rPr>
          <w:rFonts w:ascii="仿宋" w:hAnsi="仿宋" w:eastAsia="仿宋" w:cs="Times New Roman"/>
          <w:b/>
          <w:bCs/>
          <w:kern w:val="0"/>
          <w:sz w:val="28"/>
          <w:szCs w:val="28"/>
          <w:lang w:val="zh-CN"/>
        </w:rPr>
        <w:br w:type="column"/>
      </w:r>
      <w:r>
        <w:rPr>
          <w:rFonts w:hint="eastAsia" w:ascii="仿宋" w:hAnsi="仿宋" w:eastAsia="宋体" w:cs="宋体"/>
          <w:b/>
          <w:bCs/>
          <w:w w:val="95"/>
          <w:kern w:val="0"/>
          <w:sz w:val="28"/>
          <w:szCs w:val="28"/>
          <w:lang w:val="zh-CN"/>
        </w:rPr>
        <w:t>联系电话：</w:t>
      </w:r>
      <w:r>
        <w:rPr>
          <w:rFonts w:ascii="Times New Roman" w:hAnsi="仿宋" w:eastAsia="Times New Roman" w:cs="Times New Roman"/>
          <w:b/>
          <w:bCs/>
          <w:kern w:val="0"/>
          <w:sz w:val="28"/>
          <w:szCs w:val="28"/>
          <w:u w:val="single"/>
          <w:lang w:val="zh-CN"/>
        </w:rPr>
        <w:tab/>
      </w:r>
    </w:p>
    <w:p>
      <w:pPr>
        <w:tabs>
          <w:tab w:val="left" w:pos="2105"/>
          <w:tab w:val="left" w:pos="2924"/>
          <w:tab w:val="left" w:pos="3723"/>
        </w:tabs>
        <w:spacing w:before="24"/>
        <w:ind w:left="204" w:leftChars="97" w:firstLine="420" w:firstLineChars="150"/>
        <w:rPr>
          <w:rFonts w:ascii="宋体"/>
          <w:b/>
          <w:bCs/>
          <w:sz w:val="28"/>
          <w:szCs w:val="28"/>
        </w:rPr>
      </w:pPr>
      <w:r>
        <w:rPr>
          <w:sz w:val="28"/>
          <w:szCs w:val="28"/>
        </w:rPr>
        <w:br w:type="column"/>
      </w:r>
      <w:r>
        <w:rPr>
          <w:rFonts w:hint="eastAsia" w:ascii="宋体" w:hAnsi="宋体" w:cs="宋体"/>
          <w:b/>
          <w:bCs/>
          <w:sz w:val="28"/>
          <w:szCs w:val="28"/>
        </w:rPr>
        <w:t>日期：</w:t>
      </w:r>
      <w:r>
        <w:rPr>
          <w:rFonts w:ascii="宋体" w:hAnsi="宋体" w:cs="宋体"/>
          <w:b/>
          <w:bCs/>
          <w:sz w:val="28"/>
          <w:szCs w:val="28"/>
          <w:u w:val="single"/>
        </w:rPr>
        <w:tab/>
      </w:r>
      <w:r>
        <w:rPr>
          <w:rFonts w:hint="eastAsia" w:ascii="宋体" w:hAnsi="宋体" w:cs="宋体"/>
          <w:b/>
          <w:bCs/>
          <w:sz w:val="28"/>
          <w:szCs w:val="28"/>
        </w:rPr>
        <w:t>年</w:t>
      </w:r>
      <w:r>
        <w:rPr>
          <w:rFonts w:ascii="宋体" w:hAnsi="宋体" w:cs="宋体"/>
          <w:b/>
          <w:bCs/>
          <w:sz w:val="28"/>
          <w:szCs w:val="28"/>
          <w:u w:val="single"/>
        </w:rPr>
        <w:tab/>
      </w:r>
      <w:r>
        <w:rPr>
          <w:rFonts w:hint="eastAsia" w:ascii="宋体" w:hAnsi="宋体" w:cs="宋体"/>
          <w:b/>
          <w:bCs/>
          <w:sz w:val="28"/>
          <w:szCs w:val="28"/>
        </w:rPr>
        <w:t>月</w:t>
      </w:r>
      <w:r>
        <w:rPr>
          <w:rFonts w:ascii="宋体" w:hAnsi="宋体" w:cs="宋体"/>
          <w:b/>
          <w:bCs/>
          <w:sz w:val="28"/>
          <w:szCs w:val="28"/>
          <w:u w:val="single"/>
        </w:rPr>
        <w:tab/>
      </w:r>
      <w:r>
        <w:rPr>
          <w:rFonts w:hint="eastAsia" w:ascii="宋体" w:hAnsi="宋体" w:cs="宋体"/>
          <w:b/>
          <w:bCs/>
          <w:sz w:val="28"/>
          <w:szCs w:val="28"/>
        </w:rPr>
        <w:t>日</w:t>
      </w:r>
    </w:p>
    <w:p>
      <w:pPr>
        <w:rPr>
          <w:rFonts w:ascii="仿宋" w:eastAsia="仿宋"/>
          <w:sz w:val="32"/>
          <w:szCs w:val="32"/>
        </w:rPr>
        <w:sectPr>
          <w:type w:val="continuous"/>
          <w:pgSz w:w="16840" w:h="11910" w:orient="landscape"/>
          <w:pgMar w:top="1580" w:right="1260" w:bottom="1300" w:left="1200" w:header="720" w:footer="720" w:gutter="0"/>
          <w:cols w:equalWidth="0" w:num="3">
            <w:col w:w="5463" w:space="141"/>
            <w:col w:w="2679" w:space="39"/>
            <w:col w:w="6058"/>
          </w:cols>
        </w:sectPr>
      </w:pPr>
    </w:p>
    <w:p>
      <w:pPr>
        <w:spacing w:before="4"/>
        <w:ind w:left="113"/>
        <w:rPr>
          <w:rFonts w:ascii="仿宋"/>
          <w:b/>
          <w:bCs/>
          <w:sz w:val="27"/>
          <w:szCs w:val="27"/>
        </w:rPr>
      </w:pPr>
    </w:p>
    <w:p>
      <w:pPr>
        <w:rPr>
          <w:rFonts w:ascii="仿宋"/>
          <w:sz w:val="27"/>
          <w:szCs w:val="27"/>
        </w:rPr>
        <w:sectPr>
          <w:pgSz w:w="16840" w:h="11910" w:orient="landscape"/>
          <w:pgMar w:top="1100" w:right="1260" w:bottom="1300" w:left="1200" w:header="0" w:footer="1115" w:gutter="0"/>
          <w:cols w:space="720" w:num="1"/>
        </w:sectPr>
      </w:pPr>
    </w:p>
    <w:p>
      <w:pPr>
        <w:spacing w:before="55"/>
        <w:ind w:left="218"/>
        <w:rPr>
          <w:rFonts w:ascii="黑体" w:eastAsia="黑体"/>
          <w:sz w:val="32"/>
          <w:szCs w:val="32"/>
        </w:rPr>
      </w:pPr>
      <w:r>
        <w:rPr>
          <w:rFonts w:hint="eastAsia" w:ascii="黑体" w:eastAsia="黑体" w:cs="黑体"/>
          <w:spacing w:val="-28"/>
          <w:sz w:val="32"/>
          <w:szCs w:val="32"/>
        </w:rPr>
        <w:t>附件</w:t>
      </w:r>
      <w:r>
        <w:rPr>
          <w:rFonts w:hint="eastAsia" w:ascii="黑体" w:eastAsia="黑体" w:cs="黑体"/>
          <w:sz w:val="32"/>
          <w:szCs w:val="32"/>
        </w:rPr>
        <w:t>4</w:t>
      </w:r>
    </w:p>
    <w:p>
      <w:pPr>
        <w:spacing w:before="12"/>
        <w:ind w:left="113"/>
        <w:rPr>
          <w:rFonts w:ascii="黑体"/>
          <w:sz w:val="47"/>
          <w:szCs w:val="47"/>
        </w:rPr>
      </w:pPr>
      <w:r>
        <w:rPr>
          <w:sz w:val="32"/>
          <w:szCs w:val="32"/>
        </w:rPr>
        <w:br w:type="column"/>
      </w:r>
    </w:p>
    <w:p>
      <w:pPr>
        <w:autoSpaceDE w:val="0"/>
        <w:autoSpaceDN w:val="0"/>
        <w:ind w:left="218"/>
        <w:jc w:val="left"/>
        <w:outlineLvl w:val="1"/>
        <w:rPr>
          <w:rFonts w:ascii="方正小标宋_GBK" w:hAnsi="Times New Roman" w:eastAsia="方正小标宋_GBK" w:cs="Times New Roman"/>
          <w:kern w:val="0"/>
          <w:sz w:val="44"/>
          <w:szCs w:val="44"/>
        </w:rPr>
      </w:pPr>
      <w:r>
        <w:rPr>
          <w:rFonts w:hint="eastAsia" w:ascii="方正小标宋_GBK" w:hAnsi="Times New Roman" w:eastAsia="方正小标宋_GBK" w:cs="方正小标宋_GBK"/>
          <w:kern w:val="0"/>
          <w:sz w:val="44"/>
          <w:szCs w:val="44"/>
        </w:rPr>
        <w:t>竞赛人员自我健康监测记录表</w:t>
      </w:r>
    </w:p>
    <w:p>
      <w:pPr>
        <w:sectPr>
          <w:type w:val="continuous"/>
          <w:pgSz w:w="16840" w:h="11910" w:orient="landscape"/>
          <w:pgMar w:top="1580" w:right="1260" w:bottom="1300" w:left="1200" w:header="720" w:footer="720" w:gutter="0"/>
          <w:cols w:equalWidth="0" w:num="2">
            <w:col w:w="1137" w:space="2983"/>
            <w:col w:w="10260"/>
          </w:cols>
        </w:sectPr>
      </w:pPr>
    </w:p>
    <w:p>
      <w:pPr>
        <w:spacing w:before="111"/>
        <w:ind w:left="113"/>
        <w:rPr>
          <w:rFonts w:ascii="楷体_GB2312" w:eastAsia="楷体_GB2312"/>
          <w:sz w:val="32"/>
          <w:szCs w:val="32"/>
        </w:rPr>
      </w:pPr>
    </w:p>
    <w:p>
      <w:pPr>
        <w:spacing w:before="111"/>
        <w:ind w:left="113"/>
        <w:rPr>
          <w:b/>
          <w:bCs/>
          <w:sz w:val="8"/>
          <w:szCs w:val="8"/>
        </w:rPr>
      </w:pPr>
      <w:r>
        <w:rPr>
          <w:rFonts w:hint="eastAsia" w:ascii="楷体_GB2312" w:eastAsia="楷体_GB2312" w:cs="楷体_GB2312"/>
          <w:sz w:val="32"/>
          <w:szCs w:val="32"/>
        </w:rPr>
        <w:t>姓名：</w:t>
      </w:r>
      <w:r>
        <w:rPr>
          <w:rFonts w:ascii="楷体_GB2312" w:eastAsia="楷体_GB2312" w:cs="楷体_GB2312"/>
          <w:sz w:val="32"/>
          <w:szCs w:val="32"/>
        </w:rPr>
        <w:tab/>
      </w:r>
      <w:r>
        <w:rPr>
          <w:rFonts w:hint="eastAsia" w:ascii="楷体_GB2312" w:eastAsia="楷体_GB2312" w:cs="楷体_GB2312"/>
          <w:sz w:val="32"/>
          <w:szCs w:val="32"/>
        </w:rPr>
        <w:t>竞赛身份：</w:t>
      </w:r>
      <w:r>
        <w:rPr>
          <w:rFonts w:hint="eastAsia" w:ascii="楷体_GB2312" w:eastAsia="楷体_GB2312" w:cs="楷体_GB2312"/>
          <w:w w:val="95"/>
          <w:sz w:val="32"/>
          <w:szCs w:val="32"/>
        </w:rPr>
        <w:t>联系电话：</w:t>
      </w:r>
    </w:p>
    <w:tbl>
      <w:tblPr>
        <w:tblStyle w:val="6"/>
        <w:tblW w:w="0" w:type="auto"/>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75"/>
        <w:gridCol w:w="1085"/>
        <w:gridCol w:w="1278"/>
        <w:gridCol w:w="1275"/>
        <w:gridCol w:w="6098"/>
        <w:gridCol w:w="28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9" w:hRule="atLeast"/>
        </w:trPr>
        <w:tc>
          <w:tcPr>
            <w:tcW w:w="1575" w:type="dxa"/>
          </w:tcPr>
          <w:p>
            <w:pPr>
              <w:autoSpaceDE w:val="0"/>
              <w:autoSpaceDN w:val="0"/>
              <w:jc w:val="left"/>
              <w:rPr>
                <w:rFonts w:ascii="Times New Roman" w:hAnsi="黑体" w:eastAsia="黑体" w:cs="Times New Roman"/>
                <w:b/>
                <w:bCs/>
                <w:kern w:val="0"/>
                <w:sz w:val="20"/>
                <w:szCs w:val="20"/>
                <w:lang w:val="zh-CN"/>
              </w:rPr>
            </w:pPr>
          </w:p>
          <w:p>
            <w:pPr>
              <w:autoSpaceDE w:val="0"/>
              <w:autoSpaceDN w:val="0"/>
              <w:spacing w:before="9"/>
              <w:jc w:val="left"/>
              <w:rPr>
                <w:rFonts w:ascii="Times New Roman" w:hAnsi="黑体" w:eastAsia="黑体" w:cs="Times New Roman"/>
                <w:b/>
                <w:bCs/>
                <w:kern w:val="0"/>
                <w:sz w:val="25"/>
                <w:szCs w:val="25"/>
                <w:lang w:val="zh-CN"/>
              </w:rPr>
            </w:pPr>
          </w:p>
          <w:p>
            <w:pPr>
              <w:autoSpaceDE w:val="0"/>
              <w:autoSpaceDN w:val="0"/>
              <w:ind w:left="371"/>
              <w:jc w:val="left"/>
              <w:rPr>
                <w:rFonts w:ascii="黑体" w:hAnsi="黑体" w:eastAsia="黑体" w:cs="Times New Roman"/>
                <w:kern w:val="0"/>
                <w:szCs w:val="21"/>
                <w:lang w:val="zh-CN"/>
              </w:rPr>
            </w:pPr>
            <w:r>
              <w:rPr>
                <w:rFonts w:hint="eastAsia" w:ascii="黑体" w:hAnsi="黑体" w:eastAsia="黑体" w:cs="黑体"/>
                <w:kern w:val="0"/>
                <w:szCs w:val="21"/>
                <w:lang w:val="zh-CN"/>
              </w:rPr>
              <w:t>监测日期</w:t>
            </w:r>
          </w:p>
        </w:tc>
        <w:tc>
          <w:tcPr>
            <w:tcW w:w="1085" w:type="dxa"/>
          </w:tcPr>
          <w:p>
            <w:pPr>
              <w:autoSpaceDE w:val="0"/>
              <w:autoSpaceDN w:val="0"/>
              <w:spacing w:before="46"/>
              <w:ind w:left="107"/>
              <w:jc w:val="left"/>
              <w:rPr>
                <w:rFonts w:ascii="黑体" w:hAnsi="黑体" w:eastAsia="黑体" w:cs="Times New Roman"/>
                <w:kern w:val="0"/>
                <w:szCs w:val="21"/>
                <w:lang w:val="zh-CN"/>
              </w:rPr>
            </w:pPr>
            <w:r>
              <w:rPr>
                <w:rFonts w:hint="eastAsia" w:ascii="黑体" w:hAnsi="黑体" w:eastAsia="黑体" w:cs="黑体"/>
                <w:spacing w:val="-2"/>
                <w:kern w:val="0"/>
                <w:szCs w:val="21"/>
                <w:lang w:val="zh-CN"/>
              </w:rPr>
              <w:t>健康码</w:t>
            </w:r>
          </w:p>
          <w:p>
            <w:pPr>
              <w:autoSpaceDE w:val="0"/>
              <w:autoSpaceDN w:val="0"/>
              <w:spacing w:before="51"/>
              <w:ind w:left="107"/>
              <w:jc w:val="left"/>
              <w:rPr>
                <w:rFonts w:ascii="黑体" w:hAnsi="黑体" w:eastAsia="黑体" w:cs="Times New Roman"/>
                <w:kern w:val="0"/>
                <w:szCs w:val="21"/>
                <w:lang w:val="zh-CN"/>
              </w:rPr>
            </w:pPr>
            <w:r>
              <w:rPr>
                <w:rFonts w:hint="eastAsia" w:ascii="黑体" w:hAnsi="黑体" w:eastAsia="黑体" w:cs="黑体"/>
                <w:spacing w:val="-3"/>
                <w:kern w:val="0"/>
                <w:szCs w:val="21"/>
                <w:lang w:val="zh-CN"/>
              </w:rPr>
              <w:t>①红码</w:t>
            </w:r>
          </w:p>
          <w:p>
            <w:pPr>
              <w:autoSpaceDE w:val="0"/>
              <w:autoSpaceDN w:val="0"/>
              <w:spacing w:before="53"/>
              <w:ind w:left="107"/>
              <w:jc w:val="left"/>
              <w:rPr>
                <w:rFonts w:ascii="黑体" w:hAnsi="黑体" w:eastAsia="黑体" w:cs="Times New Roman"/>
                <w:kern w:val="0"/>
                <w:szCs w:val="21"/>
                <w:lang w:val="zh-CN"/>
              </w:rPr>
            </w:pPr>
            <w:r>
              <w:rPr>
                <w:rFonts w:hint="eastAsia" w:ascii="黑体" w:hAnsi="黑体" w:eastAsia="黑体" w:cs="黑体"/>
                <w:spacing w:val="-3"/>
                <w:kern w:val="0"/>
                <w:szCs w:val="21"/>
                <w:lang w:val="zh-CN"/>
              </w:rPr>
              <w:t>②黄码</w:t>
            </w:r>
          </w:p>
          <w:p>
            <w:pPr>
              <w:autoSpaceDE w:val="0"/>
              <w:autoSpaceDN w:val="0"/>
              <w:spacing w:before="50" w:line="252" w:lineRule="exact"/>
              <w:ind w:left="107"/>
              <w:jc w:val="left"/>
              <w:rPr>
                <w:rFonts w:ascii="黑体" w:hAnsi="黑体" w:eastAsia="黑体" w:cs="Times New Roman"/>
                <w:kern w:val="0"/>
                <w:szCs w:val="21"/>
                <w:lang w:val="zh-CN"/>
              </w:rPr>
            </w:pPr>
            <w:r>
              <w:rPr>
                <w:rFonts w:hint="eastAsia" w:ascii="黑体" w:hAnsi="黑体" w:eastAsia="黑体" w:cs="黑体"/>
                <w:spacing w:val="-3"/>
                <w:kern w:val="0"/>
                <w:szCs w:val="21"/>
                <w:lang w:val="zh-CN"/>
              </w:rPr>
              <w:t>③绿码</w:t>
            </w:r>
          </w:p>
        </w:tc>
        <w:tc>
          <w:tcPr>
            <w:tcW w:w="1278" w:type="dxa"/>
          </w:tcPr>
          <w:p>
            <w:pPr>
              <w:autoSpaceDE w:val="0"/>
              <w:autoSpaceDN w:val="0"/>
              <w:jc w:val="left"/>
              <w:rPr>
                <w:rFonts w:ascii="Times New Roman" w:hAnsi="黑体" w:eastAsia="黑体" w:cs="Times New Roman"/>
                <w:b/>
                <w:bCs/>
                <w:kern w:val="0"/>
                <w:sz w:val="20"/>
                <w:szCs w:val="20"/>
                <w:lang w:val="zh-CN"/>
              </w:rPr>
            </w:pPr>
          </w:p>
          <w:p>
            <w:pPr>
              <w:autoSpaceDE w:val="0"/>
              <w:autoSpaceDN w:val="0"/>
              <w:spacing w:before="9"/>
              <w:jc w:val="left"/>
              <w:rPr>
                <w:rFonts w:ascii="Times New Roman" w:hAnsi="黑体" w:eastAsia="黑体" w:cs="Times New Roman"/>
                <w:b/>
                <w:bCs/>
                <w:kern w:val="0"/>
                <w:sz w:val="25"/>
                <w:szCs w:val="25"/>
                <w:lang w:val="zh-CN"/>
              </w:rPr>
            </w:pPr>
          </w:p>
          <w:p>
            <w:pPr>
              <w:autoSpaceDE w:val="0"/>
              <w:autoSpaceDN w:val="0"/>
              <w:ind w:left="325"/>
              <w:jc w:val="left"/>
              <w:rPr>
                <w:rFonts w:ascii="黑体" w:hAnsi="黑体" w:eastAsia="黑体" w:cs="Times New Roman"/>
                <w:kern w:val="0"/>
                <w:szCs w:val="21"/>
                <w:lang w:val="zh-CN"/>
              </w:rPr>
            </w:pPr>
            <w:r>
              <w:rPr>
                <w:rFonts w:hint="eastAsia" w:ascii="黑体" w:hAnsi="黑体" w:eastAsia="黑体" w:cs="黑体"/>
                <w:kern w:val="0"/>
                <w:szCs w:val="21"/>
                <w:lang w:val="zh-CN"/>
              </w:rPr>
              <w:t>早体温</w:t>
            </w:r>
          </w:p>
        </w:tc>
        <w:tc>
          <w:tcPr>
            <w:tcW w:w="1275" w:type="dxa"/>
          </w:tcPr>
          <w:p>
            <w:pPr>
              <w:autoSpaceDE w:val="0"/>
              <w:autoSpaceDN w:val="0"/>
              <w:jc w:val="left"/>
              <w:rPr>
                <w:rFonts w:ascii="Times New Roman" w:hAnsi="黑体" w:eastAsia="黑体" w:cs="Times New Roman"/>
                <w:b/>
                <w:bCs/>
                <w:kern w:val="0"/>
                <w:sz w:val="20"/>
                <w:szCs w:val="20"/>
                <w:lang w:val="zh-CN"/>
              </w:rPr>
            </w:pPr>
          </w:p>
          <w:p>
            <w:pPr>
              <w:autoSpaceDE w:val="0"/>
              <w:autoSpaceDN w:val="0"/>
              <w:spacing w:before="9"/>
              <w:jc w:val="left"/>
              <w:rPr>
                <w:rFonts w:ascii="Times New Roman" w:hAnsi="黑体" w:eastAsia="黑体" w:cs="Times New Roman"/>
                <w:b/>
                <w:bCs/>
                <w:kern w:val="0"/>
                <w:sz w:val="25"/>
                <w:szCs w:val="25"/>
                <w:lang w:val="zh-CN"/>
              </w:rPr>
            </w:pPr>
          </w:p>
          <w:p>
            <w:pPr>
              <w:autoSpaceDE w:val="0"/>
              <w:autoSpaceDN w:val="0"/>
              <w:ind w:left="322"/>
              <w:jc w:val="left"/>
              <w:rPr>
                <w:rFonts w:ascii="黑体" w:hAnsi="黑体" w:eastAsia="黑体" w:cs="Times New Roman"/>
                <w:kern w:val="0"/>
                <w:szCs w:val="21"/>
                <w:lang w:val="zh-CN"/>
              </w:rPr>
            </w:pPr>
            <w:r>
              <w:rPr>
                <w:rFonts w:hint="eastAsia" w:ascii="黑体" w:hAnsi="黑体" w:eastAsia="黑体" w:cs="黑体"/>
                <w:kern w:val="0"/>
                <w:szCs w:val="21"/>
                <w:lang w:val="zh-CN"/>
              </w:rPr>
              <w:t>晚体温</w:t>
            </w:r>
          </w:p>
        </w:tc>
        <w:tc>
          <w:tcPr>
            <w:tcW w:w="6098" w:type="dxa"/>
          </w:tcPr>
          <w:p>
            <w:pPr>
              <w:autoSpaceDE w:val="0"/>
              <w:autoSpaceDN w:val="0"/>
              <w:jc w:val="left"/>
              <w:rPr>
                <w:rFonts w:ascii="Times New Roman" w:hAnsi="黑体" w:eastAsia="黑体" w:cs="Times New Roman"/>
                <w:b/>
                <w:bCs/>
                <w:kern w:val="0"/>
                <w:sz w:val="18"/>
                <w:szCs w:val="18"/>
                <w:lang w:val="zh-CN"/>
              </w:rPr>
            </w:pPr>
          </w:p>
          <w:p>
            <w:pPr>
              <w:autoSpaceDE w:val="0"/>
              <w:autoSpaceDN w:val="0"/>
              <w:ind w:left="106"/>
              <w:jc w:val="left"/>
              <w:rPr>
                <w:rFonts w:ascii="黑体" w:hAnsi="黑体" w:eastAsia="黑体" w:cs="Times New Roman"/>
                <w:kern w:val="0"/>
                <w:szCs w:val="21"/>
                <w:lang w:val="zh-CN"/>
              </w:rPr>
            </w:pPr>
            <w:r>
              <w:rPr>
                <w:rFonts w:hint="eastAsia" w:ascii="黑体" w:hAnsi="黑体" w:eastAsia="黑体" w:cs="黑体"/>
                <w:kern w:val="0"/>
                <w:szCs w:val="21"/>
                <w:lang w:val="zh-CN"/>
              </w:rPr>
              <w:t>是否有以下症状</w:t>
            </w:r>
          </w:p>
          <w:p>
            <w:pPr>
              <w:autoSpaceDE w:val="0"/>
              <w:autoSpaceDN w:val="0"/>
              <w:spacing w:before="51"/>
              <w:ind w:left="106"/>
              <w:jc w:val="left"/>
              <w:rPr>
                <w:rFonts w:ascii="黑体" w:hAnsi="黑体" w:eastAsia="黑体" w:cs="Times New Roman"/>
                <w:kern w:val="0"/>
                <w:szCs w:val="21"/>
                <w:lang w:val="zh-CN"/>
              </w:rPr>
            </w:pPr>
            <w:r>
              <w:rPr>
                <w:rFonts w:hint="eastAsia" w:ascii="黑体" w:hAnsi="黑体" w:eastAsia="黑体" w:cs="黑体"/>
                <w:kern w:val="0"/>
                <w:szCs w:val="21"/>
                <w:lang w:val="zh-CN"/>
              </w:rPr>
              <w:t>①发热②乏力③咳嗽或打喷嚏④咽痛⑤腹泻⑥呕吐⑦黄疸⑧皮疹</w:t>
            </w:r>
          </w:p>
          <w:p>
            <w:pPr>
              <w:autoSpaceDE w:val="0"/>
              <w:autoSpaceDN w:val="0"/>
              <w:spacing w:before="50"/>
              <w:ind w:left="106"/>
              <w:jc w:val="left"/>
              <w:rPr>
                <w:rFonts w:ascii="黑体" w:hAnsi="黑体" w:eastAsia="黑体" w:cs="Times New Roman"/>
                <w:kern w:val="0"/>
                <w:szCs w:val="21"/>
                <w:lang w:val="zh-CN"/>
              </w:rPr>
            </w:pPr>
            <w:r>
              <w:rPr>
                <w:rFonts w:hint="eastAsia" w:ascii="黑体" w:hAnsi="黑体" w:eastAsia="黑体" w:cs="黑体"/>
                <w:kern w:val="0"/>
                <w:szCs w:val="21"/>
                <w:lang w:val="zh-CN"/>
              </w:rPr>
              <w:t>⑨结膜充血</w:t>
            </w:r>
          </w:p>
          <w:p>
            <w:pPr>
              <w:autoSpaceDE w:val="0"/>
              <w:autoSpaceDN w:val="0"/>
              <w:spacing w:before="50"/>
              <w:ind w:left="106"/>
              <w:jc w:val="left"/>
              <w:rPr>
                <w:rFonts w:ascii="黑体" w:hAnsi="黑体" w:eastAsia="黑体" w:cs="Times New Roman"/>
                <w:kern w:val="0"/>
                <w:szCs w:val="21"/>
                <w:lang w:val="zh-CN"/>
              </w:rPr>
            </w:pPr>
            <w:r>
              <w:rPr>
                <w:rFonts w:hint="eastAsia" w:ascii="黑体" w:hAnsi="黑体" w:eastAsia="黑体" w:cs="黑体"/>
                <w:kern w:val="0"/>
                <w:szCs w:val="21"/>
                <w:lang w:val="zh-CN"/>
              </w:rPr>
              <w:t>⑩都没有</w:t>
            </w:r>
          </w:p>
        </w:tc>
        <w:tc>
          <w:tcPr>
            <w:tcW w:w="2838" w:type="dxa"/>
          </w:tcPr>
          <w:p>
            <w:pPr>
              <w:autoSpaceDE w:val="0"/>
              <w:autoSpaceDN w:val="0"/>
              <w:spacing w:before="46" w:line="285" w:lineRule="auto"/>
              <w:ind w:left="105" w:right="97"/>
              <w:jc w:val="left"/>
              <w:rPr>
                <w:rFonts w:ascii="黑体" w:hAnsi="黑体" w:eastAsia="黑体" w:cs="Times New Roman"/>
                <w:kern w:val="0"/>
                <w:szCs w:val="21"/>
                <w:lang w:val="zh-CN"/>
              </w:rPr>
            </w:pPr>
            <w:r>
              <w:rPr>
                <w:rFonts w:hint="eastAsia" w:ascii="黑体" w:hAnsi="黑体" w:eastAsia="黑体" w:cs="黑体"/>
                <w:spacing w:val="-13"/>
                <w:kern w:val="0"/>
                <w:szCs w:val="21"/>
                <w:lang w:val="zh-CN"/>
              </w:rPr>
              <w:t>如出现以上所列现症状，是否</w:t>
            </w:r>
            <w:r>
              <w:rPr>
                <w:rFonts w:hint="eastAsia" w:ascii="黑体" w:hAnsi="黑体" w:eastAsia="黑体" w:cs="黑体"/>
                <w:spacing w:val="-5"/>
                <w:kern w:val="0"/>
                <w:szCs w:val="21"/>
                <w:lang w:val="zh-CN"/>
              </w:rPr>
              <w:t>排除疑似传染病</w:t>
            </w:r>
          </w:p>
          <w:p>
            <w:pPr>
              <w:autoSpaceDE w:val="0"/>
              <w:autoSpaceDN w:val="0"/>
              <w:spacing w:before="1"/>
              <w:ind w:left="105"/>
              <w:jc w:val="left"/>
              <w:rPr>
                <w:rFonts w:ascii="黑体" w:hAnsi="黑体" w:eastAsia="黑体" w:cs="Times New Roman"/>
                <w:kern w:val="0"/>
                <w:szCs w:val="21"/>
                <w:lang w:val="zh-CN" w:eastAsia="en-US"/>
              </w:rPr>
            </w:pPr>
            <w:r>
              <w:rPr>
                <w:rFonts w:hint="eastAsia" w:ascii="黑体" w:hAnsi="黑体" w:eastAsia="黑体" w:cs="黑体"/>
                <w:spacing w:val="-3"/>
                <w:kern w:val="0"/>
                <w:szCs w:val="21"/>
                <w:lang w:val="zh-CN" w:eastAsia="en-US"/>
              </w:rPr>
              <w:t>①是</w:t>
            </w:r>
          </w:p>
          <w:p>
            <w:pPr>
              <w:autoSpaceDE w:val="0"/>
              <w:autoSpaceDN w:val="0"/>
              <w:spacing w:before="50" w:line="252" w:lineRule="exact"/>
              <w:ind w:left="105"/>
              <w:jc w:val="left"/>
              <w:rPr>
                <w:rFonts w:ascii="黑体" w:hAnsi="黑体" w:eastAsia="黑体" w:cs="Times New Roman"/>
                <w:kern w:val="0"/>
                <w:szCs w:val="21"/>
                <w:lang w:val="zh-CN" w:eastAsia="en-US"/>
              </w:rPr>
            </w:pPr>
            <w:r>
              <w:rPr>
                <w:rFonts w:hint="eastAsia" w:ascii="黑体" w:hAnsi="黑体" w:eastAsia="黑体" w:cs="黑体"/>
                <w:spacing w:val="-3"/>
                <w:kern w:val="0"/>
                <w:szCs w:val="21"/>
                <w:lang w:val="zh-CN" w:eastAsia="en-US"/>
              </w:rPr>
              <w:t>②否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575" w:type="dxa"/>
            <w:vAlign w:val="center"/>
          </w:tcPr>
          <w:p>
            <w:pPr>
              <w:autoSpaceDE w:val="0"/>
              <w:autoSpaceDN w:val="0"/>
              <w:jc w:val="center"/>
              <w:rPr>
                <w:rFonts w:ascii="Times New Roman" w:hAnsi="黑体" w:eastAsia="黑体" w:cs="Times New Roman"/>
                <w:kern w:val="0"/>
                <w:sz w:val="26"/>
                <w:szCs w:val="26"/>
                <w:lang w:val="zh-CN"/>
              </w:rPr>
            </w:pPr>
            <w:r>
              <w:rPr>
                <w:rFonts w:hint="eastAsia" w:ascii="Times New Roman" w:hAnsi="黑体" w:eastAsia="黑体" w:cs="黑体"/>
                <w:kern w:val="0"/>
                <w:sz w:val="26"/>
                <w:szCs w:val="26"/>
                <w:lang w:val="zh-CN"/>
              </w:rPr>
              <w:t>月日</w:t>
            </w:r>
          </w:p>
        </w:tc>
        <w:tc>
          <w:tcPr>
            <w:tcW w:w="1085" w:type="dxa"/>
            <w:vAlign w:val="center"/>
          </w:tcPr>
          <w:p>
            <w:pPr>
              <w:autoSpaceDE w:val="0"/>
              <w:autoSpaceDN w:val="0"/>
              <w:jc w:val="center"/>
              <w:rPr>
                <w:rFonts w:ascii="Times New Roman" w:hAnsi="黑体" w:eastAsia="黑体" w:cs="Times New Roman"/>
                <w:kern w:val="0"/>
                <w:sz w:val="26"/>
                <w:szCs w:val="26"/>
                <w:lang w:val="zh-CN" w:eastAsia="en-US"/>
              </w:rPr>
            </w:pPr>
          </w:p>
        </w:tc>
        <w:tc>
          <w:tcPr>
            <w:tcW w:w="1278" w:type="dxa"/>
            <w:vAlign w:val="center"/>
          </w:tcPr>
          <w:p>
            <w:pPr>
              <w:autoSpaceDE w:val="0"/>
              <w:autoSpaceDN w:val="0"/>
              <w:jc w:val="center"/>
              <w:rPr>
                <w:rFonts w:ascii="Times New Roman" w:hAnsi="黑体" w:eastAsia="黑体" w:cs="Times New Roman"/>
                <w:kern w:val="0"/>
                <w:sz w:val="26"/>
                <w:szCs w:val="26"/>
                <w:lang w:val="zh-CN" w:eastAsia="en-US"/>
              </w:rPr>
            </w:pPr>
          </w:p>
        </w:tc>
        <w:tc>
          <w:tcPr>
            <w:tcW w:w="1275" w:type="dxa"/>
            <w:vAlign w:val="center"/>
          </w:tcPr>
          <w:p>
            <w:pPr>
              <w:autoSpaceDE w:val="0"/>
              <w:autoSpaceDN w:val="0"/>
              <w:jc w:val="center"/>
              <w:rPr>
                <w:rFonts w:ascii="Times New Roman" w:hAnsi="黑体" w:eastAsia="黑体" w:cs="Times New Roman"/>
                <w:kern w:val="0"/>
                <w:sz w:val="26"/>
                <w:szCs w:val="26"/>
                <w:lang w:val="zh-CN" w:eastAsia="en-US"/>
              </w:rPr>
            </w:pPr>
          </w:p>
        </w:tc>
        <w:tc>
          <w:tcPr>
            <w:tcW w:w="6098" w:type="dxa"/>
            <w:vAlign w:val="center"/>
          </w:tcPr>
          <w:p>
            <w:pPr>
              <w:autoSpaceDE w:val="0"/>
              <w:autoSpaceDN w:val="0"/>
              <w:jc w:val="center"/>
              <w:rPr>
                <w:rFonts w:ascii="Times New Roman" w:hAnsi="黑体" w:eastAsia="黑体" w:cs="Times New Roman"/>
                <w:kern w:val="0"/>
                <w:sz w:val="26"/>
                <w:szCs w:val="26"/>
                <w:lang w:val="zh-CN" w:eastAsia="en-US"/>
              </w:rPr>
            </w:pPr>
          </w:p>
        </w:tc>
        <w:tc>
          <w:tcPr>
            <w:tcW w:w="2838" w:type="dxa"/>
          </w:tcPr>
          <w:p>
            <w:pPr>
              <w:autoSpaceDE w:val="0"/>
              <w:autoSpaceDN w:val="0"/>
              <w:jc w:val="center"/>
              <w:rPr>
                <w:rFonts w:ascii="Times New Roman" w:hAnsi="黑体" w:eastAsia="黑体" w:cs="Times New Roman"/>
                <w:kern w:val="0"/>
                <w:sz w:val="26"/>
                <w:szCs w:val="26"/>
                <w:lang w:val="zh-CN"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575" w:type="dxa"/>
            <w:vAlign w:val="center"/>
          </w:tcPr>
          <w:p>
            <w:pPr>
              <w:autoSpaceDE w:val="0"/>
              <w:autoSpaceDN w:val="0"/>
              <w:jc w:val="center"/>
              <w:rPr>
                <w:rFonts w:ascii="Times New Roman" w:hAnsi="黑体" w:eastAsia="黑体" w:cs="Times New Roman"/>
                <w:kern w:val="0"/>
                <w:sz w:val="26"/>
                <w:szCs w:val="26"/>
                <w:lang w:val="zh-CN"/>
              </w:rPr>
            </w:pPr>
            <w:r>
              <w:rPr>
                <w:rFonts w:hint="eastAsia" w:ascii="Times New Roman" w:hAnsi="黑体" w:eastAsia="黑体" w:cs="黑体"/>
                <w:kern w:val="0"/>
                <w:sz w:val="26"/>
                <w:szCs w:val="26"/>
                <w:lang w:val="zh-CN"/>
              </w:rPr>
              <w:t>月日</w:t>
            </w:r>
          </w:p>
        </w:tc>
        <w:tc>
          <w:tcPr>
            <w:tcW w:w="1085" w:type="dxa"/>
            <w:vAlign w:val="center"/>
          </w:tcPr>
          <w:p>
            <w:pPr>
              <w:autoSpaceDE w:val="0"/>
              <w:autoSpaceDN w:val="0"/>
              <w:jc w:val="center"/>
              <w:rPr>
                <w:rFonts w:ascii="Times New Roman" w:hAnsi="黑体" w:eastAsia="黑体" w:cs="Times New Roman"/>
                <w:kern w:val="0"/>
                <w:sz w:val="26"/>
                <w:szCs w:val="26"/>
                <w:lang w:val="zh-CN" w:eastAsia="en-US"/>
              </w:rPr>
            </w:pPr>
          </w:p>
        </w:tc>
        <w:tc>
          <w:tcPr>
            <w:tcW w:w="1278" w:type="dxa"/>
            <w:vAlign w:val="center"/>
          </w:tcPr>
          <w:p>
            <w:pPr>
              <w:autoSpaceDE w:val="0"/>
              <w:autoSpaceDN w:val="0"/>
              <w:jc w:val="center"/>
              <w:rPr>
                <w:rFonts w:ascii="Times New Roman" w:hAnsi="黑体" w:eastAsia="黑体" w:cs="Times New Roman"/>
                <w:kern w:val="0"/>
                <w:sz w:val="26"/>
                <w:szCs w:val="26"/>
                <w:lang w:val="zh-CN" w:eastAsia="en-US"/>
              </w:rPr>
            </w:pPr>
          </w:p>
        </w:tc>
        <w:tc>
          <w:tcPr>
            <w:tcW w:w="1275" w:type="dxa"/>
            <w:vAlign w:val="center"/>
          </w:tcPr>
          <w:p>
            <w:pPr>
              <w:autoSpaceDE w:val="0"/>
              <w:autoSpaceDN w:val="0"/>
              <w:jc w:val="center"/>
              <w:rPr>
                <w:rFonts w:ascii="Times New Roman" w:hAnsi="黑体" w:eastAsia="黑体" w:cs="Times New Roman"/>
                <w:kern w:val="0"/>
                <w:sz w:val="26"/>
                <w:szCs w:val="26"/>
                <w:lang w:val="zh-CN" w:eastAsia="en-US"/>
              </w:rPr>
            </w:pPr>
          </w:p>
        </w:tc>
        <w:tc>
          <w:tcPr>
            <w:tcW w:w="6098" w:type="dxa"/>
            <w:vAlign w:val="center"/>
          </w:tcPr>
          <w:p>
            <w:pPr>
              <w:autoSpaceDE w:val="0"/>
              <w:autoSpaceDN w:val="0"/>
              <w:jc w:val="center"/>
              <w:rPr>
                <w:rFonts w:ascii="Times New Roman" w:hAnsi="黑体" w:eastAsia="黑体" w:cs="Times New Roman"/>
                <w:kern w:val="0"/>
                <w:sz w:val="26"/>
                <w:szCs w:val="26"/>
                <w:lang w:val="zh-CN" w:eastAsia="en-US"/>
              </w:rPr>
            </w:pPr>
          </w:p>
        </w:tc>
        <w:tc>
          <w:tcPr>
            <w:tcW w:w="2838" w:type="dxa"/>
          </w:tcPr>
          <w:p>
            <w:pPr>
              <w:autoSpaceDE w:val="0"/>
              <w:autoSpaceDN w:val="0"/>
              <w:jc w:val="center"/>
              <w:rPr>
                <w:rFonts w:ascii="Times New Roman" w:hAnsi="黑体" w:eastAsia="黑体" w:cs="Times New Roman"/>
                <w:kern w:val="0"/>
                <w:sz w:val="26"/>
                <w:szCs w:val="26"/>
                <w:lang w:val="zh-CN"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575" w:type="dxa"/>
            <w:vAlign w:val="center"/>
          </w:tcPr>
          <w:p>
            <w:pPr>
              <w:autoSpaceDE w:val="0"/>
              <w:autoSpaceDN w:val="0"/>
              <w:jc w:val="center"/>
              <w:rPr>
                <w:rFonts w:ascii="Times New Roman" w:hAnsi="黑体" w:eastAsia="黑体" w:cs="Times New Roman"/>
                <w:kern w:val="0"/>
                <w:sz w:val="26"/>
                <w:szCs w:val="26"/>
                <w:lang w:val="zh-CN"/>
              </w:rPr>
            </w:pPr>
            <w:r>
              <w:rPr>
                <w:rFonts w:hint="eastAsia" w:ascii="Times New Roman" w:hAnsi="黑体" w:eastAsia="黑体" w:cs="黑体"/>
                <w:kern w:val="0"/>
                <w:sz w:val="26"/>
                <w:szCs w:val="26"/>
                <w:lang w:val="zh-CN"/>
              </w:rPr>
              <w:t>月日</w:t>
            </w:r>
          </w:p>
        </w:tc>
        <w:tc>
          <w:tcPr>
            <w:tcW w:w="1085" w:type="dxa"/>
            <w:vAlign w:val="center"/>
          </w:tcPr>
          <w:p>
            <w:pPr>
              <w:autoSpaceDE w:val="0"/>
              <w:autoSpaceDN w:val="0"/>
              <w:jc w:val="center"/>
              <w:rPr>
                <w:rFonts w:ascii="Times New Roman" w:hAnsi="黑体" w:eastAsia="黑体" w:cs="Times New Roman"/>
                <w:kern w:val="0"/>
                <w:sz w:val="26"/>
                <w:szCs w:val="26"/>
                <w:lang w:val="zh-CN" w:eastAsia="en-US"/>
              </w:rPr>
            </w:pPr>
          </w:p>
        </w:tc>
        <w:tc>
          <w:tcPr>
            <w:tcW w:w="1278" w:type="dxa"/>
            <w:vAlign w:val="center"/>
          </w:tcPr>
          <w:p>
            <w:pPr>
              <w:autoSpaceDE w:val="0"/>
              <w:autoSpaceDN w:val="0"/>
              <w:jc w:val="center"/>
              <w:rPr>
                <w:rFonts w:ascii="Times New Roman" w:hAnsi="黑体" w:eastAsia="黑体" w:cs="Times New Roman"/>
                <w:kern w:val="0"/>
                <w:sz w:val="26"/>
                <w:szCs w:val="26"/>
                <w:lang w:val="zh-CN" w:eastAsia="en-US"/>
              </w:rPr>
            </w:pPr>
          </w:p>
        </w:tc>
        <w:tc>
          <w:tcPr>
            <w:tcW w:w="1275" w:type="dxa"/>
            <w:vAlign w:val="center"/>
          </w:tcPr>
          <w:p>
            <w:pPr>
              <w:autoSpaceDE w:val="0"/>
              <w:autoSpaceDN w:val="0"/>
              <w:jc w:val="center"/>
              <w:rPr>
                <w:rFonts w:ascii="Times New Roman" w:hAnsi="黑体" w:eastAsia="黑体" w:cs="Times New Roman"/>
                <w:kern w:val="0"/>
                <w:sz w:val="26"/>
                <w:szCs w:val="26"/>
                <w:lang w:val="zh-CN" w:eastAsia="en-US"/>
              </w:rPr>
            </w:pPr>
          </w:p>
        </w:tc>
        <w:tc>
          <w:tcPr>
            <w:tcW w:w="6098" w:type="dxa"/>
            <w:vAlign w:val="center"/>
          </w:tcPr>
          <w:p>
            <w:pPr>
              <w:autoSpaceDE w:val="0"/>
              <w:autoSpaceDN w:val="0"/>
              <w:jc w:val="center"/>
              <w:rPr>
                <w:rFonts w:ascii="Times New Roman" w:hAnsi="黑体" w:eastAsia="黑体" w:cs="Times New Roman"/>
                <w:kern w:val="0"/>
                <w:sz w:val="26"/>
                <w:szCs w:val="26"/>
                <w:lang w:val="zh-CN" w:eastAsia="en-US"/>
              </w:rPr>
            </w:pPr>
          </w:p>
        </w:tc>
        <w:tc>
          <w:tcPr>
            <w:tcW w:w="2838" w:type="dxa"/>
          </w:tcPr>
          <w:p>
            <w:pPr>
              <w:autoSpaceDE w:val="0"/>
              <w:autoSpaceDN w:val="0"/>
              <w:jc w:val="center"/>
              <w:rPr>
                <w:rFonts w:ascii="Times New Roman" w:hAnsi="黑体" w:eastAsia="黑体" w:cs="Times New Roman"/>
                <w:kern w:val="0"/>
                <w:sz w:val="26"/>
                <w:szCs w:val="26"/>
                <w:lang w:val="zh-CN"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575" w:type="dxa"/>
            <w:vAlign w:val="center"/>
          </w:tcPr>
          <w:p>
            <w:pPr>
              <w:autoSpaceDE w:val="0"/>
              <w:autoSpaceDN w:val="0"/>
              <w:jc w:val="center"/>
              <w:rPr>
                <w:rFonts w:ascii="Times New Roman" w:hAnsi="黑体" w:eastAsia="黑体" w:cs="Times New Roman"/>
                <w:kern w:val="0"/>
                <w:sz w:val="26"/>
                <w:szCs w:val="26"/>
                <w:lang w:val="zh-CN"/>
              </w:rPr>
            </w:pPr>
            <w:r>
              <w:rPr>
                <w:rFonts w:hint="eastAsia" w:ascii="Times New Roman" w:hAnsi="黑体" w:eastAsia="黑体" w:cs="黑体"/>
                <w:kern w:val="0"/>
                <w:sz w:val="26"/>
                <w:szCs w:val="26"/>
                <w:lang w:val="zh-CN"/>
              </w:rPr>
              <w:t>……</w:t>
            </w:r>
          </w:p>
        </w:tc>
        <w:tc>
          <w:tcPr>
            <w:tcW w:w="1085" w:type="dxa"/>
            <w:vAlign w:val="center"/>
          </w:tcPr>
          <w:p>
            <w:pPr>
              <w:autoSpaceDE w:val="0"/>
              <w:autoSpaceDN w:val="0"/>
              <w:jc w:val="center"/>
              <w:rPr>
                <w:rFonts w:ascii="Times New Roman" w:hAnsi="黑体" w:eastAsia="黑体" w:cs="Times New Roman"/>
                <w:kern w:val="0"/>
                <w:sz w:val="26"/>
                <w:szCs w:val="26"/>
                <w:lang w:val="zh-CN" w:eastAsia="en-US"/>
              </w:rPr>
            </w:pPr>
          </w:p>
        </w:tc>
        <w:tc>
          <w:tcPr>
            <w:tcW w:w="1278" w:type="dxa"/>
            <w:vAlign w:val="center"/>
          </w:tcPr>
          <w:p>
            <w:pPr>
              <w:autoSpaceDE w:val="0"/>
              <w:autoSpaceDN w:val="0"/>
              <w:jc w:val="center"/>
              <w:rPr>
                <w:rFonts w:ascii="Times New Roman" w:hAnsi="黑体" w:eastAsia="黑体" w:cs="Times New Roman"/>
                <w:kern w:val="0"/>
                <w:sz w:val="26"/>
                <w:szCs w:val="26"/>
                <w:lang w:val="zh-CN" w:eastAsia="en-US"/>
              </w:rPr>
            </w:pPr>
          </w:p>
        </w:tc>
        <w:tc>
          <w:tcPr>
            <w:tcW w:w="1275" w:type="dxa"/>
            <w:vAlign w:val="center"/>
          </w:tcPr>
          <w:p>
            <w:pPr>
              <w:autoSpaceDE w:val="0"/>
              <w:autoSpaceDN w:val="0"/>
              <w:jc w:val="center"/>
              <w:rPr>
                <w:rFonts w:ascii="Times New Roman" w:hAnsi="黑体" w:eastAsia="黑体" w:cs="Times New Roman"/>
                <w:kern w:val="0"/>
                <w:sz w:val="26"/>
                <w:szCs w:val="26"/>
                <w:lang w:val="zh-CN" w:eastAsia="en-US"/>
              </w:rPr>
            </w:pPr>
          </w:p>
        </w:tc>
        <w:tc>
          <w:tcPr>
            <w:tcW w:w="6098" w:type="dxa"/>
            <w:vAlign w:val="center"/>
          </w:tcPr>
          <w:p>
            <w:pPr>
              <w:autoSpaceDE w:val="0"/>
              <w:autoSpaceDN w:val="0"/>
              <w:jc w:val="center"/>
              <w:rPr>
                <w:rFonts w:ascii="Times New Roman" w:hAnsi="黑体" w:eastAsia="黑体" w:cs="Times New Roman"/>
                <w:kern w:val="0"/>
                <w:sz w:val="26"/>
                <w:szCs w:val="26"/>
                <w:lang w:val="zh-CN" w:eastAsia="en-US"/>
              </w:rPr>
            </w:pPr>
          </w:p>
        </w:tc>
        <w:tc>
          <w:tcPr>
            <w:tcW w:w="2838" w:type="dxa"/>
          </w:tcPr>
          <w:p>
            <w:pPr>
              <w:autoSpaceDE w:val="0"/>
              <w:autoSpaceDN w:val="0"/>
              <w:jc w:val="center"/>
              <w:rPr>
                <w:rFonts w:ascii="Times New Roman" w:hAnsi="黑体" w:eastAsia="黑体" w:cs="Times New Roman"/>
                <w:kern w:val="0"/>
                <w:sz w:val="26"/>
                <w:szCs w:val="26"/>
                <w:lang w:val="zh-CN" w:eastAsia="en-US"/>
              </w:rPr>
            </w:pPr>
          </w:p>
        </w:tc>
      </w:tr>
    </w:tbl>
    <w:p>
      <w:pPr>
        <w:spacing w:before="1"/>
        <w:ind w:left="113"/>
        <w:jc w:val="center"/>
        <w:rPr>
          <w:b/>
          <w:bCs/>
          <w:sz w:val="6"/>
          <w:szCs w:val="6"/>
        </w:rPr>
      </w:pPr>
    </w:p>
    <w:p>
      <w:pPr>
        <w:rPr>
          <w:sz w:val="6"/>
          <w:szCs w:val="6"/>
        </w:rPr>
        <w:sectPr>
          <w:type w:val="continuous"/>
          <w:pgSz w:w="16840" w:h="11910" w:orient="landscape"/>
          <w:pgMar w:top="1580" w:right="1260" w:bottom="1300" w:left="1200" w:header="720" w:footer="720" w:gutter="0"/>
          <w:cols w:space="720" w:num="1"/>
        </w:sectPr>
      </w:pPr>
    </w:p>
    <w:p>
      <w:pPr>
        <w:tabs>
          <w:tab w:val="left" w:pos="3600"/>
        </w:tabs>
        <w:spacing w:before="23"/>
        <w:ind w:left="218" w:right="-863" w:rightChars="-411"/>
        <w:rPr>
          <w:rFonts w:eastAsia="Times New Roman"/>
          <w:b/>
          <w:bCs/>
          <w:sz w:val="32"/>
          <w:szCs w:val="32"/>
        </w:rPr>
      </w:pPr>
      <w:r>
        <w:rPr>
          <w:rFonts w:hint="eastAsia" w:ascii="宋体" w:hAnsi="宋体" w:cs="宋体"/>
          <w:b/>
          <w:bCs/>
          <w:w w:val="95"/>
          <w:sz w:val="28"/>
          <w:szCs w:val="28"/>
        </w:rPr>
        <w:t>本牵头联系单位（本单位）疫情防负责人</w:t>
      </w:r>
      <w:r>
        <w:rPr>
          <w:rFonts w:hint="eastAsia" w:ascii="仿宋" w:eastAsia="仿宋" w:cs="仿宋"/>
          <w:b/>
          <w:bCs/>
          <w:w w:val="95"/>
          <w:sz w:val="32"/>
          <w:szCs w:val="32"/>
        </w:rPr>
        <w:t>：</w:t>
      </w:r>
      <w:r>
        <w:rPr>
          <w:rFonts w:eastAsia="Times New Roman"/>
          <w:b/>
          <w:bCs/>
          <w:sz w:val="32"/>
          <w:szCs w:val="32"/>
          <w:u w:val="single"/>
        </w:rPr>
        <w:tab/>
      </w:r>
    </w:p>
    <w:tbl>
      <w:tblPr>
        <w:tblStyle w:val="6"/>
        <w:tblpPr w:leftFromText="180" w:rightFromText="180" w:vertAnchor="text" w:tblpX="-116" w:tblpY="256"/>
        <w:tblW w:w="14640" w:type="dxa"/>
        <w:tblInd w:w="0" w:type="dxa"/>
        <w:tblLayout w:type="autofit"/>
        <w:tblCellMar>
          <w:top w:w="0" w:type="dxa"/>
          <w:left w:w="108" w:type="dxa"/>
          <w:bottom w:w="0" w:type="dxa"/>
          <w:right w:w="108" w:type="dxa"/>
        </w:tblCellMar>
      </w:tblPr>
      <w:tblGrid>
        <w:gridCol w:w="14640"/>
      </w:tblGrid>
      <w:tr>
        <w:tblPrEx>
          <w:tblCellMar>
            <w:top w:w="0" w:type="dxa"/>
            <w:left w:w="108" w:type="dxa"/>
            <w:bottom w:w="0" w:type="dxa"/>
            <w:right w:w="108" w:type="dxa"/>
          </w:tblCellMar>
        </w:tblPrEx>
        <w:trPr>
          <w:trHeight w:val="1331" w:hRule="atLeast"/>
        </w:trPr>
        <w:tc>
          <w:tcPr>
            <w:tcW w:w="14640" w:type="dxa"/>
          </w:tcPr>
          <w:p>
            <w:pPr>
              <w:tabs>
                <w:tab w:val="left" w:pos="3489"/>
              </w:tabs>
              <w:spacing w:before="23"/>
              <w:rPr>
                <w:rFonts w:ascii="楷体_GB2312" w:eastAsia="楷体_GB2312"/>
                <w:sz w:val="24"/>
              </w:rPr>
            </w:pPr>
            <w:r>
              <w:rPr>
                <w:rFonts w:hint="eastAsia" w:ascii="楷体_GB2312" w:eastAsia="楷体_GB2312" w:cs="楷体_GB2312"/>
                <w:sz w:val="24"/>
              </w:rPr>
              <w:t>备注：</w:t>
            </w:r>
            <w:r>
              <w:rPr>
                <w:rFonts w:ascii="楷体_GB2312" w:eastAsia="楷体_GB2312" w:cs="楷体_GB2312"/>
                <w:sz w:val="24"/>
              </w:rPr>
              <w:t>1.</w:t>
            </w:r>
            <w:r>
              <w:rPr>
                <w:rFonts w:hint="eastAsia" w:ascii="楷体_GB2312" w:eastAsia="楷体_GB2312" w:cs="楷体_GB2312"/>
                <w:sz w:val="24"/>
              </w:rPr>
              <w:t>竞赛身份分为：①领导嘉宾②参赛人员③对接参赛人员④工作人员⑤驻地工作人员⑥本地参赛人员⑦其他人员。</w:t>
            </w:r>
          </w:p>
          <w:p>
            <w:pPr>
              <w:tabs>
                <w:tab w:val="left" w:pos="3489"/>
              </w:tabs>
              <w:spacing w:before="23"/>
              <w:ind w:firstLine="840" w:firstLineChars="350"/>
              <w:rPr>
                <w:rFonts w:ascii="楷体_GB2312" w:eastAsia="楷体_GB2312"/>
                <w:sz w:val="24"/>
              </w:rPr>
            </w:pPr>
            <w:r>
              <w:rPr>
                <w:rFonts w:ascii="楷体_GB2312" w:eastAsia="楷体_GB2312" w:cs="楷体_GB2312"/>
                <w:sz w:val="24"/>
              </w:rPr>
              <w:t>2.</w:t>
            </w:r>
            <w:r>
              <w:rPr>
                <w:rFonts w:hint="eastAsia" w:ascii="楷体_GB2312" w:eastAsia="楷体_GB2312" w:cs="楷体_GB2312"/>
                <w:sz w:val="24"/>
              </w:rPr>
              <w:t>填写表格时选择序号填写。</w:t>
            </w:r>
          </w:p>
          <w:p>
            <w:pPr>
              <w:tabs>
                <w:tab w:val="left" w:pos="3489"/>
              </w:tabs>
              <w:spacing w:before="23"/>
              <w:ind w:firstLine="840" w:firstLineChars="350"/>
              <w:rPr>
                <w:rFonts w:ascii="楷体_GB2312" w:eastAsia="楷体_GB2312"/>
                <w:sz w:val="24"/>
              </w:rPr>
            </w:pPr>
            <w:r>
              <w:rPr>
                <w:rFonts w:ascii="楷体_GB2312" w:eastAsia="楷体_GB2312" w:cs="楷体_GB2312"/>
                <w:sz w:val="24"/>
              </w:rPr>
              <w:t>3.</w:t>
            </w:r>
            <w:r>
              <w:rPr>
                <w:rFonts w:hint="eastAsia" w:ascii="楷体_GB2312" w:eastAsia="楷体_GB2312" w:cs="楷体_GB2312"/>
                <w:sz w:val="24"/>
              </w:rPr>
              <w:t>此表自月日开始填写，至竞赛结束。</w:t>
            </w:r>
          </w:p>
          <w:p>
            <w:pPr>
              <w:tabs>
                <w:tab w:val="left" w:pos="3489"/>
              </w:tabs>
              <w:spacing w:before="23"/>
              <w:ind w:firstLine="840" w:firstLineChars="350"/>
              <w:rPr>
                <w:sz w:val="24"/>
              </w:rPr>
            </w:pPr>
            <w:r>
              <w:rPr>
                <w:rFonts w:ascii="楷体_GB2312" w:eastAsia="楷体_GB2312" w:cs="楷体_GB2312"/>
                <w:sz w:val="24"/>
              </w:rPr>
              <w:t>4.</w:t>
            </w:r>
            <w:r>
              <w:rPr>
                <w:rFonts w:hint="eastAsia" w:ascii="楷体_GB2312" w:eastAsia="楷体_GB2312" w:cs="楷体_GB2312"/>
                <w:sz w:val="24"/>
              </w:rPr>
              <w:t>此表上交竞赛疫情防控组（赛务组）。</w:t>
            </w:r>
          </w:p>
        </w:tc>
      </w:tr>
    </w:tbl>
    <w:p>
      <w:pPr>
        <w:tabs>
          <w:tab w:val="left" w:pos="3489"/>
        </w:tabs>
        <w:spacing w:before="23"/>
        <w:ind w:left="218" w:leftChars="104" w:firstLine="140" w:firstLineChars="67"/>
        <w:rPr>
          <w:rFonts w:eastAsia="Times New Roman"/>
          <w:b/>
          <w:bCs/>
          <w:sz w:val="32"/>
          <w:szCs w:val="32"/>
        </w:rPr>
      </w:pPr>
      <w:r>
        <w:br w:type="column"/>
      </w:r>
      <w:r>
        <w:rPr>
          <w:rFonts w:hint="eastAsia" w:ascii="宋体" w:hAnsi="宋体" w:cs="宋体"/>
          <w:b/>
          <w:bCs/>
          <w:w w:val="95"/>
          <w:sz w:val="28"/>
          <w:szCs w:val="28"/>
        </w:rPr>
        <w:t>联系电话</w:t>
      </w:r>
      <w:r>
        <w:rPr>
          <w:rFonts w:hint="eastAsia" w:ascii="仿宋" w:eastAsia="仿宋" w:cs="仿宋"/>
          <w:b/>
          <w:bCs/>
          <w:w w:val="95"/>
          <w:sz w:val="32"/>
          <w:szCs w:val="32"/>
        </w:rPr>
        <w:t>：</w:t>
      </w:r>
      <w:r>
        <w:rPr>
          <w:rFonts w:eastAsia="Times New Roman"/>
          <w:b/>
          <w:bCs/>
          <w:sz w:val="32"/>
          <w:szCs w:val="32"/>
          <w:u w:val="single"/>
        </w:rPr>
        <w:tab/>
      </w:r>
    </w:p>
    <w:p>
      <w:pPr>
        <w:tabs>
          <w:tab w:val="left" w:pos="2190"/>
          <w:tab w:val="left" w:pos="2937"/>
          <w:tab w:val="left" w:pos="3737"/>
        </w:tabs>
        <w:spacing w:before="23"/>
        <w:ind w:left="708" w:leftChars="337" w:firstLine="1"/>
        <w:rPr>
          <w:rFonts w:ascii="宋体"/>
          <w:b/>
          <w:bCs/>
          <w:sz w:val="28"/>
          <w:szCs w:val="28"/>
        </w:rPr>
      </w:pPr>
      <w:r>
        <w:br w:type="column"/>
      </w:r>
      <w:r>
        <w:rPr>
          <w:rFonts w:hint="eastAsia" w:ascii="宋体" w:hAnsi="宋体" w:cs="宋体"/>
          <w:b/>
          <w:bCs/>
          <w:sz w:val="28"/>
          <w:szCs w:val="28"/>
        </w:rPr>
        <w:t>日期：</w:t>
      </w:r>
      <w:r>
        <w:rPr>
          <w:rFonts w:ascii="宋体" w:hAnsi="宋体" w:cs="宋体"/>
          <w:b/>
          <w:bCs/>
          <w:sz w:val="28"/>
          <w:szCs w:val="28"/>
          <w:u w:val="single"/>
        </w:rPr>
        <w:tab/>
      </w:r>
      <w:r>
        <w:rPr>
          <w:rFonts w:hint="eastAsia" w:ascii="宋体" w:hAnsi="宋体" w:cs="宋体"/>
          <w:b/>
          <w:bCs/>
          <w:sz w:val="28"/>
          <w:szCs w:val="28"/>
        </w:rPr>
        <w:t>年</w:t>
      </w:r>
      <w:r>
        <w:rPr>
          <w:rFonts w:ascii="宋体" w:hAnsi="宋体" w:cs="宋体"/>
          <w:b/>
          <w:bCs/>
          <w:sz w:val="28"/>
          <w:szCs w:val="28"/>
          <w:u w:val="single"/>
        </w:rPr>
        <w:tab/>
      </w:r>
      <w:r>
        <w:rPr>
          <w:rFonts w:hint="eastAsia" w:ascii="宋体" w:hAnsi="宋体" w:cs="宋体"/>
          <w:b/>
          <w:bCs/>
          <w:spacing w:val="3"/>
          <w:sz w:val="28"/>
          <w:szCs w:val="28"/>
        </w:rPr>
        <w:t>月</w:t>
      </w:r>
      <w:r>
        <w:rPr>
          <w:rFonts w:ascii="宋体" w:hAnsi="宋体" w:cs="宋体"/>
          <w:b/>
          <w:bCs/>
          <w:spacing w:val="3"/>
          <w:sz w:val="28"/>
          <w:szCs w:val="28"/>
          <w:u w:val="single"/>
        </w:rPr>
        <w:tab/>
      </w:r>
      <w:r>
        <w:rPr>
          <w:rFonts w:hint="eastAsia" w:ascii="宋体" w:hAnsi="宋体" w:cs="宋体"/>
          <w:b/>
          <w:bCs/>
          <w:sz w:val="28"/>
          <w:szCs w:val="28"/>
        </w:rPr>
        <w:t>日</w:t>
      </w:r>
    </w:p>
    <w:p>
      <w:pPr>
        <w:rPr>
          <w:rFonts w:ascii="仿宋" w:eastAsia="仿宋"/>
          <w:sz w:val="32"/>
          <w:szCs w:val="32"/>
        </w:rPr>
        <w:sectPr>
          <w:type w:val="continuous"/>
          <w:pgSz w:w="16840" w:h="11910" w:orient="landscape"/>
          <w:pgMar w:top="1580" w:right="1260" w:bottom="1300" w:left="1200" w:header="720" w:footer="720" w:gutter="0"/>
          <w:cols w:equalWidth="0" w:num="3">
            <w:col w:w="5280" w:space="360"/>
            <w:col w:w="3060" w:space="180"/>
            <w:col w:w="5500"/>
          </w:cols>
        </w:sectPr>
      </w:pPr>
    </w:p>
    <w:p>
      <w:pPr>
        <w:spacing w:before="4"/>
        <w:ind w:left="113"/>
        <w:rPr>
          <w:rFonts w:ascii="仿宋"/>
          <w:b/>
          <w:bCs/>
          <w:sz w:val="27"/>
          <w:szCs w:val="27"/>
        </w:rPr>
      </w:pPr>
    </w:p>
    <w:p>
      <w:pPr>
        <w:rPr>
          <w:rFonts w:ascii="黑体" w:eastAsia="黑体" w:cs="黑体"/>
          <w:spacing w:val="-28"/>
          <w:sz w:val="32"/>
          <w:szCs w:val="32"/>
        </w:rPr>
      </w:pPr>
      <w:r>
        <w:rPr>
          <w:rFonts w:hint="eastAsia" w:ascii="黑体" w:eastAsia="黑体" w:cs="黑体"/>
          <w:spacing w:val="-28"/>
          <w:sz w:val="32"/>
          <w:szCs w:val="32"/>
        </w:rPr>
        <w:br w:type="page"/>
      </w:r>
    </w:p>
    <w:p>
      <w:pPr>
        <w:spacing w:before="55"/>
        <w:ind w:left="218"/>
        <w:rPr>
          <w:rFonts w:ascii="黑体" w:eastAsia="黑体"/>
          <w:sz w:val="32"/>
          <w:szCs w:val="32"/>
        </w:rPr>
      </w:pPr>
      <w:r>
        <w:rPr>
          <w:rFonts w:hint="eastAsia" w:ascii="黑体" w:eastAsia="黑体" w:cs="黑体"/>
          <w:spacing w:val="-28"/>
          <w:sz w:val="32"/>
          <w:szCs w:val="32"/>
        </w:rPr>
        <w:t>附件</w:t>
      </w:r>
      <w:r>
        <w:rPr>
          <w:rFonts w:hint="eastAsia" w:ascii="黑体" w:eastAsia="黑体" w:cs="黑体"/>
          <w:sz w:val="32"/>
          <w:szCs w:val="32"/>
        </w:rPr>
        <w:t>5</w:t>
      </w:r>
    </w:p>
    <w:tbl>
      <w:tblPr>
        <w:tblStyle w:val="6"/>
        <w:tblpPr w:leftFromText="180" w:rightFromText="180" w:vertAnchor="page" w:horzAnchor="page" w:tblpX="1442" w:tblpY="3112"/>
        <w:tblOverlap w:val="never"/>
        <w:tblW w:w="1414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75"/>
        <w:gridCol w:w="1654"/>
        <w:gridCol w:w="1275"/>
        <w:gridCol w:w="1277"/>
        <w:gridCol w:w="5528"/>
        <w:gridCol w:w="28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0" w:hRule="atLeast"/>
        </w:trPr>
        <w:tc>
          <w:tcPr>
            <w:tcW w:w="1575" w:type="dxa"/>
          </w:tcPr>
          <w:p>
            <w:pPr>
              <w:autoSpaceDE w:val="0"/>
              <w:autoSpaceDN w:val="0"/>
              <w:jc w:val="left"/>
              <w:rPr>
                <w:rFonts w:ascii="方正小标宋_GBK" w:hAnsi="黑体" w:eastAsia="黑体" w:cs="Times New Roman"/>
                <w:kern w:val="0"/>
                <w:sz w:val="20"/>
                <w:szCs w:val="20"/>
                <w:lang w:val="zh-CN"/>
              </w:rPr>
            </w:pPr>
          </w:p>
          <w:p>
            <w:pPr>
              <w:autoSpaceDE w:val="0"/>
              <w:autoSpaceDN w:val="0"/>
              <w:spacing w:before="6"/>
              <w:jc w:val="left"/>
              <w:rPr>
                <w:rFonts w:ascii="方正小标宋_GBK" w:hAnsi="黑体" w:eastAsia="黑体" w:cs="Times New Roman"/>
                <w:kern w:val="0"/>
                <w:sz w:val="19"/>
                <w:szCs w:val="19"/>
                <w:lang w:val="zh-CN"/>
              </w:rPr>
            </w:pPr>
          </w:p>
          <w:p>
            <w:pPr>
              <w:autoSpaceDE w:val="0"/>
              <w:autoSpaceDN w:val="0"/>
              <w:spacing w:before="1"/>
              <w:ind w:left="557" w:right="548"/>
              <w:jc w:val="center"/>
              <w:rPr>
                <w:rFonts w:ascii="黑体" w:hAnsi="黑体" w:eastAsia="黑体" w:cs="Times New Roman"/>
                <w:kern w:val="0"/>
                <w:szCs w:val="21"/>
                <w:lang w:val="zh-CN"/>
              </w:rPr>
            </w:pPr>
            <w:r>
              <w:rPr>
                <w:rFonts w:hint="eastAsia" w:ascii="黑体" w:hAnsi="黑体" w:eastAsia="黑体" w:cs="黑体"/>
                <w:kern w:val="0"/>
                <w:szCs w:val="21"/>
                <w:lang w:val="zh-CN"/>
              </w:rPr>
              <w:t>姓名</w:t>
            </w:r>
          </w:p>
        </w:tc>
        <w:tc>
          <w:tcPr>
            <w:tcW w:w="1654" w:type="dxa"/>
          </w:tcPr>
          <w:p>
            <w:pPr>
              <w:autoSpaceDE w:val="0"/>
              <w:autoSpaceDN w:val="0"/>
              <w:spacing w:before="4"/>
              <w:jc w:val="left"/>
              <w:rPr>
                <w:rFonts w:ascii="方正小标宋_GBK" w:hAnsi="黑体" w:eastAsia="黑体" w:cs="Times New Roman"/>
                <w:kern w:val="0"/>
                <w:sz w:val="12"/>
                <w:szCs w:val="12"/>
                <w:lang w:val="zh-CN"/>
              </w:rPr>
            </w:pPr>
          </w:p>
          <w:p>
            <w:pPr>
              <w:autoSpaceDE w:val="0"/>
              <w:autoSpaceDN w:val="0"/>
              <w:ind w:left="107"/>
              <w:jc w:val="left"/>
              <w:rPr>
                <w:rFonts w:ascii="黑体" w:hAnsi="黑体" w:eastAsia="黑体" w:cs="Times New Roman"/>
                <w:kern w:val="0"/>
                <w:szCs w:val="21"/>
                <w:lang w:val="zh-CN"/>
              </w:rPr>
            </w:pPr>
            <w:r>
              <w:rPr>
                <w:rFonts w:hint="eastAsia" w:ascii="黑体" w:hAnsi="黑体" w:eastAsia="黑体" w:cs="黑体"/>
                <w:spacing w:val="-2"/>
                <w:kern w:val="0"/>
                <w:szCs w:val="21"/>
                <w:lang w:val="zh-CN"/>
              </w:rPr>
              <w:t>健康码</w:t>
            </w:r>
          </w:p>
          <w:p>
            <w:pPr>
              <w:autoSpaceDE w:val="0"/>
              <w:autoSpaceDN w:val="0"/>
              <w:spacing w:before="50"/>
              <w:ind w:left="107"/>
              <w:jc w:val="left"/>
              <w:rPr>
                <w:rFonts w:ascii="黑体" w:hAnsi="黑体" w:eastAsia="黑体" w:cs="Times New Roman"/>
                <w:kern w:val="0"/>
                <w:szCs w:val="21"/>
                <w:lang w:val="zh-CN"/>
              </w:rPr>
            </w:pPr>
            <w:r>
              <w:rPr>
                <w:rFonts w:hint="eastAsia" w:ascii="黑体" w:hAnsi="黑体" w:eastAsia="黑体" w:cs="黑体"/>
                <w:spacing w:val="-3"/>
                <w:kern w:val="0"/>
                <w:szCs w:val="21"/>
                <w:lang w:val="zh-CN"/>
              </w:rPr>
              <w:t>①红码</w:t>
            </w:r>
          </w:p>
          <w:p>
            <w:pPr>
              <w:autoSpaceDE w:val="0"/>
              <w:autoSpaceDN w:val="0"/>
              <w:spacing w:before="53"/>
              <w:ind w:left="107"/>
              <w:jc w:val="left"/>
              <w:rPr>
                <w:rFonts w:ascii="黑体" w:hAnsi="黑体" w:eastAsia="黑体" w:cs="Times New Roman"/>
                <w:kern w:val="0"/>
                <w:szCs w:val="21"/>
                <w:lang w:val="zh-CN"/>
              </w:rPr>
            </w:pPr>
            <w:r>
              <w:rPr>
                <w:rFonts w:hint="eastAsia" w:ascii="黑体" w:hAnsi="黑体" w:eastAsia="黑体" w:cs="黑体"/>
                <w:spacing w:val="-3"/>
                <w:kern w:val="0"/>
                <w:szCs w:val="21"/>
                <w:lang w:val="zh-CN"/>
              </w:rPr>
              <w:t>②黄码</w:t>
            </w:r>
          </w:p>
          <w:p>
            <w:pPr>
              <w:autoSpaceDE w:val="0"/>
              <w:autoSpaceDN w:val="0"/>
              <w:spacing w:before="51"/>
              <w:ind w:left="107"/>
              <w:jc w:val="left"/>
              <w:rPr>
                <w:rFonts w:ascii="黑体" w:hAnsi="黑体" w:eastAsia="黑体" w:cs="Times New Roman"/>
                <w:kern w:val="0"/>
                <w:szCs w:val="21"/>
                <w:lang w:val="zh-CN"/>
              </w:rPr>
            </w:pPr>
            <w:r>
              <w:rPr>
                <w:rFonts w:hint="eastAsia" w:ascii="黑体" w:hAnsi="黑体" w:eastAsia="黑体" w:cs="黑体"/>
                <w:spacing w:val="-3"/>
                <w:kern w:val="0"/>
                <w:szCs w:val="21"/>
                <w:lang w:val="zh-CN"/>
              </w:rPr>
              <w:t>③绿码</w:t>
            </w:r>
          </w:p>
        </w:tc>
        <w:tc>
          <w:tcPr>
            <w:tcW w:w="1275" w:type="dxa"/>
          </w:tcPr>
          <w:p>
            <w:pPr>
              <w:autoSpaceDE w:val="0"/>
              <w:autoSpaceDN w:val="0"/>
              <w:jc w:val="left"/>
              <w:rPr>
                <w:rFonts w:ascii="方正小标宋_GBK" w:hAnsi="黑体" w:eastAsia="黑体" w:cs="Times New Roman"/>
                <w:kern w:val="0"/>
                <w:sz w:val="20"/>
                <w:szCs w:val="20"/>
                <w:lang w:val="zh-CN"/>
              </w:rPr>
            </w:pPr>
          </w:p>
          <w:p>
            <w:pPr>
              <w:autoSpaceDE w:val="0"/>
              <w:autoSpaceDN w:val="0"/>
              <w:spacing w:before="6"/>
              <w:jc w:val="left"/>
              <w:rPr>
                <w:rFonts w:ascii="方正小标宋_GBK" w:hAnsi="黑体" w:eastAsia="黑体" w:cs="Times New Roman"/>
                <w:kern w:val="0"/>
                <w:sz w:val="19"/>
                <w:szCs w:val="19"/>
                <w:lang w:val="zh-CN"/>
              </w:rPr>
            </w:pPr>
          </w:p>
          <w:p>
            <w:pPr>
              <w:autoSpaceDE w:val="0"/>
              <w:autoSpaceDN w:val="0"/>
              <w:spacing w:before="1"/>
              <w:ind w:left="323"/>
              <w:jc w:val="left"/>
              <w:rPr>
                <w:rFonts w:ascii="黑体" w:hAnsi="黑体" w:eastAsia="黑体" w:cs="Times New Roman"/>
                <w:kern w:val="0"/>
                <w:szCs w:val="21"/>
                <w:lang w:val="zh-CN"/>
              </w:rPr>
            </w:pPr>
            <w:r>
              <w:rPr>
                <w:rFonts w:hint="eastAsia" w:ascii="黑体" w:hAnsi="黑体" w:eastAsia="黑体" w:cs="黑体"/>
                <w:kern w:val="0"/>
                <w:szCs w:val="21"/>
                <w:lang w:val="zh-CN"/>
              </w:rPr>
              <w:t>早体温</w:t>
            </w:r>
          </w:p>
        </w:tc>
        <w:tc>
          <w:tcPr>
            <w:tcW w:w="1277" w:type="dxa"/>
          </w:tcPr>
          <w:p>
            <w:pPr>
              <w:autoSpaceDE w:val="0"/>
              <w:autoSpaceDN w:val="0"/>
              <w:jc w:val="left"/>
              <w:rPr>
                <w:rFonts w:ascii="方正小标宋_GBK" w:hAnsi="黑体" w:eastAsia="黑体" w:cs="Times New Roman"/>
                <w:kern w:val="0"/>
                <w:sz w:val="20"/>
                <w:szCs w:val="20"/>
                <w:lang w:val="zh-CN"/>
              </w:rPr>
            </w:pPr>
          </w:p>
          <w:p>
            <w:pPr>
              <w:autoSpaceDE w:val="0"/>
              <w:autoSpaceDN w:val="0"/>
              <w:spacing w:before="6"/>
              <w:jc w:val="left"/>
              <w:rPr>
                <w:rFonts w:ascii="方正小标宋_GBK" w:hAnsi="黑体" w:eastAsia="黑体" w:cs="Times New Roman"/>
                <w:kern w:val="0"/>
                <w:sz w:val="19"/>
                <w:szCs w:val="19"/>
                <w:lang w:val="zh-CN"/>
              </w:rPr>
            </w:pPr>
          </w:p>
          <w:p>
            <w:pPr>
              <w:autoSpaceDE w:val="0"/>
              <w:autoSpaceDN w:val="0"/>
              <w:spacing w:before="1"/>
              <w:ind w:left="323"/>
              <w:jc w:val="left"/>
              <w:rPr>
                <w:rFonts w:ascii="黑体" w:hAnsi="黑体" w:eastAsia="黑体" w:cs="Times New Roman"/>
                <w:kern w:val="0"/>
                <w:szCs w:val="21"/>
                <w:lang w:val="zh-CN"/>
              </w:rPr>
            </w:pPr>
            <w:r>
              <w:rPr>
                <w:rFonts w:hint="eastAsia" w:ascii="黑体" w:hAnsi="黑体" w:eastAsia="黑体" w:cs="黑体"/>
                <w:kern w:val="0"/>
                <w:szCs w:val="21"/>
                <w:lang w:val="zh-CN"/>
              </w:rPr>
              <w:t>晚体温</w:t>
            </w:r>
          </w:p>
        </w:tc>
        <w:tc>
          <w:tcPr>
            <w:tcW w:w="5528" w:type="dxa"/>
          </w:tcPr>
          <w:p>
            <w:pPr>
              <w:autoSpaceDE w:val="0"/>
              <w:autoSpaceDN w:val="0"/>
              <w:spacing w:before="6"/>
              <w:jc w:val="left"/>
              <w:rPr>
                <w:rFonts w:ascii="方正小标宋_GBK" w:hAnsi="黑体" w:eastAsia="黑体" w:cs="Times New Roman"/>
                <w:kern w:val="0"/>
                <w:szCs w:val="21"/>
                <w:lang w:val="zh-CN"/>
              </w:rPr>
            </w:pPr>
          </w:p>
          <w:p>
            <w:pPr>
              <w:autoSpaceDE w:val="0"/>
              <w:autoSpaceDN w:val="0"/>
              <w:ind w:left="104"/>
              <w:jc w:val="left"/>
              <w:rPr>
                <w:rFonts w:ascii="黑体" w:hAnsi="黑体" w:eastAsia="黑体" w:cs="Times New Roman"/>
                <w:kern w:val="0"/>
                <w:szCs w:val="21"/>
                <w:lang w:val="zh-CN"/>
              </w:rPr>
            </w:pPr>
            <w:r>
              <w:rPr>
                <w:rFonts w:hint="eastAsia" w:ascii="黑体" w:hAnsi="黑体" w:eastAsia="黑体" w:cs="黑体"/>
                <w:kern w:val="0"/>
                <w:szCs w:val="21"/>
                <w:lang w:val="zh-CN"/>
              </w:rPr>
              <w:t>是否有以下症状</w:t>
            </w:r>
          </w:p>
          <w:p>
            <w:pPr>
              <w:autoSpaceDE w:val="0"/>
              <w:autoSpaceDN w:val="0"/>
              <w:spacing w:before="50"/>
              <w:ind w:left="104"/>
              <w:jc w:val="left"/>
              <w:rPr>
                <w:rFonts w:ascii="黑体" w:hAnsi="黑体" w:eastAsia="黑体" w:cs="Times New Roman"/>
                <w:kern w:val="0"/>
                <w:szCs w:val="21"/>
                <w:lang w:val="zh-CN"/>
              </w:rPr>
            </w:pPr>
            <w:r>
              <w:rPr>
                <w:rFonts w:hint="eastAsia" w:ascii="黑体" w:hAnsi="黑体" w:eastAsia="黑体" w:cs="黑体"/>
                <w:kern w:val="0"/>
                <w:szCs w:val="21"/>
                <w:lang w:val="zh-CN"/>
              </w:rPr>
              <w:t>①发热②乏力③咳嗽或打喷嚏④咽痛⑤腹泻⑥呕吐⑦黄疸</w:t>
            </w:r>
          </w:p>
          <w:p>
            <w:pPr>
              <w:autoSpaceDE w:val="0"/>
              <w:autoSpaceDN w:val="0"/>
              <w:spacing w:before="51"/>
              <w:ind w:left="104"/>
              <w:jc w:val="left"/>
              <w:rPr>
                <w:rFonts w:ascii="黑体" w:hAnsi="黑体" w:eastAsia="黑体" w:cs="Times New Roman"/>
                <w:kern w:val="0"/>
                <w:szCs w:val="21"/>
                <w:lang w:val="zh-CN"/>
              </w:rPr>
            </w:pPr>
            <w:r>
              <w:rPr>
                <w:rFonts w:hint="eastAsia" w:ascii="黑体" w:hAnsi="黑体" w:eastAsia="黑体" w:cs="黑体"/>
                <w:kern w:val="0"/>
                <w:szCs w:val="21"/>
                <w:lang w:val="zh-CN"/>
              </w:rPr>
              <w:t>⑧皮疹⑨结膜充血</w:t>
            </w:r>
          </w:p>
          <w:p>
            <w:pPr>
              <w:autoSpaceDE w:val="0"/>
              <w:autoSpaceDN w:val="0"/>
              <w:spacing w:before="51"/>
              <w:ind w:left="104"/>
              <w:jc w:val="left"/>
              <w:rPr>
                <w:rFonts w:ascii="黑体" w:hAnsi="黑体" w:eastAsia="黑体" w:cs="Times New Roman"/>
                <w:kern w:val="0"/>
                <w:szCs w:val="21"/>
                <w:lang w:val="zh-CN"/>
              </w:rPr>
            </w:pPr>
            <w:r>
              <w:rPr>
                <w:rFonts w:hint="eastAsia" w:ascii="黑体" w:hAnsi="黑体" w:eastAsia="黑体" w:cs="黑体"/>
                <w:kern w:val="0"/>
                <w:szCs w:val="21"/>
                <w:lang w:val="zh-CN"/>
              </w:rPr>
              <w:t>⑩都没有</w:t>
            </w:r>
          </w:p>
        </w:tc>
        <w:tc>
          <w:tcPr>
            <w:tcW w:w="2837" w:type="dxa"/>
          </w:tcPr>
          <w:p>
            <w:pPr>
              <w:autoSpaceDE w:val="0"/>
              <w:autoSpaceDN w:val="0"/>
              <w:spacing w:before="4"/>
              <w:jc w:val="left"/>
              <w:rPr>
                <w:rFonts w:ascii="方正小标宋_GBK" w:hAnsi="黑体" w:eastAsia="黑体" w:cs="Times New Roman"/>
                <w:kern w:val="0"/>
                <w:sz w:val="12"/>
                <w:szCs w:val="12"/>
                <w:lang w:val="zh-CN"/>
              </w:rPr>
            </w:pPr>
          </w:p>
          <w:p>
            <w:pPr>
              <w:autoSpaceDE w:val="0"/>
              <w:autoSpaceDN w:val="0"/>
              <w:spacing w:line="285" w:lineRule="auto"/>
              <w:ind w:left="107" w:right="94"/>
              <w:jc w:val="left"/>
              <w:rPr>
                <w:rFonts w:ascii="黑体" w:hAnsi="黑体" w:eastAsia="黑体" w:cs="Times New Roman"/>
                <w:kern w:val="0"/>
                <w:szCs w:val="21"/>
                <w:lang w:val="zh-CN"/>
              </w:rPr>
            </w:pPr>
            <w:r>
              <w:rPr>
                <w:rFonts w:hint="eastAsia" w:ascii="黑体" w:hAnsi="黑体" w:eastAsia="黑体" w:cs="黑体"/>
                <w:spacing w:val="-13"/>
                <w:kern w:val="0"/>
                <w:szCs w:val="21"/>
                <w:lang w:val="zh-CN"/>
              </w:rPr>
              <w:t>如出现以上所列现症状，是否</w:t>
            </w:r>
            <w:r>
              <w:rPr>
                <w:rFonts w:hint="eastAsia" w:ascii="黑体" w:hAnsi="黑体" w:eastAsia="黑体" w:cs="黑体"/>
                <w:spacing w:val="-5"/>
                <w:kern w:val="0"/>
                <w:szCs w:val="21"/>
                <w:lang w:val="zh-CN"/>
              </w:rPr>
              <w:t>排除疑似传染病</w:t>
            </w:r>
          </w:p>
          <w:p>
            <w:pPr>
              <w:autoSpaceDE w:val="0"/>
              <w:autoSpaceDN w:val="0"/>
              <w:spacing w:before="1"/>
              <w:ind w:left="107"/>
              <w:jc w:val="left"/>
              <w:rPr>
                <w:rFonts w:ascii="黑体" w:hAnsi="黑体" w:eastAsia="黑体" w:cs="Times New Roman"/>
                <w:kern w:val="0"/>
                <w:szCs w:val="21"/>
                <w:lang w:val="zh-CN" w:eastAsia="en-US"/>
              </w:rPr>
            </w:pPr>
            <w:r>
              <w:rPr>
                <w:rFonts w:hint="eastAsia" w:ascii="黑体" w:hAnsi="黑体" w:eastAsia="黑体" w:cs="黑体"/>
                <w:spacing w:val="-3"/>
                <w:kern w:val="0"/>
                <w:szCs w:val="21"/>
                <w:lang w:val="zh-CN" w:eastAsia="en-US"/>
              </w:rPr>
              <w:t>①是</w:t>
            </w:r>
          </w:p>
          <w:p>
            <w:pPr>
              <w:autoSpaceDE w:val="0"/>
              <w:autoSpaceDN w:val="0"/>
              <w:spacing w:before="51"/>
              <w:ind w:left="107"/>
              <w:jc w:val="left"/>
              <w:rPr>
                <w:rFonts w:ascii="黑体" w:hAnsi="黑体" w:eastAsia="黑体" w:cs="Times New Roman"/>
                <w:kern w:val="0"/>
                <w:szCs w:val="21"/>
                <w:lang w:val="zh-CN" w:eastAsia="en-US"/>
              </w:rPr>
            </w:pPr>
            <w:r>
              <w:rPr>
                <w:rFonts w:hint="eastAsia" w:ascii="黑体" w:hAnsi="黑体" w:eastAsia="黑体" w:cs="黑体"/>
                <w:spacing w:val="-3"/>
                <w:kern w:val="0"/>
                <w:szCs w:val="21"/>
                <w:lang w:val="zh-CN" w:eastAsia="en-US"/>
              </w:rPr>
              <w:t>②否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575" w:type="dxa"/>
          </w:tcPr>
          <w:p>
            <w:pPr>
              <w:autoSpaceDE w:val="0"/>
              <w:autoSpaceDN w:val="0"/>
              <w:jc w:val="left"/>
              <w:rPr>
                <w:rFonts w:ascii="Times New Roman" w:hAnsi="黑体" w:eastAsia="黑体" w:cs="Times New Roman"/>
                <w:kern w:val="0"/>
                <w:sz w:val="24"/>
                <w:szCs w:val="24"/>
                <w:lang w:val="zh-CN" w:eastAsia="en-US"/>
              </w:rPr>
            </w:pPr>
          </w:p>
        </w:tc>
        <w:tc>
          <w:tcPr>
            <w:tcW w:w="1654" w:type="dxa"/>
          </w:tcPr>
          <w:p>
            <w:pPr>
              <w:autoSpaceDE w:val="0"/>
              <w:autoSpaceDN w:val="0"/>
              <w:jc w:val="left"/>
              <w:rPr>
                <w:rFonts w:ascii="Times New Roman" w:hAnsi="黑体" w:eastAsia="黑体" w:cs="Times New Roman"/>
                <w:kern w:val="0"/>
                <w:sz w:val="24"/>
                <w:szCs w:val="24"/>
                <w:lang w:val="zh-CN" w:eastAsia="en-US"/>
              </w:rPr>
            </w:pPr>
          </w:p>
        </w:tc>
        <w:tc>
          <w:tcPr>
            <w:tcW w:w="1275" w:type="dxa"/>
          </w:tcPr>
          <w:p>
            <w:pPr>
              <w:autoSpaceDE w:val="0"/>
              <w:autoSpaceDN w:val="0"/>
              <w:jc w:val="left"/>
              <w:rPr>
                <w:rFonts w:ascii="Times New Roman" w:hAnsi="黑体" w:eastAsia="黑体" w:cs="Times New Roman"/>
                <w:kern w:val="0"/>
                <w:sz w:val="24"/>
                <w:szCs w:val="24"/>
                <w:lang w:val="zh-CN" w:eastAsia="en-US"/>
              </w:rPr>
            </w:pPr>
          </w:p>
        </w:tc>
        <w:tc>
          <w:tcPr>
            <w:tcW w:w="1277" w:type="dxa"/>
          </w:tcPr>
          <w:p>
            <w:pPr>
              <w:autoSpaceDE w:val="0"/>
              <w:autoSpaceDN w:val="0"/>
              <w:jc w:val="left"/>
              <w:rPr>
                <w:rFonts w:ascii="Times New Roman" w:hAnsi="黑体" w:eastAsia="黑体" w:cs="Times New Roman"/>
                <w:kern w:val="0"/>
                <w:sz w:val="24"/>
                <w:szCs w:val="24"/>
                <w:lang w:val="zh-CN" w:eastAsia="en-US"/>
              </w:rPr>
            </w:pPr>
          </w:p>
        </w:tc>
        <w:tc>
          <w:tcPr>
            <w:tcW w:w="5528" w:type="dxa"/>
          </w:tcPr>
          <w:p>
            <w:pPr>
              <w:autoSpaceDE w:val="0"/>
              <w:autoSpaceDN w:val="0"/>
              <w:jc w:val="left"/>
              <w:rPr>
                <w:rFonts w:ascii="Times New Roman" w:hAnsi="黑体" w:eastAsia="黑体" w:cs="Times New Roman"/>
                <w:kern w:val="0"/>
                <w:sz w:val="24"/>
                <w:szCs w:val="24"/>
                <w:lang w:val="zh-CN" w:eastAsia="en-US"/>
              </w:rPr>
            </w:pPr>
          </w:p>
        </w:tc>
        <w:tc>
          <w:tcPr>
            <w:tcW w:w="2837" w:type="dxa"/>
          </w:tcPr>
          <w:p>
            <w:pPr>
              <w:autoSpaceDE w:val="0"/>
              <w:autoSpaceDN w:val="0"/>
              <w:jc w:val="left"/>
              <w:rPr>
                <w:rFonts w:ascii="Times New Roman" w:hAnsi="黑体" w:eastAsia="黑体" w:cs="Times New Roman"/>
                <w:kern w:val="0"/>
                <w:sz w:val="24"/>
                <w:szCs w:val="24"/>
                <w:lang w:val="zh-CN"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575" w:type="dxa"/>
          </w:tcPr>
          <w:p>
            <w:pPr>
              <w:autoSpaceDE w:val="0"/>
              <w:autoSpaceDN w:val="0"/>
              <w:jc w:val="left"/>
              <w:rPr>
                <w:rFonts w:ascii="Times New Roman" w:hAnsi="黑体" w:eastAsia="黑体" w:cs="Times New Roman"/>
                <w:kern w:val="0"/>
                <w:sz w:val="24"/>
                <w:szCs w:val="24"/>
                <w:lang w:val="zh-CN" w:eastAsia="en-US"/>
              </w:rPr>
            </w:pPr>
          </w:p>
        </w:tc>
        <w:tc>
          <w:tcPr>
            <w:tcW w:w="1654" w:type="dxa"/>
          </w:tcPr>
          <w:p>
            <w:pPr>
              <w:autoSpaceDE w:val="0"/>
              <w:autoSpaceDN w:val="0"/>
              <w:jc w:val="left"/>
              <w:rPr>
                <w:rFonts w:ascii="Times New Roman" w:hAnsi="黑体" w:eastAsia="黑体" w:cs="Times New Roman"/>
                <w:kern w:val="0"/>
                <w:sz w:val="24"/>
                <w:szCs w:val="24"/>
                <w:lang w:val="zh-CN" w:eastAsia="en-US"/>
              </w:rPr>
            </w:pPr>
          </w:p>
        </w:tc>
        <w:tc>
          <w:tcPr>
            <w:tcW w:w="1275" w:type="dxa"/>
          </w:tcPr>
          <w:p>
            <w:pPr>
              <w:autoSpaceDE w:val="0"/>
              <w:autoSpaceDN w:val="0"/>
              <w:jc w:val="left"/>
              <w:rPr>
                <w:rFonts w:ascii="Times New Roman" w:hAnsi="黑体" w:eastAsia="黑体" w:cs="Times New Roman"/>
                <w:kern w:val="0"/>
                <w:sz w:val="24"/>
                <w:szCs w:val="24"/>
                <w:lang w:val="zh-CN" w:eastAsia="en-US"/>
              </w:rPr>
            </w:pPr>
          </w:p>
        </w:tc>
        <w:tc>
          <w:tcPr>
            <w:tcW w:w="1277" w:type="dxa"/>
          </w:tcPr>
          <w:p>
            <w:pPr>
              <w:autoSpaceDE w:val="0"/>
              <w:autoSpaceDN w:val="0"/>
              <w:jc w:val="left"/>
              <w:rPr>
                <w:rFonts w:ascii="Times New Roman" w:hAnsi="黑体" w:eastAsia="黑体" w:cs="Times New Roman"/>
                <w:kern w:val="0"/>
                <w:sz w:val="24"/>
                <w:szCs w:val="24"/>
                <w:lang w:val="zh-CN" w:eastAsia="en-US"/>
              </w:rPr>
            </w:pPr>
          </w:p>
        </w:tc>
        <w:tc>
          <w:tcPr>
            <w:tcW w:w="5528" w:type="dxa"/>
          </w:tcPr>
          <w:p>
            <w:pPr>
              <w:autoSpaceDE w:val="0"/>
              <w:autoSpaceDN w:val="0"/>
              <w:jc w:val="left"/>
              <w:rPr>
                <w:rFonts w:ascii="Times New Roman" w:hAnsi="黑体" w:eastAsia="黑体" w:cs="Times New Roman"/>
                <w:kern w:val="0"/>
                <w:sz w:val="24"/>
                <w:szCs w:val="24"/>
                <w:lang w:val="zh-CN" w:eastAsia="en-US"/>
              </w:rPr>
            </w:pPr>
          </w:p>
        </w:tc>
        <w:tc>
          <w:tcPr>
            <w:tcW w:w="2837" w:type="dxa"/>
          </w:tcPr>
          <w:p>
            <w:pPr>
              <w:autoSpaceDE w:val="0"/>
              <w:autoSpaceDN w:val="0"/>
              <w:jc w:val="left"/>
              <w:rPr>
                <w:rFonts w:ascii="Times New Roman" w:hAnsi="黑体" w:eastAsia="黑体" w:cs="Times New Roman"/>
                <w:kern w:val="0"/>
                <w:sz w:val="24"/>
                <w:szCs w:val="24"/>
                <w:lang w:val="zh-CN"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575" w:type="dxa"/>
          </w:tcPr>
          <w:p>
            <w:pPr>
              <w:autoSpaceDE w:val="0"/>
              <w:autoSpaceDN w:val="0"/>
              <w:jc w:val="left"/>
              <w:rPr>
                <w:rFonts w:ascii="Times New Roman" w:hAnsi="黑体" w:eastAsia="黑体" w:cs="Times New Roman"/>
                <w:kern w:val="0"/>
                <w:sz w:val="24"/>
                <w:szCs w:val="24"/>
                <w:lang w:val="zh-CN" w:eastAsia="en-US"/>
              </w:rPr>
            </w:pPr>
          </w:p>
        </w:tc>
        <w:tc>
          <w:tcPr>
            <w:tcW w:w="1654" w:type="dxa"/>
          </w:tcPr>
          <w:p>
            <w:pPr>
              <w:autoSpaceDE w:val="0"/>
              <w:autoSpaceDN w:val="0"/>
              <w:jc w:val="left"/>
              <w:rPr>
                <w:rFonts w:ascii="Times New Roman" w:hAnsi="黑体" w:eastAsia="黑体" w:cs="Times New Roman"/>
                <w:kern w:val="0"/>
                <w:sz w:val="24"/>
                <w:szCs w:val="24"/>
                <w:lang w:val="zh-CN" w:eastAsia="en-US"/>
              </w:rPr>
            </w:pPr>
          </w:p>
        </w:tc>
        <w:tc>
          <w:tcPr>
            <w:tcW w:w="1275" w:type="dxa"/>
          </w:tcPr>
          <w:p>
            <w:pPr>
              <w:autoSpaceDE w:val="0"/>
              <w:autoSpaceDN w:val="0"/>
              <w:jc w:val="left"/>
              <w:rPr>
                <w:rFonts w:ascii="Times New Roman" w:hAnsi="黑体" w:eastAsia="黑体" w:cs="Times New Roman"/>
                <w:kern w:val="0"/>
                <w:sz w:val="24"/>
                <w:szCs w:val="24"/>
                <w:lang w:val="zh-CN" w:eastAsia="en-US"/>
              </w:rPr>
            </w:pPr>
          </w:p>
        </w:tc>
        <w:tc>
          <w:tcPr>
            <w:tcW w:w="1277" w:type="dxa"/>
          </w:tcPr>
          <w:p>
            <w:pPr>
              <w:autoSpaceDE w:val="0"/>
              <w:autoSpaceDN w:val="0"/>
              <w:jc w:val="left"/>
              <w:rPr>
                <w:rFonts w:ascii="Times New Roman" w:hAnsi="黑体" w:eastAsia="黑体" w:cs="Times New Roman"/>
                <w:kern w:val="0"/>
                <w:sz w:val="24"/>
                <w:szCs w:val="24"/>
                <w:lang w:val="zh-CN" w:eastAsia="en-US"/>
              </w:rPr>
            </w:pPr>
          </w:p>
        </w:tc>
        <w:tc>
          <w:tcPr>
            <w:tcW w:w="5528" w:type="dxa"/>
          </w:tcPr>
          <w:p>
            <w:pPr>
              <w:autoSpaceDE w:val="0"/>
              <w:autoSpaceDN w:val="0"/>
              <w:jc w:val="left"/>
              <w:rPr>
                <w:rFonts w:ascii="Times New Roman" w:hAnsi="黑体" w:eastAsia="黑体" w:cs="Times New Roman"/>
                <w:kern w:val="0"/>
                <w:sz w:val="24"/>
                <w:szCs w:val="24"/>
                <w:lang w:val="zh-CN" w:eastAsia="en-US"/>
              </w:rPr>
            </w:pPr>
          </w:p>
        </w:tc>
        <w:tc>
          <w:tcPr>
            <w:tcW w:w="2837" w:type="dxa"/>
          </w:tcPr>
          <w:p>
            <w:pPr>
              <w:autoSpaceDE w:val="0"/>
              <w:autoSpaceDN w:val="0"/>
              <w:jc w:val="left"/>
              <w:rPr>
                <w:rFonts w:ascii="Times New Roman" w:hAnsi="黑体" w:eastAsia="黑体" w:cs="Times New Roman"/>
                <w:kern w:val="0"/>
                <w:sz w:val="24"/>
                <w:szCs w:val="24"/>
                <w:lang w:val="zh-CN"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575" w:type="dxa"/>
          </w:tcPr>
          <w:p>
            <w:pPr>
              <w:autoSpaceDE w:val="0"/>
              <w:autoSpaceDN w:val="0"/>
              <w:jc w:val="left"/>
              <w:rPr>
                <w:rFonts w:ascii="Times New Roman" w:hAnsi="黑体" w:eastAsia="黑体" w:cs="Times New Roman"/>
                <w:kern w:val="0"/>
                <w:sz w:val="24"/>
                <w:szCs w:val="24"/>
                <w:lang w:val="zh-CN" w:eastAsia="en-US"/>
              </w:rPr>
            </w:pPr>
          </w:p>
        </w:tc>
        <w:tc>
          <w:tcPr>
            <w:tcW w:w="1654" w:type="dxa"/>
          </w:tcPr>
          <w:p>
            <w:pPr>
              <w:autoSpaceDE w:val="0"/>
              <w:autoSpaceDN w:val="0"/>
              <w:jc w:val="left"/>
              <w:rPr>
                <w:rFonts w:ascii="Times New Roman" w:hAnsi="黑体" w:eastAsia="黑体" w:cs="Times New Roman"/>
                <w:kern w:val="0"/>
                <w:sz w:val="24"/>
                <w:szCs w:val="24"/>
                <w:lang w:val="zh-CN" w:eastAsia="en-US"/>
              </w:rPr>
            </w:pPr>
          </w:p>
        </w:tc>
        <w:tc>
          <w:tcPr>
            <w:tcW w:w="1275" w:type="dxa"/>
          </w:tcPr>
          <w:p>
            <w:pPr>
              <w:autoSpaceDE w:val="0"/>
              <w:autoSpaceDN w:val="0"/>
              <w:jc w:val="left"/>
              <w:rPr>
                <w:rFonts w:ascii="Times New Roman" w:hAnsi="黑体" w:eastAsia="黑体" w:cs="Times New Roman"/>
                <w:kern w:val="0"/>
                <w:sz w:val="24"/>
                <w:szCs w:val="24"/>
                <w:lang w:val="zh-CN" w:eastAsia="en-US"/>
              </w:rPr>
            </w:pPr>
          </w:p>
        </w:tc>
        <w:tc>
          <w:tcPr>
            <w:tcW w:w="1277" w:type="dxa"/>
          </w:tcPr>
          <w:p>
            <w:pPr>
              <w:autoSpaceDE w:val="0"/>
              <w:autoSpaceDN w:val="0"/>
              <w:jc w:val="left"/>
              <w:rPr>
                <w:rFonts w:ascii="Times New Roman" w:hAnsi="黑体" w:eastAsia="黑体" w:cs="Times New Roman"/>
                <w:kern w:val="0"/>
                <w:sz w:val="24"/>
                <w:szCs w:val="24"/>
                <w:lang w:val="zh-CN" w:eastAsia="en-US"/>
              </w:rPr>
            </w:pPr>
          </w:p>
        </w:tc>
        <w:tc>
          <w:tcPr>
            <w:tcW w:w="5528" w:type="dxa"/>
          </w:tcPr>
          <w:p>
            <w:pPr>
              <w:autoSpaceDE w:val="0"/>
              <w:autoSpaceDN w:val="0"/>
              <w:jc w:val="left"/>
              <w:rPr>
                <w:rFonts w:ascii="Times New Roman" w:hAnsi="黑体" w:eastAsia="黑体" w:cs="Times New Roman"/>
                <w:kern w:val="0"/>
                <w:sz w:val="24"/>
                <w:szCs w:val="24"/>
                <w:lang w:val="zh-CN" w:eastAsia="en-US"/>
              </w:rPr>
            </w:pPr>
          </w:p>
        </w:tc>
        <w:tc>
          <w:tcPr>
            <w:tcW w:w="2837" w:type="dxa"/>
          </w:tcPr>
          <w:p>
            <w:pPr>
              <w:autoSpaceDE w:val="0"/>
              <w:autoSpaceDN w:val="0"/>
              <w:jc w:val="left"/>
              <w:rPr>
                <w:rFonts w:ascii="Times New Roman" w:hAnsi="黑体" w:eastAsia="黑体" w:cs="Times New Roman"/>
                <w:kern w:val="0"/>
                <w:sz w:val="24"/>
                <w:szCs w:val="24"/>
                <w:lang w:val="zh-CN"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575" w:type="dxa"/>
          </w:tcPr>
          <w:p>
            <w:pPr>
              <w:autoSpaceDE w:val="0"/>
              <w:autoSpaceDN w:val="0"/>
              <w:jc w:val="left"/>
              <w:rPr>
                <w:rFonts w:ascii="Times New Roman" w:hAnsi="黑体" w:eastAsia="黑体" w:cs="Times New Roman"/>
                <w:kern w:val="0"/>
                <w:sz w:val="24"/>
                <w:szCs w:val="24"/>
                <w:lang w:val="zh-CN" w:eastAsia="en-US"/>
              </w:rPr>
            </w:pPr>
          </w:p>
        </w:tc>
        <w:tc>
          <w:tcPr>
            <w:tcW w:w="1654" w:type="dxa"/>
          </w:tcPr>
          <w:p>
            <w:pPr>
              <w:autoSpaceDE w:val="0"/>
              <w:autoSpaceDN w:val="0"/>
              <w:jc w:val="left"/>
              <w:rPr>
                <w:rFonts w:ascii="Times New Roman" w:hAnsi="黑体" w:eastAsia="黑体" w:cs="Times New Roman"/>
                <w:kern w:val="0"/>
                <w:sz w:val="24"/>
                <w:szCs w:val="24"/>
                <w:lang w:val="zh-CN" w:eastAsia="en-US"/>
              </w:rPr>
            </w:pPr>
          </w:p>
        </w:tc>
        <w:tc>
          <w:tcPr>
            <w:tcW w:w="1275" w:type="dxa"/>
          </w:tcPr>
          <w:p>
            <w:pPr>
              <w:autoSpaceDE w:val="0"/>
              <w:autoSpaceDN w:val="0"/>
              <w:jc w:val="left"/>
              <w:rPr>
                <w:rFonts w:ascii="Times New Roman" w:hAnsi="黑体" w:eastAsia="黑体" w:cs="Times New Roman"/>
                <w:kern w:val="0"/>
                <w:sz w:val="24"/>
                <w:szCs w:val="24"/>
                <w:lang w:val="zh-CN" w:eastAsia="en-US"/>
              </w:rPr>
            </w:pPr>
          </w:p>
        </w:tc>
        <w:tc>
          <w:tcPr>
            <w:tcW w:w="1277" w:type="dxa"/>
          </w:tcPr>
          <w:p>
            <w:pPr>
              <w:autoSpaceDE w:val="0"/>
              <w:autoSpaceDN w:val="0"/>
              <w:jc w:val="left"/>
              <w:rPr>
                <w:rFonts w:ascii="Times New Roman" w:hAnsi="黑体" w:eastAsia="黑体" w:cs="Times New Roman"/>
                <w:kern w:val="0"/>
                <w:sz w:val="24"/>
                <w:szCs w:val="24"/>
                <w:lang w:val="zh-CN" w:eastAsia="en-US"/>
              </w:rPr>
            </w:pPr>
          </w:p>
        </w:tc>
        <w:tc>
          <w:tcPr>
            <w:tcW w:w="5528" w:type="dxa"/>
          </w:tcPr>
          <w:p>
            <w:pPr>
              <w:autoSpaceDE w:val="0"/>
              <w:autoSpaceDN w:val="0"/>
              <w:jc w:val="left"/>
              <w:rPr>
                <w:rFonts w:ascii="Times New Roman" w:hAnsi="黑体" w:eastAsia="黑体" w:cs="Times New Roman"/>
                <w:kern w:val="0"/>
                <w:sz w:val="24"/>
                <w:szCs w:val="24"/>
                <w:lang w:val="zh-CN" w:eastAsia="en-US"/>
              </w:rPr>
            </w:pPr>
          </w:p>
        </w:tc>
        <w:tc>
          <w:tcPr>
            <w:tcW w:w="2837" w:type="dxa"/>
          </w:tcPr>
          <w:p>
            <w:pPr>
              <w:autoSpaceDE w:val="0"/>
              <w:autoSpaceDN w:val="0"/>
              <w:jc w:val="left"/>
              <w:rPr>
                <w:rFonts w:ascii="Times New Roman" w:hAnsi="黑体" w:eastAsia="黑体" w:cs="Times New Roman"/>
                <w:kern w:val="0"/>
                <w:sz w:val="24"/>
                <w:szCs w:val="24"/>
                <w:lang w:val="zh-CN"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575" w:type="dxa"/>
          </w:tcPr>
          <w:p>
            <w:pPr>
              <w:autoSpaceDE w:val="0"/>
              <w:autoSpaceDN w:val="0"/>
              <w:jc w:val="left"/>
              <w:rPr>
                <w:rFonts w:ascii="Times New Roman" w:hAnsi="黑体" w:eastAsia="黑体" w:cs="Times New Roman"/>
                <w:kern w:val="0"/>
                <w:sz w:val="24"/>
                <w:szCs w:val="24"/>
                <w:lang w:val="zh-CN" w:eastAsia="en-US"/>
              </w:rPr>
            </w:pPr>
          </w:p>
        </w:tc>
        <w:tc>
          <w:tcPr>
            <w:tcW w:w="1654" w:type="dxa"/>
          </w:tcPr>
          <w:p>
            <w:pPr>
              <w:autoSpaceDE w:val="0"/>
              <w:autoSpaceDN w:val="0"/>
              <w:jc w:val="left"/>
              <w:rPr>
                <w:rFonts w:ascii="Times New Roman" w:hAnsi="黑体" w:eastAsia="黑体" w:cs="Times New Roman"/>
                <w:kern w:val="0"/>
                <w:sz w:val="24"/>
                <w:szCs w:val="24"/>
                <w:lang w:val="zh-CN" w:eastAsia="en-US"/>
              </w:rPr>
            </w:pPr>
          </w:p>
        </w:tc>
        <w:tc>
          <w:tcPr>
            <w:tcW w:w="1275" w:type="dxa"/>
          </w:tcPr>
          <w:p>
            <w:pPr>
              <w:autoSpaceDE w:val="0"/>
              <w:autoSpaceDN w:val="0"/>
              <w:jc w:val="left"/>
              <w:rPr>
                <w:rFonts w:ascii="Times New Roman" w:hAnsi="黑体" w:eastAsia="黑体" w:cs="Times New Roman"/>
                <w:kern w:val="0"/>
                <w:sz w:val="24"/>
                <w:szCs w:val="24"/>
                <w:lang w:val="zh-CN" w:eastAsia="en-US"/>
              </w:rPr>
            </w:pPr>
          </w:p>
        </w:tc>
        <w:tc>
          <w:tcPr>
            <w:tcW w:w="1277" w:type="dxa"/>
          </w:tcPr>
          <w:p>
            <w:pPr>
              <w:autoSpaceDE w:val="0"/>
              <w:autoSpaceDN w:val="0"/>
              <w:jc w:val="left"/>
              <w:rPr>
                <w:rFonts w:ascii="Times New Roman" w:hAnsi="黑体" w:eastAsia="黑体" w:cs="Times New Roman"/>
                <w:kern w:val="0"/>
                <w:sz w:val="24"/>
                <w:szCs w:val="24"/>
                <w:lang w:val="zh-CN" w:eastAsia="en-US"/>
              </w:rPr>
            </w:pPr>
          </w:p>
        </w:tc>
        <w:tc>
          <w:tcPr>
            <w:tcW w:w="5528" w:type="dxa"/>
          </w:tcPr>
          <w:p>
            <w:pPr>
              <w:autoSpaceDE w:val="0"/>
              <w:autoSpaceDN w:val="0"/>
              <w:jc w:val="left"/>
              <w:rPr>
                <w:rFonts w:ascii="Times New Roman" w:hAnsi="黑体" w:eastAsia="黑体" w:cs="Times New Roman"/>
                <w:kern w:val="0"/>
                <w:sz w:val="24"/>
                <w:szCs w:val="24"/>
                <w:lang w:val="zh-CN" w:eastAsia="en-US"/>
              </w:rPr>
            </w:pPr>
          </w:p>
        </w:tc>
        <w:tc>
          <w:tcPr>
            <w:tcW w:w="2837" w:type="dxa"/>
          </w:tcPr>
          <w:p>
            <w:pPr>
              <w:autoSpaceDE w:val="0"/>
              <w:autoSpaceDN w:val="0"/>
              <w:jc w:val="left"/>
              <w:rPr>
                <w:rFonts w:ascii="Times New Roman" w:hAnsi="黑体" w:eastAsia="黑体" w:cs="Times New Roman"/>
                <w:kern w:val="0"/>
                <w:sz w:val="24"/>
                <w:szCs w:val="24"/>
                <w:lang w:val="zh-CN" w:eastAsia="en-US"/>
              </w:rPr>
            </w:pPr>
          </w:p>
        </w:tc>
      </w:tr>
    </w:tbl>
    <w:p>
      <w:pPr>
        <w:spacing w:before="12"/>
        <w:ind w:left="113"/>
        <w:rPr>
          <w:rFonts w:ascii="黑体"/>
          <w:sz w:val="47"/>
          <w:szCs w:val="47"/>
        </w:rPr>
      </w:pPr>
      <w:r>
        <w:rPr>
          <w:sz w:val="32"/>
          <w:szCs w:val="32"/>
        </w:rPr>
        <w:br w:type="column"/>
      </w:r>
    </w:p>
    <w:p>
      <w:pPr>
        <w:autoSpaceDE w:val="0"/>
        <w:autoSpaceDN w:val="0"/>
        <w:ind w:left="218"/>
        <w:jc w:val="center"/>
        <w:outlineLvl w:val="1"/>
        <w:rPr>
          <w:rFonts w:ascii="方正小标宋_GBK" w:hAnsi="Times New Roman" w:eastAsia="方正小标宋_GBK" w:cs="方正小标宋_GBK"/>
          <w:kern w:val="0"/>
          <w:sz w:val="44"/>
          <w:szCs w:val="44"/>
        </w:rPr>
      </w:pPr>
      <w:r>
        <w:rPr>
          <w:rFonts w:hint="eastAsia" w:ascii="方正小标宋_GBK" w:hAnsi="Times New Roman" w:eastAsia="方正小标宋_GBK" w:cs="方正小标宋_GBK"/>
          <w:kern w:val="0"/>
          <w:sz w:val="44"/>
          <w:szCs w:val="44"/>
        </w:rPr>
        <w:t>竞赛人员健康监测汇总统计表</w:t>
      </w:r>
    </w:p>
    <w:p>
      <w:pPr>
        <w:autoSpaceDE w:val="0"/>
        <w:autoSpaceDN w:val="0"/>
        <w:outlineLvl w:val="1"/>
        <w:rPr>
          <w:rFonts w:ascii="方正小标宋_GBK" w:hAnsi="Times New Roman" w:eastAsia="方正小标宋_GBK" w:cs="方正小标宋_GBK"/>
          <w:kern w:val="0"/>
          <w:sz w:val="44"/>
          <w:szCs w:val="44"/>
        </w:rPr>
      </w:pPr>
      <w:r>
        <w:rPr>
          <w:rFonts w:hint="eastAsia" w:ascii="宋体" w:hAnsi="宋体" w:eastAsia="方正小标宋_GBK" w:cs="宋体"/>
          <w:b/>
          <w:bCs/>
          <w:w w:val="95"/>
          <w:kern w:val="0"/>
          <w:sz w:val="28"/>
          <w:szCs w:val="28"/>
          <w:lang w:val="zh-CN"/>
        </w:rPr>
        <w:t>本牵头联系单位（本单位）疫情防负责人：</w:t>
      </w:r>
      <w:r>
        <w:rPr>
          <w:rFonts w:ascii="方正小标宋_GBK" w:hAnsi="方正小标宋_GBK" w:eastAsia="Times New Roman" w:cs="方正小标宋_GBK"/>
          <w:b/>
          <w:bCs/>
          <w:kern w:val="0"/>
          <w:sz w:val="44"/>
          <w:szCs w:val="44"/>
          <w:u w:val="single"/>
          <w:lang w:val="zh-CN"/>
        </w:rPr>
        <w:tab/>
      </w:r>
      <w:r>
        <w:rPr>
          <w:rFonts w:hint="eastAsia" w:ascii="宋体" w:hAnsi="宋体" w:eastAsia="方正小标宋_GBK" w:cs="宋体"/>
          <w:b/>
          <w:bCs/>
          <w:w w:val="95"/>
          <w:kern w:val="0"/>
          <w:sz w:val="28"/>
          <w:szCs w:val="28"/>
          <w:lang w:val="zh-CN"/>
        </w:rPr>
        <w:t>联系电话：</w:t>
      </w:r>
      <w:r>
        <w:rPr>
          <w:rFonts w:ascii="宋体" w:hAnsi="方正小标宋_GBK" w:eastAsia="方正小标宋_GBK" w:cs="方正小标宋_GBK"/>
          <w:b/>
          <w:bCs/>
          <w:kern w:val="0"/>
          <w:sz w:val="32"/>
          <w:szCs w:val="32"/>
          <w:u w:val="single"/>
          <w:lang w:val="zh-CN"/>
        </w:rPr>
        <w:tab/>
      </w:r>
      <w:r>
        <w:rPr>
          <w:rFonts w:hint="eastAsia" w:ascii="宋体" w:hAnsi="宋体" w:eastAsia="方正小标宋_GBK" w:cs="宋体"/>
          <w:b/>
          <w:bCs/>
          <w:w w:val="95"/>
          <w:kern w:val="0"/>
          <w:sz w:val="28"/>
          <w:szCs w:val="28"/>
          <w:lang w:val="zh-CN"/>
        </w:rPr>
        <w:t>日期：</w:t>
      </w:r>
      <w:r>
        <w:rPr>
          <w:rFonts w:ascii="宋体" w:hAnsi="方正小标宋_GBK" w:eastAsia="方正小标宋_GBK" w:cs="方正小标宋_GBK"/>
          <w:b/>
          <w:bCs/>
          <w:kern w:val="0"/>
          <w:sz w:val="28"/>
          <w:szCs w:val="28"/>
          <w:u w:val="single"/>
          <w:lang w:val="zh-CN"/>
        </w:rPr>
        <w:tab/>
      </w:r>
      <w:r>
        <w:rPr>
          <w:rFonts w:hint="eastAsia" w:ascii="宋体" w:hAnsi="宋体" w:eastAsia="方正小标宋_GBK" w:cs="宋体"/>
          <w:b/>
          <w:bCs/>
          <w:w w:val="95"/>
          <w:kern w:val="0"/>
          <w:sz w:val="28"/>
          <w:szCs w:val="28"/>
          <w:lang w:val="zh-CN"/>
        </w:rPr>
        <w:t>年</w:t>
      </w:r>
      <w:r>
        <w:rPr>
          <w:rFonts w:hint="eastAsia" w:ascii="宋体" w:hAnsi="宋体" w:eastAsia="方正小标宋_GBK" w:cs="宋体"/>
          <w:b/>
          <w:bCs/>
          <w:kern w:val="0"/>
          <w:sz w:val="28"/>
          <w:szCs w:val="28"/>
          <w:lang w:val="zh-CN"/>
        </w:rPr>
        <w:t>月</w:t>
      </w:r>
      <w:r>
        <w:rPr>
          <w:rFonts w:ascii="宋体" w:hAnsi="方正小标宋_GBK" w:eastAsia="方正小标宋_GBK" w:cs="方正小标宋_GBK"/>
          <w:b/>
          <w:bCs/>
          <w:kern w:val="0"/>
          <w:sz w:val="28"/>
          <w:szCs w:val="28"/>
          <w:u w:val="single"/>
          <w:lang w:val="zh-CN"/>
        </w:rPr>
        <w:tab/>
      </w:r>
      <w:r>
        <w:rPr>
          <w:rFonts w:hint="eastAsia" w:ascii="宋体" w:hAnsi="宋体" w:eastAsia="方正小标宋_GBK" w:cs="宋体"/>
          <w:b/>
          <w:bCs/>
          <w:kern w:val="0"/>
          <w:sz w:val="28"/>
          <w:szCs w:val="28"/>
          <w:lang w:val="zh-CN"/>
        </w:rPr>
        <w:t>日</w:t>
      </w:r>
    </w:p>
    <w:p>
      <w:pPr>
        <w:autoSpaceDE w:val="0"/>
        <w:autoSpaceDN w:val="0"/>
        <w:ind w:left="218"/>
        <w:jc w:val="center"/>
        <w:outlineLvl w:val="1"/>
        <w:rPr>
          <w:rFonts w:ascii="方正小标宋_GBK" w:hAnsi="Times New Roman" w:eastAsia="方正小标宋_GBK" w:cs="方正小标宋_GBK"/>
          <w:kern w:val="0"/>
          <w:sz w:val="44"/>
          <w:szCs w:val="44"/>
        </w:rPr>
        <w:sectPr>
          <w:type w:val="continuous"/>
          <w:pgSz w:w="16840" w:h="11910" w:orient="landscape"/>
          <w:pgMar w:top="1580" w:right="1260" w:bottom="1300" w:left="1200" w:header="720" w:footer="720" w:gutter="0"/>
          <w:cols w:equalWidth="0" w:num="2">
            <w:col w:w="1137" w:space="123"/>
            <w:col w:w="13120"/>
          </w:cols>
        </w:sectPr>
      </w:pPr>
    </w:p>
    <w:p>
      <w:pPr>
        <w:autoSpaceDE w:val="0"/>
        <w:autoSpaceDN w:val="0"/>
        <w:adjustRightInd w:val="0"/>
        <w:snapToGrid w:val="0"/>
        <w:spacing w:before="111" w:line="240" w:lineRule="atLeast"/>
        <w:ind w:left="113" w:right="4368" w:rightChars="2080"/>
        <w:rPr>
          <w:rFonts w:ascii="黑体" w:eastAsia="黑体" w:cs="Times New Roman"/>
          <w:kern w:val="0"/>
          <w:sz w:val="32"/>
          <w:szCs w:val="32"/>
        </w:rPr>
      </w:pPr>
      <w:r>
        <w:rPr>
          <w:rFonts w:hint="eastAsia" w:ascii="黑体" w:eastAsia="黑体" w:cs="黑体"/>
          <w:kern w:val="0"/>
          <w:sz w:val="32"/>
          <w:szCs w:val="32"/>
        </w:rPr>
        <w:t>附件6</w:t>
      </w:r>
    </w:p>
    <w:p>
      <w:pPr>
        <w:autoSpaceDE w:val="0"/>
        <w:autoSpaceDN w:val="0"/>
        <w:adjustRightInd w:val="0"/>
        <w:snapToGrid w:val="0"/>
        <w:spacing w:before="111" w:line="240" w:lineRule="atLeast"/>
        <w:ind w:left="113" w:right="29" w:rightChars="14"/>
        <w:rPr>
          <w:rFonts w:ascii="黑体" w:eastAsia="黑体" w:cs="Times New Roman"/>
          <w:kern w:val="0"/>
          <w:sz w:val="32"/>
          <w:szCs w:val="32"/>
        </w:rPr>
      </w:pPr>
    </w:p>
    <w:p>
      <w:pPr>
        <w:autoSpaceDE w:val="0"/>
        <w:autoSpaceDN w:val="0"/>
        <w:adjustRightInd w:val="0"/>
        <w:snapToGrid w:val="0"/>
        <w:spacing w:before="111" w:line="240" w:lineRule="atLeast"/>
        <w:ind w:left="113" w:right="29" w:rightChars="14"/>
        <w:jc w:val="center"/>
        <w:rPr>
          <w:rFonts w:ascii="方正小标宋_GBK" w:eastAsia="方正小标宋_GBK" w:cs="Times New Roman"/>
          <w:kern w:val="0"/>
          <w:sz w:val="44"/>
          <w:szCs w:val="44"/>
        </w:rPr>
      </w:pPr>
      <w:r>
        <w:rPr>
          <w:rFonts w:hint="eastAsia" w:ascii="方正小标宋_GBK" w:eastAsia="方正小标宋_GBK" w:cs="方正小标宋_GBK"/>
          <w:kern w:val="0"/>
          <w:sz w:val="44"/>
          <w:szCs w:val="44"/>
        </w:rPr>
        <w:t>联络员扫码进微信群标识</w:t>
      </w:r>
    </w:p>
    <w:p>
      <w:pPr>
        <w:autoSpaceDE w:val="0"/>
        <w:autoSpaceDN w:val="0"/>
        <w:adjustRightInd w:val="0"/>
        <w:snapToGrid w:val="0"/>
        <w:spacing w:before="111" w:line="240" w:lineRule="atLeast"/>
        <w:ind w:left="113" w:right="29" w:rightChars="14" w:firstLine="640" w:firstLineChars="200"/>
        <w:rPr>
          <w:rFonts w:ascii="黑体" w:eastAsia="黑体" w:cs="Times New Roman"/>
          <w:kern w:val="0"/>
          <w:sz w:val="32"/>
          <w:szCs w:val="32"/>
        </w:rPr>
      </w:pPr>
    </w:p>
    <w:p>
      <w:pPr>
        <w:autoSpaceDE w:val="0"/>
        <w:autoSpaceDN w:val="0"/>
        <w:adjustRightInd w:val="0"/>
        <w:snapToGrid w:val="0"/>
        <w:spacing w:before="111" w:line="240" w:lineRule="atLeast"/>
        <w:ind w:left="113" w:right="29" w:rightChars="14" w:firstLine="640" w:firstLineChars="200"/>
        <w:rPr>
          <w:rFonts w:hint="default" w:ascii="黑体" w:eastAsia="黑体" w:cs="Times New Roman"/>
          <w:kern w:val="0"/>
          <w:sz w:val="32"/>
          <w:szCs w:val="32"/>
          <w:lang w:val="en-US"/>
        </w:rPr>
      </w:pPr>
      <w:r>
        <w:rPr>
          <w:rFonts w:ascii="仿宋_GB2312" w:eastAsia="仿宋_GB2312" w:cs="Times New Roman"/>
          <w:kern w:val="0"/>
          <w:sz w:val="32"/>
          <w:szCs w:val="32"/>
        </w:rPr>
        <w:drawing>
          <wp:anchor distT="0" distB="0" distL="114300" distR="114300" simplePos="0" relativeHeight="251661312" behindDoc="0" locked="0" layoutInCell="1" allowOverlap="1">
            <wp:simplePos x="0" y="0"/>
            <wp:positionH relativeFrom="column">
              <wp:posOffset>1044575</wp:posOffset>
            </wp:positionH>
            <wp:positionV relativeFrom="paragraph">
              <wp:posOffset>267970</wp:posOffset>
            </wp:positionV>
            <wp:extent cx="2944495" cy="3621405"/>
            <wp:effectExtent l="0" t="0" r="8255" b="17145"/>
            <wp:wrapTopAndBottom/>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944495" cy="3621405"/>
                    </a:xfrm>
                    <a:prstGeom prst="rect">
                      <a:avLst/>
                    </a:prstGeom>
                    <a:noFill/>
                  </pic:spPr>
                </pic:pic>
              </a:graphicData>
            </a:graphic>
          </wp:anchor>
        </w:drawing>
      </w:r>
      <w:r>
        <w:rPr>
          <w:rFonts w:hint="eastAsia" w:ascii="黑体" w:eastAsia="黑体" w:cs="Times New Roman"/>
          <w:kern w:val="0"/>
          <w:sz w:val="32"/>
          <w:szCs w:val="32"/>
          <w:lang w:val="en-US" w:eastAsia="zh-CN"/>
        </w:rPr>
        <w:t xml:space="preserve">  </w:t>
      </w:r>
    </w:p>
    <w:p>
      <w:pPr>
        <w:autoSpaceDE w:val="0"/>
        <w:autoSpaceDN w:val="0"/>
        <w:adjustRightInd w:val="0"/>
        <w:snapToGrid w:val="0"/>
        <w:spacing w:before="111" w:line="240" w:lineRule="atLeast"/>
        <w:ind w:left="113" w:right="4368" w:rightChars="2080"/>
        <w:jc w:val="center"/>
        <w:rPr>
          <w:rFonts w:ascii="仿宋_GB2312" w:eastAsia="仿宋_GB2312" w:cs="Times New Roman"/>
          <w:kern w:val="0"/>
          <w:sz w:val="32"/>
          <w:szCs w:val="32"/>
        </w:rPr>
      </w:pPr>
    </w:p>
    <w:p>
      <w:pPr>
        <w:autoSpaceDE w:val="0"/>
        <w:autoSpaceDN w:val="0"/>
        <w:adjustRightInd w:val="0"/>
        <w:snapToGrid w:val="0"/>
        <w:spacing w:before="111" w:line="240" w:lineRule="atLeast"/>
        <w:ind w:left="1260" w:leftChars="600" w:right="4368" w:rightChars="2080"/>
        <w:rPr>
          <w:rFonts w:ascii="仿宋_GB2312" w:eastAsia="仿宋_GB2312" w:cs="Times New Roman"/>
          <w:kern w:val="0"/>
          <w:sz w:val="32"/>
          <w:szCs w:val="32"/>
        </w:rPr>
      </w:pPr>
    </w:p>
    <w:p>
      <w:pPr>
        <w:autoSpaceDE w:val="0"/>
        <w:autoSpaceDN w:val="0"/>
        <w:adjustRightInd w:val="0"/>
        <w:snapToGrid w:val="0"/>
        <w:spacing w:before="111" w:line="240" w:lineRule="atLeast"/>
        <w:ind w:left="1260" w:leftChars="600" w:right="4368" w:rightChars="2080"/>
        <w:rPr>
          <w:rFonts w:ascii="仿宋_GB2312" w:eastAsia="仿宋_GB2312" w:cs="Times New Roman"/>
          <w:kern w:val="0"/>
          <w:sz w:val="32"/>
          <w:szCs w:val="32"/>
        </w:rPr>
      </w:pPr>
    </w:p>
    <w:p>
      <w:pPr>
        <w:autoSpaceDE w:val="0"/>
        <w:autoSpaceDN w:val="0"/>
        <w:adjustRightInd w:val="0"/>
        <w:snapToGrid w:val="0"/>
        <w:spacing w:before="111" w:line="240" w:lineRule="atLeast"/>
        <w:ind w:left="1260" w:leftChars="600" w:right="4368" w:rightChars="2080"/>
        <w:rPr>
          <w:rFonts w:ascii="仿宋_GB2312" w:eastAsia="仿宋_GB2312" w:cs="Times New Roman"/>
          <w:kern w:val="0"/>
          <w:sz w:val="32"/>
          <w:szCs w:val="32"/>
        </w:rPr>
      </w:pPr>
    </w:p>
    <w:p>
      <w:pPr>
        <w:autoSpaceDE w:val="0"/>
        <w:autoSpaceDN w:val="0"/>
        <w:adjustRightInd w:val="0"/>
        <w:snapToGrid w:val="0"/>
        <w:spacing w:before="111" w:line="240" w:lineRule="atLeast"/>
        <w:ind w:left="113" w:right="29" w:rightChars="14" w:firstLine="640" w:firstLineChars="200"/>
        <w:rPr>
          <w:rFonts w:ascii="黑体" w:eastAsia="黑体" w:cs="Times New Roman"/>
          <w:kern w:val="0"/>
          <w:sz w:val="32"/>
          <w:szCs w:val="32"/>
        </w:rPr>
      </w:pPr>
      <w:r>
        <w:rPr>
          <w:rFonts w:hint="eastAsia" w:ascii="黑体" w:eastAsia="黑体" w:cs="黑体"/>
          <w:kern w:val="0"/>
          <w:sz w:val="32"/>
          <w:szCs w:val="32"/>
        </w:rPr>
        <w:t>各牵头联系单位、工作组疫情防控联络员扫微信二维码加入群，无关人员勿入</w:t>
      </w:r>
    </w:p>
    <w:p>
      <w:pPr>
        <w:spacing w:line="700" w:lineRule="exact"/>
        <w:rPr>
          <w:rFonts w:ascii="黑体" w:eastAsia="黑体" w:cs="黑体"/>
          <w:sz w:val="32"/>
          <w:szCs w:val="32"/>
        </w:rPr>
      </w:pPr>
      <w:r>
        <w:rPr>
          <w:rFonts w:ascii="黑体" w:eastAsia="黑体"/>
        </w:rPr>
        <w:br w:type="page"/>
      </w:r>
      <w:r>
        <w:rPr>
          <w:rFonts w:hint="eastAsia" w:ascii="黑体" w:eastAsia="黑体" w:cs="黑体"/>
          <w:sz w:val="32"/>
          <w:szCs w:val="32"/>
        </w:rPr>
        <w:t>附件7</w:t>
      </w:r>
    </w:p>
    <w:p>
      <w:pPr>
        <w:autoSpaceDE w:val="0"/>
        <w:autoSpaceDN w:val="0"/>
        <w:adjustRightInd w:val="0"/>
        <w:snapToGrid w:val="0"/>
        <w:spacing w:before="111" w:line="240" w:lineRule="atLeast"/>
        <w:ind w:left="113" w:right="29" w:rightChars="14"/>
        <w:jc w:val="center"/>
        <w:rPr>
          <w:rFonts w:ascii="方正小标宋简体" w:eastAsia="方正小标宋简体" w:cs="Times New Roman"/>
          <w:kern w:val="0"/>
          <w:sz w:val="44"/>
          <w:szCs w:val="44"/>
        </w:rPr>
      </w:pPr>
      <w:r>
        <w:rPr>
          <w:rFonts w:hint="eastAsia" w:ascii="方正小标宋简体" w:eastAsia="方正小标宋简体" w:cs="方正小标宋简体"/>
          <w:kern w:val="0"/>
          <w:sz w:val="44"/>
          <w:szCs w:val="44"/>
        </w:rPr>
        <w:t>山东省“技能兴鲁”职业技能大赛-2021年山东省特种设备“中石化十建杯”</w:t>
      </w:r>
      <w:r>
        <w:rPr>
          <w:rFonts w:hint="eastAsia" w:ascii="方正小标宋简体" w:eastAsia="方正小标宋简体" w:cs="方正小标宋简体"/>
          <w:kern w:val="0"/>
          <w:sz w:val="44"/>
          <w:szCs w:val="44"/>
          <w:lang w:val="en-US" w:eastAsia="zh-CN"/>
        </w:rPr>
        <w:t>焊工</w:t>
      </w:r>
      <w:r>
        <w:rPr>
          <w:rFonts w:hint="eastAsia" w:ascii="方正小标宋简体" w:eastAsia="方正小标宋简体" w:cs="方正小标宋简体"/>
          <w:kern w:val="0"/>
          <w:sz w:val="44"/>
          <w:szCs w:val="44"/>
        </w:rPr>
        <w:t>职业技能竞赛疫情应急处置预案</w:t>
      </w:r>
    </w:p>
    <w:p>
      <w:pPr>
        <w:jc w:val="center"/>
        <w:rPr>
          <w:sz w:val="44"/>
          <w:szCs w:val="44"/>
        </w:rPr>
      </w:pPr>
    </w:p>
    <w:p>
      <w:pPr>
        <w:spacing w:line="5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为做好</w:t>
      </w:r>
      <w:r>
        <w:rPr>
          <w:rFonts w:ascii="仿宋_GB2312" w:hAnsi="仿宋" w:eastAsia="仿宋_GB2312"/>
          <w:kern w:val="0"/>
          <w:sz w:val="32"/>
          <w:szCs w:val="32"/>
        </w:rPr>
        <w:t>山东省“技能兴鲁”职业技能大赛</w:t>
      </w:r>
      <w:r>
        <w:rPr>
          <w:rFonts w:hint="eastAsia" w:ascii="仿宋_GB2312" w:hAnsi="仿宋" w:eastAsia="仿宋_GB2312"/>
          <w:kern w:val="0"/>
          <w:sz w:val="32"/>
          <w:szCs w:val="32"/>
        </w:rPr>
        <w:t>-2021年山东省特种设备“中石化十建杯”</w:t>
      </w:r>
      <w:r>
        <w:rPr>
          <w:rFonts w:hint="eastAsia" w:ascii="仿宋_GB2312" w:hAnsi="仿宋" w:eastAsia="仿宋_GB2312"/>
          <w:kern w:val="0"/>
          <w:sz w:val="32"/>
          <w:szCs w:val="32"/>
          <w:lang w:val="en-US" w:eastAsia="zh-CN"/>
        </w:rPr>
        <w:t>焊工</w:t>
      </w:r>
      <w:r>
        <w:rPr>
          <w:rFonts w:hint="eastAsia" w:ascii="仿宋_GB2312" w:hAnsi="仿宋" w:eastAsia="仿宋_GB2312"/>
          <w:kern w:val="0"/>
          <w:sz w:val="32"/>
          <w:szCs w:val="32"/>
        </w:rPr>
        <w:t>职业技能竞赛</w:t>
      </w:r>
      <w:r>
        <w:rPr>
          <w:rFonts w:hint="eastAsia" w:ascii="仿宋_GB2312" w:hAnsi="仿宋" w:eastAsia="仿宋_GB2312" w:cs="仿宋_GB2312"/>
          <w:sz w:val="32"/>
          <w:szCs w:val="32"/>
        </w:rPr>
        <w:t>新冠肺炎疫情防控工作，保障参赛人员及工作人员身体健康，确保竞赛顺利召开，制定本应急处置预案。</w:t>
      </w:r>
    </w:p>
    <w:p>
      <w:pPr>
        <w:spacing w:line="540" w:lineRule="exact"/>
        <w:ind w:firstLine="640" w:firstLineChars="200"/>
        <w:rPr>
          <w:rFonts w:ascii="黑体" w:hAnsi="黑体" w:eastAsia="黑体"/>
          <w:sz w:val="32"/>
          <w:szCs w:val="32"/>
        </w:rPr>
      </w:pPr>
      <w:r>
        <w:rPr>
          <w:rFonts w:hint="eastAsia" w:ascii="黑体" w:hAnsi="黑体" w:eastAsia="黑体" w:cs="黑体"/>
          <w:sz w:val="32"/>
          <w:szCs w:val="32"/>
        </w:rPr>
        <w:t>一、预案启动</w:t>
      </w:r>
    </w:p>
    <w:p>
      <w:pPr>
        <w:spacing w:line="5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竞赛期间发现发热等异常症状的参赛人员和工作人员立即启动本应急处置预案。</w:t>
      </w:r>
    </w:p>
    <w:p>
      <w:pPr>
        <w:spacing w:line="540" w:lineRule="exact"/>
        <w:ind w:firstLine="640" w:firstLineChars="200"/>
        <w:rPr>
          <w:rFonts w:ascii="黑体" w:hAnsi="黑体" w:eastAsia="黑体"/>
          <w:sz w:val="32"/>
          <w:szCs w:val="32"/>
        </w:rPr>
      </w:pPr>
      <w:r>
        <w:rPr>
          <w:rFonts w:hint="eastAsia" w:ascii="黑体" w:hAnsi="黑体" w:eastAsia="黑体" w:cs="黑体"/>
          <w:sz w:val="32"/>
          <w:szCs w:val="32"/>
        </w:rPr>
        <w:t>二、应急处置措施</w:t>
      </w:r>
    </w:p>
    <w:p>
      <w:pPr>
        <w:spacing w:line="540" w:lineRule="exact"/>
        <w:ind w:firstLine="640" w:firstLineChars="200"/>
        <w:rPr>
          <w:rFonts w:ascii="楷体_GB2312" w:hAnsi="楷体" w:eastAsia="楷体_GB2312"/>
          <w:sz w:val="32"/>
          <w:szCs w:val="32"/>
        </w:rPr>
      </w:pPr>
      <w:r>
        <w:rPr>
          <w:rFonts w:ascii="楷体_GB2312" w:hAnsi="楷体" w:eastAsia="楷体_GB2312" w:cs="楷体_GB2312"/>
          <w:sz w:val="32"/>
          <w:szCs w:val="32"/>
        </w:rPr>
        <w:t>(</w:t>
      </w:r>
      <w:r>
        <w:rPr>
          <w:rFonts w:hint="eastAsia" w:ascii="楷体_GB2312" w:hAnsi="楷体" w:eastAsia="楷体_GB2312" w:cs="楷体_GB2312"/>
          <w:sz w:val="32"/>
          <w:szCs w:val="32"/>
        </w:rPr>
        <w:t>一</w:t>
      </w:r>
      <w:r>
        <w:rPr>
          <w:rFonts w:ascii="楷体_GB2312" w:hAnsi="楷体" w:eastAsia="楷体_GB2312" w:cs="楷体_GB2312"/>
          <w:sz w:val="32"/>
          <w:szCs w:val="32"/>
        </w:rPr>
        <w:t>)</w:t>
      </w:r>
      <w:r>
        <w:rPr>
          <w:rFonts w:hint="eastAsia" w:ascii="楷体_GB2312" w:hAnsi="楷体" w:eastAsia="楷体_GB2312" w:cs="楷体_GB2312"/>
          <w:sz w:val="32"/>
          <w:szCs w:val="32"/>
        </w:rPr>
        <w:t>隔离和初步排查</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参赛人员或工作人员出现发热、红黄码等异常情况，立即检查其口罩等防护措施，第一时间通知竞赛疫情防控组联络员董彬（13361013756），将其转移至临时留观点。红黄码需立即向当地疫情防控部门报告，并联系异常人员所属团组、单位的疫情防控联络员，做好沟通和后续管理。</w:t>
      </w:r>
    </w:p>
    <w:p>
      <w:pPr>
        <w:spacing w:line="540" w:lineRule="exact"/>
        <w:ind w:firstLine="640" w:firstLineChars="200"/>
        <w:rPr>
          <w:rFonts w:ascii="楷体_GB2312" w:hAnsi="楷体" w:eastAsia="楷体_GB2312"/>
          <w:sz w:val="32"/>
          <w:szCs w:val="32"/>
        </w:rPr>
      </w:pPr>
      <w:r>
        <w:rPr>
          <w:rFonts w:ascii="楷体_GB2312" w:hAnsi="楷体" w:eastAsia="楷体_GB2312" w:cs="楷体_GB2312"/>
          <w:sz w:val="32"/>
          <w:szCs w:val="32"/>
        </w:rPr>
        <w:t>(</w:t>
      </w:r>
      <w:r>
        <w:rPr>
          <w:rFonts w:hint="eastAsia" w:ascii="楷体_GB2312" w:hAnsi="楷体" w:eastAsia="楷体_GB2312" w:cs="楷体_GB2312"/>
          <w:sz w:val="32"/>
          <w:szCs w:val="32"/>
        </w:rPr>
        <w:t>二</w:t>
      </w:r>
      <w:r>
        <w:rPr>
          <w:rFonts w:ascii="楷体_GB2312" w:hAnsi="楷体" w:eastAsia="楷体_GB2312" w:cs="楷体_GB2312"/>
          <w:sz w:val="32"/>
          <w:szCs w:val="32"/>
        </w:rPr>
        <w:t>)</w:t>
      </w:r>
      <w:r>
        <w:rPr>
          <w:rFonts w:hint="eastAsia" w:ascii="楷体_GB2312" w:hAnsi="楷体" w:eastAsia="楷体_GB2312" w:cs="楷体_GB2312"/>
          <w:sz w:val="32"/>
          <w:szCs w:val="32"/>
        </w:rPr>
        <w:t>转运</w:t>
      </w:r>
    </w:p>
    <w:p>
      <w:pPr>
        <w:spacing w:line="5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疫情防控保障人员对异常人员进行初步排查，如无新冠肺炎感染风险，将其转移至临时隔离房间；疫情防控保障人员不能排除的，立即安排</w:t>
      </w:r>
      <w:r>
        <w:rPr>
          <w:rFonts w:ascii="仿宋_GB2312" w:hAnsi="仿宋" w:eastAsia="仿宋_GB2312" w:cs="仿宋_GB2312"/>
          <w:sz w:val="32"/>
          <w:szCs w:val="32"/>
        </w:rPr>
        <w:t>120</w:t>
      </w:r>
      <w:r>
        <w:rPr>
          <w:rFonts w:hint="eastAsia" w:ascii="仿宋_GB2312" w:hAnsi="仿宋" w:eastAsia="仿宋_GB2312" w:cs="仿宋_GB2312"/>
          <w:sz w:val="32"/>
          <w:szCs w:val="32"/>
        </w:rPr>
        <w:t>救护车将其转运至区定点医院发热门诊就诊。</w:t>
      </w:r>
    </w:p>
    <w:p>
      <w:pPr>
        <w:spacing w:line="540" w:lineRule="exact"/>
        <w:ind w:firstLine="640" w:firstLineChars="200"/>
        <w:rPr>
          <w:rFonts w:ascii="楷体_GB2312" w:hAnsi="楷体" w:eastAsia="楷体_GB2312"/>
          <w:sz w:val="32"/>
          <w:szCs w:val="32"/>
        </w:rPr>
      </w:pPr>
      <w:r>
        <w:rPr>
          <w:rFonts w:ascii="楷体_GB2312" w:hAnsi="楷体" w:eastAsia="楷体_GB2312" w:cs="楷体_GB2312"/>
          <w:sz w:val="32"/>
          <w:szCs w:val="32"/>
        </w:rPr>
        <w:t>(</w:t>
      </w:r>
      <w:r>
        <w:rPr>
          <w:rFonts w:hint="eastAsia" w:ascii="楷体_GB2312" w:hAnsi="楷体" w:eastAsia="楷体_GB2312" w:cs="楷体_GB2312"/>
          <w:sz w:val="32"/>
          <w:szCs w:val="32"/>
        </w:rPr>
        <w:t>三</w:t>
      </w:r>
      <w:r>
        <w:rPr>
          <w:rFonts w:ascii="楷体_GB2312" w:hAnsi="楷体" w:eastAsia="楷体_GB2312" w:cs="楷体_GB2312"/>
          <w:sz w:val="32"/>
          <w:szCs w:val="32"/>
        </w:rPr>
        <w:t>)</w:t>
      </w:r>
      <w:r>
        <w:rPr>
          <w:rFonts w:hint="eastAsia" w:ascii="楷体_GB2312" w:hAnsi="楷体" w:eastAsia="楷体_GB2312" w:cs="楷体_GB2312"/>
          <w:sz w:val="32"/>
          <w:szCs w:val="32"/>
        </w:rPr>
        <w:t>诊断</w:t>
      </w:r>
    </w:p>
    <w:p>
      <w:pPr>
        <w:spacing w:line="5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由区定点医院开展医学排查和新冠病毒核酸检测，进一步明确疾病诊断。</w:t>
      </w:r>
    </w:p>
    <w:p>
      <w:pPr>
        <w:spacing w:line="540" w:lineRule="exact"/>
        <w:ind w:firstLine="640" w:firstLineChars="200"/>
        <w:rPr>
          <w:rFonts w:ascii="楷体_GB2312" w:hAnsi="楷体" w:eastAsia="楷体_GB2312"/>
          <w:sz w:val="32"/>
          <w:szCs w:val="32"/>
        </w:rPr>
      </w:pPr>
      <w:r>
        <w:rPr>
          <w:rFonts w:ascii="楷体_GB2312" w:hAnsi="楷体" w:eastAsia="楷体_GB2312" w:cs="楷体_GB2312"/>
          <w:sz w:val="32"/>
          <w:szCs w:val="32"/>
        </w:rPr>
        <w:t>(</w:t>
      </w:r>
      <w:r>
        <w:rPr>
          <w:rFonts w:hint="eastAsia" w:ascii="楷体_GB2312" w:hAnsi="楷体" w:eastAsia="楷体_GB2312" w:cs="楷体_GB2312"/>
          <w:sz w:val="32"/>
          <w:szCs w:val="32"/>
        </w:rPr>
        <w:t>四</w:t>
      </w:r>
      <w:r>
        <w:rPr>
          <w:rFonts w:ascii="楷体_GB2312" w:hAnsi="楷体" w:eastAsia="楷体_GB2312" w:cs="楷体_GB2312"/>
          <w:sz w:val="32"/>
          <w:szCs w:val="32"/>
        </w:rPr>
        <w:t>)</w:t>
      </w:r>
      <w:r>
        <w:rPr>
          <w:rFonts w:hint="eastAsia" w:ascii="楷体_GB2312" w:hAnsi="楷体" w:eastAsia="楷体_GB2312" w:cs="楷体_GB2312"/>
          <w:sz w:val="32"/>
          <w:szCs w:val="32"/>
        </w:rPr>
        <w:t>处置</w:t>
      </w:r>
    </w:p>
    <w:p>
      <w:pPr>
        <w:spacing w:line="5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出现疑似或确诊病人，区疾病预防控制中心立即开展流行病学调查，根据流行病学调查情况，判定密切接触人员，并提出隔离观察疫点消杀等应急处置要求。</w:t>
      </w:r>
    </w:p>
    <w:p>
      <w:pPr>
        <w:spacing w:line="560" w:lineRule="exact"/>
        <w:ind w:firstLine="640" w:firstLineChars="200"/>
        <w:rPr>
          <w:rFonts w:ascii="黑体" w:hAnsi="Times New Roman" w:eastAsia="黑体" w:cs="Times New Roman"/>
          <w:kern w:val="0"/>
          <w:sz w:val="32"/>
          <w:szCs w:val="32"/>
        </w:rPr>
      </w:pPr>
      <w:r>
        <w:rPr>
          <w:rFonts w:hint="eastAsia" w:ascii="黑体" w:hAnsi="仿宋" w:eastAsia="黑体" w:cs="黑体"/>
          <w:sz w:val="32"/>
          <w:szCs w:val="32"/>
        </w:rPr>
        <w:t>三、竞赛现场疫情应急处置流程图</w:t>
      </w:r>
    </w:p>
    <w:p>
      <w:pPr>
        <w:autoSpaceDE w:val="0"/>
        <w:autoSpaceDN w:val="0"/>
        <w:adjustRightInd w:val="0"/>
        <w:snapToGrid w:val="0"/>
        <w:spacing w:before="111" w:line="240" w:lineRule="atLeast"/>
        <w:ind w:left="113" w:right="4368" w:rightChars="2080"/>
        <w:jc w:val="left"/>
        <w:rPr>
          <w:rFonts w:ascii="黑体" w:eastAsia="黑体" w:cs="Times New Roman"/>
          <w:kern w:val="0"/>
          <w:sz w:val="32"/>
          <w:szCs w:val="32"/>
        </w:rPr>
      </w:pPr>
    </w:p>
    <w:p>
      <w:pPr>
        <w:autoSpaceDE w:val="0"/>
        <w:autoSpaceDN w:val="0"/>
        <w:adjustRightInd w:val="0"/>
        <w:snapToGrid w:val="0"/>
        <w:spacing w:before="111"/>
        <w:ind w:left="113" w:right="4368" w:rightChars="2080"/>
        <w:rPr>
          <w:rFonts w:ascii="黑体" w:eastAsia="黑体" w:cs="Times New Roman"/>
          <w:kern w:val="0"/>
          <w:sz w:val="32"/>
          <w:szCs w:val="32"/>
        </w:rPr>
      </w:pPr>
      <w:r>
        <w:rPr>
          <w:rFonts w:ascii="黑体" w:eastAsia="黑体" w:cs="Times New Roman"/>
          <w:kern w:val="0"/>
          <w:sz w:val="32"/>
          <w:szCs w:val="32"/>
        </w:rPr>
        <mc:AlternateContent>
          <mc:Choice Requires="wps">
            <w:drawing>
              <wp:anchor distT="0" distB="0" distL="114300" distR="114300" simplePos="0" relativeHeight="251662336" behindDoc="0" locked="0" layoutInCell="1" allowOverlap="1">
                <wp:simplePos x="0" y="0"/>
                <wp:positionH relativeFrom="column">
                  <wp:posOffset>796290</wp:posOffset>
                </wp:positionH>
                <wp:positionV relativeFrom="paragraph">
                  <wp:posOffset>76835</wp:posOffset>
                </wp:positionV>
                <wp:extent cx="3771900" cy="324485"/>
                <wp:effectExtent l="4445" t="5080" r="14605" b="13335"/>
                <wp:wrapNone/>
                <wp:docPr id="20" name="AutoShape 1052"/>
                <wp:cNvGraphicFramePr/>
                <a:graphic xmlns:a="http://schemas.openxmlformats.org/drawingml/2006/main">
                  <a:graphicData uri="http://schemas.microsoft.com/office/word/2010/wordprocessingShape">
                    <wps:wsp>
                      <wps:cNvSpPr>
                        <a:spLocks noChangeArrowheads="1"/>
                      </wps:cNvSpPr>
                      <wps:spPr bwMode="auto">
                        <a:xfrm>
                          <a:off x="0" y="0"/>
                          <a:ext cx="3771900" cy="324465"/>
                        </a:xfrm>
                        <a:prstGeom prst="flowChartProcess">
                          <a:avLst/>
                        </a:prstGeom>
                        <a:solidFill>
                          <a:srgbClr val="FFFFFF"/>
                        </a:solidFill>
                        <a:ln w="9525">
                          <a:solidFill>
                            <a:srgbClr val="000000"/>
                          </a:solidFill>
                          <a:miter lim="800000"/>
                        </a:ln>
                      </wps:spPr>
                      <wps:txbx>
                        <w:txbxContent>
                          <w:p>
                            <w:pPr>
                              <w:jc w:val="center"/>
                            </w:pPr>
                            <w:r>
                              <w:t>出现发热、红黄码等异常症状的人员</w:t>
                            </w:r>
                          </w:p>
                        </w:txbxContent>
                      </wps:txbx>
                      <wps:bodyPr rot="0" vert="horz" wrap="square" lIns="91440" tIns="45720" rIns="91440" bIns="45720" anchor="t" anchorCtr="0" upright="1">
                        <a:noAutofit/>
                      </wps:bodyPr>
                    </wps:wsp>
                  </a:graphicData>
                </a:graphic>
              </wp:anchor>
            </w:drawing>
          </mc:Choice>
          <mc:Fallback>
            <w:pict>
              <v:shape id="AutoShape 1052" o:spid="_x0000_s1026" o:spt="109" type="#_x0000_t109" style="position:absolute;left:0pt;margin-left:62.7pt;margin-top:6.05pt;height:25.55pt;width:297pt;z-index:251662336;mso-width-relative:page;mso-height-relative:page;" fillcolor="#FFFFFF" filled="t" stroked="t" coordsize="21600,21600" o:gfxdata="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ZKOs92AAAAAkBAAAPAAAAAAAAAAEAIAAAACIAAABkcnMvZG93bnJl&#10;di54bWxQSwECFAAUAAAACACHTuJAZEHMLzYCAACNBAAADgAAAAAAAAABACAAAAAnAQAAZHJzL2Uy&#10;b0RvYy54bWxQSwUGAAAAAAYABgBZAQAAzwUAAAAA&#10;">
                <v:fill on="t" focussize="0,0"/>
                <v:stroke color="#000000" miterlimit="8" joinstyle="miter"/>
                <v:imagedata o:title=""/>
                <o:lock v:ext="edit" aspectratio="f"/>
                <v:textbox>
                  <w:txbxContent>
                    <w:p>
                      <w:pPr>
                        <w:jc w:val="center"/>
                      </w:pPr>
                      <w:r>
                        <w:t>出现发热、红黄码等异常症状的人员</w:t>
                      </w:r>
                    </w:p>
                  </w:txbxContent>
                </v:textbox>
              </v:shape>
            </w:pict>
          </mc:Fallback>
        </mc:AlternateContent>
      </w:r>
    </w:p>
    <w:p>
      <w:pPr>
        <w:autoSpaceDE w:val="0"/>
        <w:autoSpaceDN w:val="0"/>
        <w:adjustRightInd w:val="0"/>
        <w:snapToGrid w:val="0"/>
        <w:spacing w:before="111" w:line="240" w:lineRule="atLeast"/>
        <w:ind w:left="113" w:right="4368" w:rightChars="2080"/>
        <w:rPr>
          <w:rFonts w:ascii="黑体" w:eastAsia="黑体" w:cs="Times New Roman"/>
          <w:kern w:val="0"/>
          <w:sz w:val="32"/>
          <w:szCs w:val="32"/>
        </w:rPr>
      </w:pPr>
      <w:r>
        <w:rPr>
          <w:rFonts w:ascii="黑体" w:eastAsia="黑体" w:cs="Times New Roman"/>
          <w:kern w:val="0"/>
          <w:sz w:val="32"/>
          <w:szCs w:val="32"/>
        </w:rPr>
        <mc:AlternateContent>
          <mc:Choice Requires="wps">
            <w:drawing>
              <wp:anchor distT="0" distB="0" distL="114300" distR="114300" simplePos="0" relativeHeight="251663360" behindDoc="0" locked="0" layoutInCell="1" allowOverlap="1">
                <wp:simplePos x="0" y="0"/>
                <wp:positionH relativeFrom="column">
                  <wp:posOffset>2654300</wp:posOffset>
                </wp:positionH>
                <wp:positionV relativeFrom="paragraph">
                  <wp:posOffset>69215</wp:posOffset>
                </wp:positionV>
                <wp:extent cx="0" cy="238125"/>
                <wp:effectExtent l="38100" t="0" r="38100" b="9525"/>
                <wp:wrapNone/>
                <wp:docPr id="19" name="AutoShape 1053"/>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type="none" w="med" len="med"/>
                          <a:tailEnd type="triangle" w="med" len="med"/>
                        </a:ln>
                      </wps:spPr>
                      <wps:bodyPr/>
                    </wps:wsp>
                  </a:graphicData>
                </a:graphic>
              </wp:anchor>
            </w:drawing>
          </mc:Choice>
          <mc:Fallback>
            <w:pict>
              <v:shape id="AutoShape 1053" o:spid="_x0000_s1026" o:spt="32" type="#_x0000_t32" style="position:absolute;left:0pt;margin-left:209pt;margin-top:5.45pt;height:18.75pt;width:0pt;z-index:251663360;mso-width-relative:page;mso-height-relative:page;" filled="f" stroked="t" coordsize="21600,21600" o:gfxdata="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kWURy1wAAAAkBAAAPAAAAAAAAAAEAIAAAACIAAABkcnMvZG93bnJldi54&#10;bWxQSwECFAAUAAAACACHTuJAFZDFaPsBAAANBAAADgAAAAAAAAABACAAAAAmAQAAZHJzL2Uyb0Rv&#10;Yy54bWxQSwUGAAAAAAYABgBZAQAAkwUAAAAA&#10;">
                <v:fill on="f" focussize="0,0"/>
                <v:stroke color="#000000" joinstyle="round" endarrow="block"/>
                <v:imagedata o:title=""/>
                <o:lock v:ext="edit" aspectratio="f"/>
              </v:shape>
            </w:pict>
          </mc:Fallback>
        </mc:AlternateContent>
      </w:r>
    </w:p>
    <w:p>
      <w:pPr>
        <w:autoSpaceDE w:val="0"/>
        <w:autoSpaceDN w:val="0"/>
        <w:adjustRightInd w:val="0"/>
        <w:snapToGrid w:val="0"/>
        <w:spacing w:before="111" w:line="240" w:lineRule="atLeast"/>
        <w:ind w:left="113" w:right="4368" w:rightChars="2080"/>
        <w:rPr>
          <w:rFonts w:ascii="黑体" w:eastAsia="黑体" w:cs="Times New Roman"/>
          <w:kern w:val="0"/>
          <w:sz w:val="32"/>
          <w:szCs w:val="32"/>
        </w:rPr>
      </w:pPr>
      <w:r>
        <w:rPr>
          <w:rFonts w:ascii="黑体" w:eastAsia="黑体" w:cs="Times New Roman"/>
          <w:kern w:val="0"/>
          <w:sz w:val="32"/>
          <w:szCs w:val="32"/>
        </w:rPr>
        <mc:AlternateContent>
          <mc:Choice Requires="wps">
            <w:drawing>
              <wp:anchor distT="0" distB="0" distL="114300" distR="114300" simplePos="0" relativeHeight="251664384" behindDoc="0" locked="0" layoutInCell="1" allowOverlap="1">
                <wp:simplePos x="0" y="0"/>
                <wp:positionH relativeFrom="column">
                  <wp:posOffset>727075</wp:posOffset>
                </wp:positionH>
                <wp:positionV relativeFrom="paragraph">
                  <wp:posOffset>48260</wp:posOffset>
                </wp:positionV>
                <wp:extent cx="3838575" cy="324485"/>
                <wp:effectExtent l="4445" t="4445" r="5080" b="13970"/>
                <wp:wrapNone/>
                <wp:docPr id="18" name="AutoShape 1054"/>
                <wp:cNvGraphicFramePr/>
                <a:graphic xmlns:a="http://schemas.openxmlformats.org/drawingml/2006/main">
                  <a:graphicData uri="http://schemas.microsoft.com/office/word/2010/wordprocessingShape">
                    <wps:wsp>
                      <wps:cNvSpPr>
                        <a:spLocks noChangeArrowheads="1"/>
                      </wps:cNvSpPr>
                      <wps:spPr bwMode="auto">
                        <a:xfrm>
                          <a:off x="0" y="0"/>
                          <a:ext cx="3838575" cy="324464"/>
                        </a:xfrm>
                        <a:prstGeom prst="flowChartProcess">
                          <a:avLst/>
                        </a:prstGeom>
                        <a:solidFill>
                          <a:srgbClr val="FFFFFF"/>
                        </a:solidFill>
                        <a:ln w="9525">
                          <a:solidFill>
                            <a:srgbClr val="000000"/>
                          </a:solidFill>
                          <a:miter lim="800000"/>
                        </a:ln>
                      </wps:spPr>
                      <wps:txbx>
                        <w:txbxContent>
                          <w:p>
                            <w:pPr>
                              <w:jc w:val="center"/>
                            </w:pPr>
                            <w:r>
                              <w:t>转移人员至临时隔离点，红黄码报疫情防控部门</w:t>
                            </w:r>
                          </w:p>
                        </w:txbxContent>
                      </wps:txbx>
                      <wps:bodyPr rot="0" vert="horz" wrap="square" lIns="91440" tIns="45720" rIns="91440" bIns="45720" anchor="t" anchorCtr="0" upright="1">
                        <a:noAutofit/>
                      </wps:bodyPr>
                    </wps:wsp>
                  </a:graphicData>
                </a:graphic>
              </wp:anchor>
            </w:drawing>
          </mc:Choice>
          <mc:Fallback>
            <w:pict>
              <v:shape id="AutoShape 1054" o:spid="_x0000_s1026" o:spt="109" type="#_x0000_t109" style="position:absolute;left:0pt;margin-left:57.25pt;margin-top:3.8pt;height:25.55pt;width:302.25pt;z-index:251664384;mso-width-relative:page;mso-height-relative:page;" fillcolor="#FFFFFF" filled="t" stroked="t" coordsize="21600,21600" o:gfxdata="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gbl1dgAAAAIAQAADwAAAAAAAAABACAAAAAiAAAAZHJzL2Rvd25y&#10;ZXYueG1sUEsBAhQAFAAAAAgAh07iQKQBBtc3AgAAjQQAAA4AAAAAAAAAAQAgAAAAJwEAAGRycy9l&#10;Mm9Eb2MueG1sUEsFBgAAAAAGAAYAWQEAANAFAAAAAA==&#10;">
                <v:fill on="t" focussize="0,0"/>
                <v:stroke color="#000000" miterlimit="8" joinstyle="miter"/>
                <v:imagedata o:title=""/>
                <o:lock v:ext="edit" aspectratio="f"/>
                <v:textbox>
                  <w:txbxContent>
                    <w:p>
                      <w:pPr>
                        <w:jc w:val="center"/>
                      </w:pPr>
                      <w:r>
                        <w:t>转移人员至临时隔离点，红黄码报疫情防控部门</w:t>
                      </w:r>
                    </w:p>
                  </w:txbxContent>
                </v:textbox>
              </v:shape>
            </w:pict>
          </mc:Fallback>
        </mc:AlternateContent>
      </w:r>
    </w:p>
    <w:p>
      <w:pPr>
        <w:autoSpaceDE w:val="0"/>
        <w:autoSpaceDN w:val="0"/>
        <w:adjustRightInd w:val="0"/>
        <w:snapToGrid w:val="0"/>
        <w:spacing w:before="111" w:line="240" w:lineRule="atLeast"/>
        <w:ind w:left="113" w:right="4368" w:rightChars="2080"/>
        <w:rPr>
          <w:rFonts w:ascii="黑体" w:eastAsia="黑体" w:cs="Times New Roman"/>
          <w:kern w:val="0"/>
          <w:sz w:val="32"/>
          <w:szCs w:val="32"/>
        </w:rPr>
      </w:pPr>
      <w:r>
        <w:rPr>
          <w:rFonts w:ascii="黑体" w:eastAsia="黑体" w:cs="Times New Roman"/>
          <w:kern w:val="0"/>
          <w:sz w:val="32"/>
          <w:szCs w:val="32"/>
        </w:rPr>
        <mc:AlternateContent>
          <mc:Choice Requires="wps">
            <w:drawing>
              <wp:anchor distT="0" distB="0" distL="114300" distR="114300" simplePos="0" relativeHeight="251673600" behindDoc="0" locked="0" layoutInCell="1" allowOverlap="1">
                <wp:simplePos x="0" y="0"/>
                <wp:positionH relativeFrom="column">
                  <wp:posOffset>2654300</wp:posOffset>
                </wp:positionH>
                <wp:positionV relativeFrom="paragraph">
                  <wp:posOffset>37465</wp:posOffset>
                </wp:positionV>
                <wp:extent cx="0" cy="238125"/>
                <wp:effectExtent l="38100" t="0" r="38100" b="9525"/>
                <wp:wrapNone/>
                <wp:docPr id="17" name="AutoShape 1069"/>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type="none" w="med" len="med"/>
                          <a:tailEnd type="triangle" w="med" len="med"/>
                        </a:ln>
                      </wps:spPr>
                      <wps:bodyPr/>
                    </wps:wsp>
                  </a:graphicData>
                </a:graphic>
              </wp:anchor>
            </w:drawing>
          </mc:Choice>
          <mc:Fallback>
            <w:pict>
              <v:shape id="AutoShape 1069" o:spid="_x0000_s1026" o:spt="32" type="#_x0000_t32" style="position:absolute;left:0pt;margin-left:209pt;margin-top:2.95pt;height:18.75pt;width:0pt;z-index:251673600;mso-width-relative:page;mso-height-relative:page;" filled="f" stroked="t" coordsize="21600,21600" o:gfxdata="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fHH3+1wAAAAgBAAAPAAAAAAAAAAEAIAAAACIAAABkcnMvZG93bnJldi54&#10;bWxQSwECFAAUAAAACACHTuJAxjaDGPsBAAANBAAADgAAAAAAAAABACAAAAAmAQAAZHJzL2Uyb0Rv&#10;Yy54bWxQSwUGAAAAAAYABgBZAQAAkwUAAAAA&#10;">
                <v:fill on="f" focussize="0,0"/>
                <v:stroke color="#000000" joinstyle="round" endarrow="block"/>
                <v:imagedata o:title=""/>
                <o:lock v:ext="edit" aspectratio="f"/>
              </v:shape>
            </w:pict>
          </mc:Fallback>
        </mc:AlternateContent>
      </w:r>
    </w:p>
    <w:p>
      <w:pPr>
        <w:autoSpaceDE w:val="0"/>
        <w:autoSpaceDN w:val="0"/>
        <w:adjustRightInd w:val="0"/>
        <w:snapToGrid w:val="0"/>
        <w:spacing w:before="111" w:line="240" w:lineRule="atLeast"/>
        <w:ind w:left="113" w:right="4368" w:rightChars="2080"/>
        <w:rPr>
          <w:rFonts w:ascii="黑体" w:eastAsia="黑体" w:cs="Times New Roman"/>
          <w:kern w:val="0"/>
          <w:sz w:val="32"/>
          <w:szCs w:val="32"/>
        </w:rPr>
      </w:pPr>
      <w:r>
        <w:rPr>
          <w:rFonts w:ascii="黑体" w:eastAsia="黑体" w:cs="Times New Roman"/>
          <w:kern w:val="0"/>
          <w:sz w:val="32"/>
          <w:szCs w:val="32"/>
        </w:rPr>
        <mc:AlternateContent>
          <mc:Choice Requires="wps">
            <w:drawing>
              <wp:anchor distT="0" distB="0" distL="114300" distR="114300" simplePos="0" relativeHeight="251665408" behindDoc="0" locked="0" layoutInCell="1" allowOverlap="1">
                <wp:simplePos x="0" y="0"/>
                <wp:positionH relativeFrom="column">
                  <wp:posOffset>-29210</wp:posOffset>
                </wp:positionH>
                <wp:positionV relativeFrom="paragraph">
                  <wp:posOffset>9525</wp:posOffset>
                </wp:positionV>
                <wp:extent cx="5248275" cy="324485"/>
                <wp:effectExtent l="4445" t="4445" r="5080" b="13970"/>
                <wp:wrapNone/>
                <wp:docPr id="16" name="AutoShape 1056"/>
                <wp:cNvGraphicFramePr/>
                <a:graphic xmlns:a="http://schemas.openxmlformats.org/drawingml/2006/main">
                  <a:graphicData uri="http://schemas.microsoft.com/office/word/2010/wordprocessingShape">
                    <wps:wsp>
                      <wps:cNvSpPr>
                        <a:spLocks noChangeArrowheads="1"/>
                      </wps:cNvSpPr>
                      <wps:spPr bwMode="auto">
                        <a:xfrm>
                          <a:off x="0" y="0"/>
                          <a:ext cx="5248275" cy="324465"/>
                        </a:xfrm>
                        <a:prstGeom prst="flowChartProcess">
                          <a:avLst/>
                        </a:prstGeom>
                        <a:solidFill>
                          <a:srgbClr val="FFFFFF"/>
                        </a:solidFill>
                        <a:ln w="9525">
                          <a:solidFill>
                            <a:srgbClr val="000000"/>
                          </a:solidFill>
                          <a:miter lim="800000"/>
                        </a:ln>
                      </wps:spPr>
                      <wps:txbx>
                        <w:txbxContent>
                          <w:p>
                            <w:r>
                              <w:t>驻点疫病防控人员不能排除的，联系</w:t>
                            </w:r>
                            <w:r>
                              <w:rPr>
                                <w:rFonts w:hint="eastAsia"/>
                              </w:rPr>
                              <w:t>120救护车，将人员转送至定点医院发热门诊就诊</w:t>
                            </w:r>
                          </w:p>
                        </w:txbxContent>
                      </wps:txbx>
                      <wps:bodyPr rot="0" vert="horz" wrap="square" lIns="91440" tIns="45720" rIns="91440" bIns="45720" anchor="t" anchorCtr="0" upright="1">
                        <a:noAutofit/>
                      </wps:bodyPr>
                    </wps:wsp>
                  </a:graphicData>
                </a:graphic>
              </wp:anchor>
            </w:drawing>
          </mc:Choice>
          <mc:Fallback>
            <w:pict>
              <v:shape id="AutoShape 1056" o:spid="_x0000_s1026" o:spt="109" type="#_x0000_t109" style="position:absolute;left:0pt;margin-left:-2.3pt;margin-top:0.75pt;height:25.55pt;width:413.25pt;z-index:251665408;mso-width-relative:page;mso-height-relative:page;" fillcolor="#FFFFFF" filled="t" stroked="t" coordsize="21600,21600" o:gfxdata="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sf+wetYAAAAHAQAADwAAAAAAAAABACAAAAAiAAAAZHJzL2Rvd25yZXYu&#10;eG1sUEsBAhQAFAAAAAgAh07iQAomITg2AgAAjQQAAA4AAAAAAAAAAQAgAAAAJQEAAGRycy9lMm9E&#10;b2MueG1sUEsFBgAAAAAGAAYAWQEAAM0FAAAAAA==&#10;">
                <v:fill on="t" focussize="0,0"/>
                <v:stroke color="#000000" miterlimit="8" joinstyle="miter"/>
                <v:imagedata o:title=""/>
                <o:lock v:ext="edit" aspectratio="f"/>
                <v:textbox>
                  <w:txbxContent>
                    <w:p>
                      <w:r>
                        <w:t>驻点疫病防控人员不能排除的，联系</w:t>
                      </w:r>
                      <w:r>
                        <w:rPr>
                          <w:rFonts w:hint="eastAsia"/>
                        </w:rPr>
                        <w:t>120救护车，将人员转送至定点医院发热门诊就诊</w:t>
                      </w:r>
                    </w:p>
                  </w:txbxContent>
                </v:textbox>
              </v:shape>
            </w:pict>
          </mc:Fallback>
        </mc:AlternateContent>
      </w:r>
    </w:p>
    <w:p>
      <w:pPr>
        <w:autoSpaceDE w:val="0"/>
        <w:autoSpaceDN w:val="0"/>
        <w:adjustRightInd w:val="0"/>
        <w:snapToGrid w:val="0"/>
        <w:spacing w:before="111" w:line="240" w:lineRule="atLeast"/>
        <w:ind w:left="113" w:right="4368" w:rightChars="2080"/>
        <w:rPr>
          <w:rFonts w:ascii="黑体" w:eastAsia="黑体" w:cs="Times New Roman"/>
          <w:kern w:val="0"/>
          <w:sz w:val="32"/>
          <w:szCs w:val="32"/>
        </w:rPr>
      </w:pPr>
      <w:r>
        <w:rPr>
          <w:rFonts w:ascii="黑体" w:eastAsia="黑体" w:cs="Times New Roman"/>
          <w:kern w:val="0"/>
          <w:sz w:val="32"/>
          <w:szCs w:val="32"/>
        </w:rPr>
        <mc:AlternateContent>
          <mc:Choice Requires="wps">
            <w:drawing>
              <wp:anchor distT="0" distB="0" distL="114300" distR="114300" simplePos="0" relativeHeight="251666432" behindDoc="0" locked="0" layoutInCell="1" allowOverlap="1">
                <wp:simplePos x="0" y="0"/>
                <wp:positionH relativeFrom="column">
                  <wp:posOffset>730250</wp:posOffset>
                </wp:positionH>
                <wp:positionV relativeFrom="paragraph">
                  <wp:posOffset>234315</wp:posOffset>
                </wp:positionV>
                <wp:extent cx="3838575" cy="304800"/>
                <wp:effectExtent l="4445" t="4445" r="5080" b="14605"/>
                <wp:wrapNone/>
                <wp:docPr id="15" name="AutoShape 1058"/>
                <wp:cNvGraphicFramePr/>
                <a:graphic xmlns:a="http://schemas.openxmlformats.org/drawingml/2006/main">
                  <a:graphicData uri="http://schemas.microsoft.com/office/word/2010/wordprocessingShape">
                    <wps:wsp>
                      <wps:cNvSpPr>
                        <a:spLocks noChangeArrowheads="1"/>
                      </wps:cNvSpPr>
                      <wps:spPr bwMode="auto">
                        <a:xfrm>
                          <a:off x="0" y="0"/>
                          <a:ext cx="3838575" cy="304800"/>
                        </a:xfrm>
                        <a:prstGeom prst="flowChartProcess">
                          <a:avLst/>
                        </a:prstGeom>
                        <a:solidFill>
                          <a:srgbClr val="FFFFFF"/>
                        </a:solidFill>
                        <a:ln w="9525">
                          <a:solidFill>
                            <a:srgbClr val="000000"/>
                          </a:solidFill>
                          <a:miter lim="800000"/>
                        </a:ln>
                      </wps:spPr>
                      <wps:txbx>
                        <w:txbxContent>
                          <w:p>
                            <w:pPr>
                              <w:jc w:val="center"/>
                            </w:pPr>
                            <w:r>
                              <w:t>诊断为</w:t>
                            </w:r>
                            <w:r>
                              <w:rPr>
                                <w:rFonts w:hint="eastAsia"/>
                              </w:rPr>
                              <w:t>疑似或</w:t>
                            </w:r>
                            <w:r>
                              <w:t>确诊病人</w:t>
                            </w:r>
                          </w:p>
                        </w:txbxContent>
                      </wps:txbx>
                      <wps:bodyPr rot="0" vert="horz" wrap="square" lIns="91440" tIns="45720" rIns="91440" bIns="45720" anchor="t" anchorCtr="0" upright="1">
                        <a:noAutofit/>
                      </wps:bodyPr>
                    </wps:wsp>
                  </a:graphicData>
                </a:graphic>
              </wp:anchor>
            </w:drawing>
          </mc:Choice>
          <mc:Fallback>
            <w:pict>
              <v:shape id="AutoShape 1058" o:spid="_x0000_s1026" o:spt="109" type="#_x0000_t109" style="position:absolute;left:0pt;margin-left:57.5pt;margin-top:18.45pt;height:24pt;width:302.25pt;z-index:251666432;mso-width-relative:page;mso-height-relative:page;" fillcolor="#FFFFFF" filled="t" stroked="t" coordsize="21600,21600" o:gfxdata="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flVyPdkAAAAJAQAADwAAAAAAAAABACAAAAAiAAAAZHJzL2Rv&#10;d25yZXYueG1sUEsBAhQAFAAAAAgAh07iQA0uQW45AgAAjQQAAA4AAAAAAAAAAQAgAAAAKAEAAGRy&#10;cy9lMm9Eb2MueG1sUEsFBgAAAAAGAAYAWQEAANMFAAAAAA==&#10;">
                <v:fill on="t" focussize="0,0"/>
                <v:stroke color="#000000" miterlimit="8" joinstyle="miter"/>
                <v:imagedata o:title=""/>
                <o:lock v:ext="edit" aspectratio="f"/>
                <v:textbox>
                  <w:txbxContent>
                    <w:p>
                      <w:pPr>
                        <w:jc w:val="center"/>
                      </w:pPr>
                      <w:r>
                        <w:t>诊断为</w:t>
                      </w:r>
                      <w:r>
                        <w:rPr>
                          <w:rFonts w:hint="eastAsia"/>
                        </w:rPr>
                        <w:t>疑似或</w:t>
                      </w:r>
                      <w:r>
                        <w:t>确诊病人</w:t>
                      </w:r>
                    </w:p>
                  </w:txbxContent>
                </v:textbox>
              </v:shape>
            </w:pict>
          </mc:Fallback>
        </mc:AlternateContent>
      </w:r>
      <w:r>
        <w:rPr>
          <w:rFonts w:ascii="黑体" w:eastAsia="黑体" w:cs="Times New Roman"/>
          <w:kern w:val="0"/>
          <w:sz w:val="32"/>
          <w:szCs w:val="32"/>
        </w:rPr>
        <mc:AlternateContent>
          <mc:Choice Requires="wps">
            <w:drawing>
              <wp:anchor distT="0" distB="0" distL="114300" distR="114300" simplePos="0" relativeHeight="251674624" behindDoc="0" locked="0" layoutInCell="1" allowOverlap="1">
                <wp:simplePos x="0" y="0"/>
                <wp:positionH relativeFrom="column">
                  <wp:posOffset>2654300</wp:posOffset>
                </wp:positionH>
                <wp:positionV relativeFrom="paragraph">
                  <wp:posOffset>-3810</wp:posOffset>
                </wp:positionV>
                <wp:extent cx="0" cy="238125"/>
                <wp:effectExtent l="38100" t="0" r="38100" b="9525"/>
                <wp:wrapNone/>
                <wp:docPr id="14" name="AutoShape 1070"/>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type="none" w="med" len="med"/>
                          <a:tailEnd type="triangle" w="med" len="med"/>
                        </a:ln>
                      </wps:spPr>
                      <wps:bodyPr/>
                    </wps:wsp>
                  </a:graphicData>
                </a:graphic>
              </wp:anchor>
            </w:drawing>
          </mc:Choice>
          <mc:Fallback>
            <w:pict>
              <v:shape id="AutoShape 1070" o:spid="_x0000_s1026" o:spt="32" type="#_x0000_t32" style="position:absolute;left:0pt;margin-left:209pt;margin-top:-0.3pt;height:18.75pt;width:0pt;z-index:251674624;mso-width-relative:page;mso-height-relative:page;" filled="f" stroked="t" coordsize="21600,21600" o:gfxdata="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jubEZ1wAAAAgBAAAPAAAAAAAAAAEAIAAAACIAAABkcnMvZG93bnJldi54&#10;bWxQSwECFAAUAAAACACHTuJAALlu/vsBAAANBAAADgAAAAAAAAABACAAAAAmAQAAZHJzL2Uyb0Rv&#10;Yy54bWxQSwUGAAAAAAYABgBZAQAAkwUAAAAA&#10;">
                <v:fill on="f" focussize="0,0"/>
                <v:stroke color="#000000" joinstyle="round" endarrow="block"/>
                <v:imagedata o:title=""/>
                <o:lock v:ext="edit" aspectratio="f"/>
              </v:shape>
            </w:pict>
          </mc:Fallback>
        </mc:AlternateContent>
      </w:r>
    </w:p>
    <w:p>
      <w:pPr>
        <w:autoSpaceDE w:val="0"/>
        <w:autoSpaceDN w:val="0"/>
        <w:adjustRightInd w:val="0"/>
        <w:snapToGrid w:val="0"/>
        <w:spacing w:before="111" w:line="240" w:lineRule="atLeast"/>
        <w:ind w:left="113" w:right="4368" w:rightChars="2080"/>
        <w:rPr>
          <w:rFonts w:ascii="黑体" w:eastAsia="黑体" w:cs="Times New Roman"/>
          <w:kern w:val="0"/>
          <w:sz w:val="32"/>
          <w:szCs w:val="32"/>
        </w:rPr>
      </w:pPr>
    </w:p>
    <w:p>
      <w:pPr>
        <w:autoSpaceDE w:val="0"/>
        <w:autoSpaceDN w:val="0"/>
        <w:adjustRightInd w:val="0"/>
        <w:snapToGrid w:val="0"/>
        <w:spacing w:before="111" w:line="240" w:lineRule="atLeast"/>
        <w:ind w:left="113" w:right="4368" w:rightChars="2080"/>
        <w:rPr>
          <w:rFonts w:ascii="黑体" w:eastAsia="黑体" w:cs="Times New Roman"/>
          <w:kern w:val="0"/>
          <w:sz w:val="32"/>
          <w:szCs w:val="32"/>
        </w:rPr>
      </w:pPr>
      <w:r>
        <w:rPr>
          <w:rFonts w:ascii="黑体" w:eastAsia="黑体" w:cs="Times New Roman"/>
          <w:kern w:val="0"/>
          <w:sz w:val="32"/>
          <w:szCs w:val="32"/>
        </w:rPr>
        <mc:AlternateContent>
          <mc:Choice Requires="wps">
            <w:drawing>
              <wp:anchor distT="0" distB="0" distL="114300" distR="114300" simplePos="0" relativeHeight="251667456" behindDoc="0" locked="0" layoutInCell="1" allowOverlap="1">
                <wp:simplePos x="0" y="0"/>
                <wp:positionH relativeFrom="column">
                  <wp:posOffset>2654300</wp:posOffset>
                </wp:positionH>
                <wp:positionV relativeFrom="paragraph">
                  <wp:posOffset>12065</wp:posOffset>
                </wp:positionV>
                <wp:extent cx="0" cy="247650"/>
                <wp:effectExtent l="4445" t="0" r="14605" b="0"/>
                <wp:wrapNone/>
                <wp:docPr id="13" name="AutoShape 1059"/>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type="none" w="med" len="med"/>
                          <a:tailEnd type="none" w="med" len="med"/>
                        </a:ln>
                      </wps:spPr>
                      <wps:bodyPr/>
                    </wps:wsp>
                  </a:graphicData>
                </a:graphic>
              </wp:anchor>
            </w:drawing>
          </mc:Choice>
          <mc:Fallback>
            <w:pict>
              <v:shape id="AutoShape 1059" o:spid="_x0000_s1026" o:spt="32" type="#_x0000_t32" style="position:absolute;left:0pt;margin-left:209pt;margin-top:0.95pt;height:19.5pt;width:0pt;z-index:251667456;mso-width-relative:page;mso-height-relative:page;" filled="f" stroked="t" coordsize="21600,21600" o:gfxdata="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mL6GHUAAAACAEAAA8AAAAAAAAAAQAgAAAAIgAAAGRycy9kb3ducmV2LnhtbFBLAQIU&#10;ABQAAAAIAIdO4kDmLI+59wEAAAkEAAAOAAAAAAAAAAEAIAAAACMBAABkcnMvZTJvRG9jLnhtbFBL&#10;BQYAAAAABgAGAFkBAACMBQAAAAA=&#10;">
                <v:fill on="f" focussize="0,0"/>
                <v:stroke color="#000000" joinstyle="round"/>
                <v:imagedata o:title=""/>
                <o:lock v:ext="edit" aspectratio="f"/>
              </v:shape>
            </w:pict>
          </mc:Fallback>
        </mc:AlternateContent>
      </w:r>
    </w:p>
    <w:p>
      <w:pPr>
        <w:autoSpaceDE w:val="0"/>
        <w:autoSpaceDN w:val="0"/>
        <w:adjustRightInd w:val="0"/>
        <w:snapToGrid w:val="0"/>
        <w:spacing w:before="111" w:line="240" w:lineRule="atLeast"/>
        <w:ind w:left="113" w:right="4368" w:rightChars="2080"/>
        <w:rPr>
          <w:rFonts w:ascii="黑体" w:eastAsia="黑体" w:cs="Times New Roman"/>
          <w:kern w:val="0"/>
          <w:sz w:val="32"/>
          <w:szCs w:val="32"/>
        </w:rPr>
      </w:pPr>
      <w:r>
        <w:rPr>
          <w:rFonts w:ascii="黑体" w:eastAsia="黑体" w:cs="Times New Roman"/>
          <w:kern w:val="0"/>
          <w:sz w:val="32"/>
          <w:szCs w:val="32"/>
        </w:rPr>
        <mc:AlternateContent>
          <mc:Choice Requires="wps">
            <w:drawing>
              <wp:anchor distT="0" distB="0" distL="114300" distR="114300" simplePos="0" relativeHeight="251670528" behindDoc="0" locked="0" layoutInCell="1" allowOverlap="1">
                <wp:simplePos x="0" y="0"/>
                <wp:positionH relativeFrom="column">
                  <wp:posOffset>2929890</wp:posOffset>
                </wp:positionH>
                <wp:positionV relativeFrom="paragraph">
                  <wp:posOffset>226695</wp:posOffset>
                </wp:positionV>
                <wp:extent cx="1866900" cy="316230"/>
                <wp:effectExtent l="5080" t="4445" r="13970" b="22225"/>
                <wp:wrapNone/>
                <wp:docPr id="10" name="AutoShape 1064"/>
                <wp:cNvGraphicFramePr/>
                <a:graphic xmlns:a="http://schemas.openxmlformats.org/drawingml/2006/main">
                  <a:graphicData uri="http://schemas.microsoft.com/office/word/2010/wordprocessingShape">
                    <wps:wsp>
                      <wps:cNvSpPr>
                        <a:spLocks noChangeArrowheads="1"/>
                      </wps:cNvSpPr>
                      <wps:spPr bwMode="auto">
                        <a:xfrm>
                          <a:off x="0" y="0"/>
                          <a:ext cx="1866900" cy="316230"/>
                        </a:xfrm>
                        <a:prstGeom prst="flowChartProcess">
                          <a:avLst/>
                        </a:prstGeom>
                        <a:solidFill>
                          <a:srgbClr val="FFFFFF"/>
                        </a:solidFill>
                        <a:ln w="9525">
                          <a:solidFill>
                            <a:srgbClr val="000000"/>
                          </a:solidFill>
                          <a:miter lim="800000"/>
                        </a:ln>
                      </wps:spPr>
                      <wps:txbx>
                        <w:txbxContent>
                          <w:p>
                            <w:r>
                              <w:t>疾控机构开展调查处置工作</w:t>
                            </w:r>
                          </w:p>
                        </w:txbxContent>
                      </wps:txbx>
                      <wps:bodyPr rot="0" vert="horz" wrap="square" lIns="91440" tIns="45720" rIns="91440" bIns="45720" anchor="t" anchorCtr="0" upright="1">
                        <a:noAutofit/>
                      </wps:bodyPr>
                    </wps:wsp>
                  </a:graphicData>
                </a:graphic>
              </wp:anchor>
            </w:drawing>
          </mc:Choice>
          <mc:Fallback>
            <w:pict>
              <v:shape id="AutoShape 1064" o:spid="_x0000_s1026" o:spt="109" type="#_x0000_t109" style="position:absolute;left:0pt;margin-left:230.7pt;margin-top:17.85pt;height:24.9pt;width:147pt;z-index:251670528;mso-width-relative:page;mso-height-relative:page;" fillcolor="#FFFFFF" filled="t" stroked="t" coordsize="21600,21600" o:gfxdata="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LMzZHZAAAACQEAAA8AAAAAAAAAAQAgAAAAIgAAAGRycy9kb3du&#10;cmV2LnhtbFBLAQIUABQAAAAIAIdO4kCTug1ZNwIAAI0EAAAOAAAAAAAAAAEAIAAAACgBAABkcnMv&#10;ZTJvRG9jLnhtbFBLBQYAAAAABgAGAFkBAADRBQAAAAA=&#10;">
                <v:fill on="t" focussize="0,0"/>
                <v:stroke color="#000000" miterlimit="8" joinstyle="miter"/>
                <v:imagedata o:title=""/>
                <o:lock v:ext="edit" aspectratio="f"/>
                <v:textbox>
                  <w:txbxContent>
                    <w:p>
                      <w:r>
                        <w:t>疾控机构开展调查处置工作</w:t>
                      </w:r>
                    </w:p>
                  </w:txbxContent>
                </v:textbox>
              </v:shape>
            </w:pict>
          </mc:Fallback>
        </mc:AlternateContent>
      </w:r>
      <w:r>
        <w:rPr>
          <w:rFonts w:ascii="黑体" w:eastAsia="黑体" w:cs="Times New Roman"/>
          <w:kern w:val="0"/>
          <w:sz w:val="32"/>
          <w:szCs w:val="32"/>
        </w:rPr>
        <mc:AlternateContent>
          <mc:Choice Requires="wps">
            <w:drawing>
              <wp:anchor distT="0" distB="0" distL="114300" distR="114300" simplePos="0" relativeHeight="251669504" behindDoc="0" locked="0" layoutInCell="1" allowOverlap="1">
                <wp:simplePos x="0" y="0"/>
                <wp:positionH relativeFrom="column">
                  <wp:posOffset>117475</wp:posOffset>
                </wp:positionH>
                <wp:positionV relativeFrom="paragraph">
                  <wp:posOffset>236855</wp:posOffset>
                </wp:positionV>
                <wp:extent cx="1952625" cy="306705"/>
                <wp:effectExtent l="4445" t="4445" r="5080" b="12700"/>
                <wp:wrapNone/>
                <wp:docPr id="9" name="AutoShape 1063"/>
                <wp:cNvGraphicFramePr/>
                <a:graphic xmlns:a="http://schemas.openxmlformats.org/drawingml/2006/main">
                  <a:graphicData uri="http://schemas.microsoft.com/office/word/2010/wordprocessingShape">
                    <wps:wsp>
                      <wps:cNvSpPr>
                        <a:spLocks noChangeArrowheads="1"/>
                      </wps:cNvSpPr>
                      <wps:spPr bwMode="auto">
                        <a:xfrm>
                          <a:off x="0" y="0"/>
                          <a:ext cx="1952625" cy="306705"/>
                        </a:xfrm>
                        <a:prstGeom prst="flowChartProcess">
                          <a:avLst/>
                        </a:prstGeom>
                        <a:solidFill>
                          <a:srgbClr val="FFFFFF"/>
                        </a:solidFill>
                        <a:ln w="9525">
                          <a:solidFill>
                            <a:srgbClr val="000000"/>
                          </a:solidFill>
                          <a:miter lim="800000"/>
                        </a:ln>
                      </wps:spPr>
                      <wps:txbx>
                        <w:txbxContent>
                          <w:p>
                            <w:pPr>
                              <w:jc w:val="center"/>
                            </w:pPr>
                            <w:r>
                              <w:t>定点医院隔离治疗</w:t>
                            </w:r>
                          </w:p>
                        </w:txbxContent>
                      </wps:txbx>
                      <wps:bodyPr rot="0" vert="horz" wrap="square" lIns="91440" tIns="45720" rIns="91440" bIns="45720" anchor="t" anchorCtr="0" upright="1">
                        <a:noAutofit/>
                      </wps:bodyPr>
                    </wps:wsp>
                  </a:graphicData>
                </a:graphic>
              </wp:anchor>
            </w:drawing>
          </mc:Choice>
          <mc:Fallback>
            <w:pict>
              <v:shape id="AutoShape 1063" o:spid="_x0000_s1026" o:spt="109" type="#_x0000_t109" style="position:absolute;left:0pt;margin-left:9.25pt;margin-top:18.65pt;height:24.15pt;width:153.75pt;z-index:251669504;mso-width-relative:page;mso-height-relative:page;" fillcolor="#FFFFFF" filled="t" stroked="t" coordsize="21600,21600" o:gfxdata="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NrO6yjYAAAACAEAAA8AAAAAAAAAAQAgAAAAIgAAAGRycy9kb3ducmV2Lnht&#10;bFBLAQIUABQAAAAIAIdO4kBhr4I/MgIAAIwEAAAOAAAAAAAAAAEAIAAAACcBAABkcnMvZTJvRG9j&#10;LnhtbFBLBQYAAAAABgAGAFkBAADLBQAAAAA=&#10;">
                <v:fill on="t" focussize="0,0"/>
                <v:stroke color="#000000" miterlimit="8" joinstyle="miter"/>
                <v:imagedata o:title=""/>
                <o:lock v:ext="edit" aspectratio="f"/>
                <v:textbox>
                  <w:txbxContent>
                    <w:p>
                      <w:pPr>
                        <w:jc w:val="center"/>
                      </w:pPr>
                      <w:r>
                        <w:t>定点医院隔离治疗</w:t>
                      </w:r>
                    </w:p>
                  </w:txbxContent>
                </v:textbox>
              </v:shape>
            </w:pict>
          </mc:Fallback>
        </mc:AlternateContent>
      </w:r>
      <w:r>
        <w:rPr>
          <w:rFonts w:ascii="黑体" w:eastAsia="黑体" w:cs="Times New Roman"/>
          <w:kern w:val="0"/>
          <w:sz w:val="32"/>
          <w:szCs w:val="32"/>
        </w:rPr>
        <mc:AlternateContent>
          <mc:Choice Requires="wps">
            <w:drawing>
              <wp:anchor distT="0" distB="0" distL="114300" distR="114300" simplePos="0" relativeHeight="251668480" behindDoc="0" locked="0" layoutInCell="1" allowOverlap="1">
                <wp:simplePos x="0" y="0"/>
                <wp:positionH relativeFrom="column">
                  <wp:posOffset>882650</wp:posOffset>
                </wp:positionH>
                <wp:positionV relativeFrom="paragraph">
                  <wp:posOffset>-4445</wp:posOffset>
                </wp:positionV>
                <wp:extent cx="3295650" cy="0"/>
                <wp:effectExtent l="0" t="0" r="0" b="0"/>
                <wp:wrapNone/>
                <wp:docPr id="12" name="AutoShape 1060"/>
                <wp:cNvGraphicFramePr/>
                <a:graphic xmlns:a="http://schemas.openxmlformats.org/drawingml/2006/main">
                  <a:graphicData uri="http://schemas.microsoft.com/office/word/2010/wordprocessingShape">
                    <wps:wsp>
                      <wps:cNvCnPr>
                        <a:cxnSpLocks noChangeShapeType="1"/>
                      </wps:cNvCnPr>
                      <wps:spPr bwMode="auto">
                        <a:xfrm>
                          <a:off x="0" y="0"/>
                          <a:ext cx="3295650" cy="0"/>
                        </a:xfrm>
                        <a:prstGeom prst="straightConnector1">
                          <a:avLst/>
                        </a:prstGeom>
                        <a:noFill/>
                        <a:ln w="9525">
                          <a:solidFill>
                            <a:srgbClr val="000000"/>
                          </a:solidFill>
                          <a:round/>
                          <a:headEnd type="none" w="med" len="med"/>
                          <a:tailEnd type="none" w="med" len="med"/>
                        </a:ln>
                      </wps:spPr>
                      <wps:bodyPr/>
                    </wps:wsp>
                  </a:graphicData>
                </a:graphic>
              </wp:anchor>
            </w:drawing>
          </mc:Choice>
          <mc:Fallback>
            <w:pict>
              <v:shape id="AutoShape 1060" o:spid="_x0000_s1026" o:spt="32" type="#_x0000_t32" style="position:absolute;left:0pt;margin-left:69.5pt;margin-top:-0.35pt;height:0pt;width:259.5pt;z-index:251668480;mso-width-relative:page;mso-height-relative:page;" filled="f" stroked="t" coordsize="21600,21600" o:gfxdata="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GZY/3UAAAABwEAAA8AAAAAAAAAAQAgAAAAIgAAAGRycy9kb3ducmV2LnhtbFBLAQIU&#10;ABQAAAAIAIdO4kAe7Bql9wEAAAoEAAAOAAAAAAAAAAEAIAAAACMBAABkcnMvZTJvRG9jLnhtbFBL&#10;BQYAAAAABgAGAFkBAACMBQAAAAA=&#10;">
                <v:fill on="f" focussize="0,0"/>
                <v:stroke color="#000000" joinstyle="round"/>
                <v:imagedata o:title=""/>
                <o:lock v:ext="edit" aspectratio="f"/>
              </v:shape>
            </w:pict>
          </mc:Fallback>
        </mc:AlternateContent>
      </w:r>
      <w:r>
        <w:rPr>
          <w:rFonts w:ascii="黑体" w:eastAsia="黑体" w:cs="Times New Roman"/>
          <w:kern w:val="0"/>
          <w:sz w:val="32"/>
          <w:szCs w:val="32"/>
        </w:rPr>
        <mc:AlternateContent>
          <mc:Choice Requires="wps">
            <w:drawing>
              <wp:anchor distT="0" distB="0" distL="114300" distR="114300" simplePos="0" relativeHeight="251676672" behindDoc="0" locked="0" layoutInCell="1" allowOverlap="1">
                <wp:simplePos x="0" y="0"/>
                <wp:positionH relativeFrom="column">
                  <wp:posOffset>4178300</wp:posOffset>
                </wp:positionH>
                <wp:positionV relativeFrom="paragraph">
                  <wp:posOffset>-4445</wp:posOffset>
                </wp:positionV>
                <wp:extent cx="0" cy="238125"/>
                <wp:effectExtent l="38100" t="0" r="38100" b="9525"/>
                <wp:wrapNone/>
                <wp:docPr id="11" name="AutoShape 1073"/>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type="none" w="med" len="med"/>
                          <a:tailEnd type="triangle" w="med" len="med"/>
                        </a:ln>
                      </wps:spPr>
                      <wps:bodyPr/>
                    </wps:wsp>
                  </a:graphicData>
                </a:graphic>
              </wp:anchor>
            </w:drawing>
          </mc:Choice>
          <mc:Fallback>
            <w:pict>
              <v:shape id="AutoShape 1073" o:spid="_x0000_s1026" o:spt="32" type="#_x0000_t32" style="position:absolute;left:0pt;margin-left:329pt;margin-top:-0.35pt;height:18.75pt;width:0pt;z-index:251676672;mso-width-relative:page;mso-height-relative:page;" filled="f" stroked="t" coordsize="21600,21600" o:gfxdata="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61dRo1wAAAAgBAAAPAAAAAAAAAAEAIAAAACIAAABkcnMvZG93bnJldi54&#10;bWxQSwECFAAUAAAACACHTuJAZTA9AfsBAAANBAAADgAAAAAAAAABACAAAAAmAQAAZHJzL2Uyb0Rv&#10;Yy54bWxQSwUGAAAAAAYABgBZAQAAkwUAAAAA&#10;">
                <v:fill on="f" focussize="0,0"/>
                <v:stroke color="#000000" joinstyle="round" endarrow="block"/>
                <v:imagedata o:title=""/>
                <o:lock v:ext="edit" aspectratio="f"/>
              </v:shape>
            </w:pict>
          </mc:Fallback>
        </mc:AlternateContent>
      </w:r>
      <w:r>
        <w:rPr>
          <w:rFonts w:ascii="黑体" w:eastAsia="黑体" w:cs="Times New Roman"/>
          <w:kern w:val="0"/>
          <w:sz w:val="32"/>
          <w:szCs w:val="32"/>
        </w:rPr>
        <mc:AlternateContent>
          <mc:Choice Requires="wps">
            <w:drawing>
              <wp:anchor distT="0" distB="0" distL="114300" distR="114300" simplePos="0" relativeHeight="251675648" behindDoc="0" locked="0" layoutInCell="1" allowOverlap="1">
                <wp:simplePos x="0" y="0"/>
                <wp:positionH relativeFrom="column">
                  <wp:posOffset>882650</wp:posOffset>
                </wp:positionH>
                <wp:positionV relativeFrom="paragraph">
                  <wp:posOffset>-3810</wp:posOffset>
                </wp:positionV>
                <wp:extent cx="0" cy="238125"/>
                <wp:effectExtent l="38100" t="0" r="38100" b="9525"/>
                <wp:wrapNone/>
                <wp:docPr id="7" name="AutoShape 1072"/>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type="none" w="med" len="med"/>
                          <a:tailEnd type="triangle" w="med" len="med"/>
                        </a:ln>
                      </wps:spPr>
                      <wps:bodyPr/>
                    </wps:wsp>
                  </a:graphicData>
                </a:graphic>
              </wp:anchor>
            </w:drawing>
          </mc:Choice>
          <mc:Fallback>
            <w:pict>
              <v:shape id="AutoShape 1072" o:spid="_x0000_s1026" o:spt="32" type="#_x0000_t32" style="position:absolute;left:0pt;margin-left:69.5pt;margin-top:-0.3pt;height:18.75pt;width:0pt;z-index:251675648;mso-width-relative:page;mso-height-relative:page;" filled="f" stroked="t" coordsize="21600,21600" o:gfxdata="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sEA/7XAAAACAEAAA8AAAAAAAAAAQAgAAAAIgAAAGRycy9kb3ducmV2Lnht&#10;bFBLAQIUABQAAAAIAIdO4kBpmYz3+gEAAAwEAAAOAAAAAAAAAAEAIAAAACYBAABkcnMvZTJvRG9j&#10;LnhtbFBLBQYAAAAABgAGAFkBAACSBQAAAAA=&#10;">
                <v:fill on="f" focussize="0,0"/>
                <v:stroke color="#000000" joinstyle="round" endarrow="block"/>
                <v:imagedata o:title=""/>
                <o:lock v:ext="edit" aspectratio="f"/>
              </v:shape>
            </w:pict>
          </mc:Fallback>
        </mc:AlternateContent>
      </w:r>
    </w:p>
    <w:p>
      <w:pPr>
        <w:autoSpaceDE w:val="0"/>
        <w:autoSpaceDN w:val="0"/>
        <w:adjustRightInd w:val="0"/>
        <w:snapToGrid w:val="0"/>
        <w:spacing w:before="111" w:line="240" w:lineRule="atLeast"/>
        <w:ind w:left="113" w:right="4368" w:rightChars="2080"/>
        <w:rPr>
          <w:rFonts w:ascii="黑体" w:eastAsia="黑体" w:cs="Times New Roman"/>
          <w:kern w:val="0"/>
          <w:sz w:val="32"/>
          <w:szCs w:val="32"/>
        </w:rPr>
      </w:pPr>
    </w:p>
    <w:p>
      <w:pPr>
        <w:autoSpaceDE w:val="0"/>
        <w:autoSpaceDN w:val="0"/>
        <w:adjustRightInd w:val="0"/>
        <w:snapToGrid w:val="0"/>
        <w:spacing w:before="111" w:line="240" w:lineRule="atLeast"/>
        <w:ind w:left="113" w:right="4368" w:rightChars="2080"/>
        <w:rPr>
          <w:rFonts w:ascii="黑体" w:eastAsia="黑体" w:cs="Times New Roman"/>
          <w:kern w:val="0"/>
          <w:sz w:val="32"/>
          <w:szCs w:val="32"/>
        </w:rPr>
      </w:pPr>
      <w:r>
        <w:rPr>
          <w:rFonts w:ascii="仿宋_GB2312" w:eastAsia="仿宋_GB2312" w:cs="仿宋_GB2312"/>
          <w:kern w:val="0"/>
          <w:sz w:val="32"/>
          <w:szCs w:val="32"/>
        </w:rPr>
        <mc:AlternateContent>
          <mc:Choice Requires="wps">
            <w:drawing>
              <wp:anchor distT="0" distB="0" distL="114300" distR="114300" simplePos="0" relativeHeight="251671552" behindDoc="0" locked="0" layoutInCell="1" allowOverlap="1">
                <wp:simplePos x="0" y="0"/>
                <wp:positionH relativeFrom="column">
                  <wp:posOffset>2654300</wp:posOffset>
                </wp:positionH>
                <wp:positionV relativeFrom="paragraph">
                  <wp:posOffset>250190</wp:posOffset>
                </wp:positionV>
                <wp:extent cx="2600325" cy="476250"/>
                <wp:effectExtent l="4445" t="4445" r="5080" b="14605"/>
                <wp:wrapNone/>
                <wp:docPr id="6" name="AutoShape 1066"/>
                <wp:cNvGraphicFramePr/>
                <a:graphic xmlns:a="http://schemas.openxmlformats.org/drawingml/2006/main">
                  <a:graphicData uri="http://schemas.microsoft.com/office/word/2010/wordprocessingShape">
                    <wps:wsp>
                      <wps:cNvSpPr>
                        <a:spLocks noChangeArrowheads="1"/>
                      </wps:cNvSpPr>
                      <wps:spPr bwMode="auto">
                        <a:xfrm>
                          <a:off x="0" y="0"/>
                          <a:ext cx="2600325" cy="476250"/>
                        </a:xfrm>
                        <a:prstGeom prst="flowChartProcess">
                          <a:avLst/>
                        </a:prstGeom>
                        <a:solidFill>
                          <a:srgbClr val="FFFFFF"/>
                        </a:solidFill>
                        <a:ln w="9525">
                          <a:solidFill>
                            <a:srgbClr val="000000"/>
                          </a:solidFill>
                          <a:miter lim="800000"/>
                        </a:ln>
                      </wps:spPr>
                      <wps:txbx>
                        <w:txbxContent>
                          <w:p>
                            <w:pPr>
                              <w:jc w:val="center"/>
                            </w:pPr>
                            <w:r>
                              <w:t>开展流行病学调查、密切接触者判定协查及疫点消杀指导等工作</w:t>
                            </w:r>
                          </w:p>
                        </w:txbxContent>
                      </wps:txbx>
                      <wps:bodyPr rot="0" vert="horz" wrap="square" lIns="91440" tIns="45720" rIns="91440" bIns="45720" anchor="t" anchorCtr="0" upright="1">
                        <a:noAutofit/>
                      </wps:bodyPr>
                    </wps:wsp>
                  </a:graphicData>
                </a:graphic>
              </wp:anchor>
            </w:drawing>
          </mc:Choice>
          <mc:Fallback>
            <w:pict>
              <v:shape id="AutoShape 1066" o:spid="_x0000_s1026" o:spt="109" type="#_x0000_t109" style="position:absolute;left:0pt;margin-left:209pt;margin-top:19.7pt;height:37.5pt;width:204.75pt;z-index:251671552;mso-width-relative:page;mso-height-relative:page;" fillcolor="#FFFFFF" filled="t" stroked="t" coordsize="21600,21600" o:gfxdata="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ZpQLzaAAAACgEAAA8AAAAAAAAAAQAgAAAAIgAAAGRycy9kb3ducmV2&#10;LnhtbFBLAQIUABQAAAAIAIdO4kAXEKrOMwIAAIwEAAAOAAAAAAAAAAEAIAAAACkBAABkcnMvZTJv&#10;RG9jLnhtbFBLBQYAAAAABgAGAFkBAADOBQAAAAA=&#10;">
                <v:fill on="t" focussize="0,0"/>
                <v:stroke color="#000000" miterlimit="8" joinstyle="miter"/>
                <v:imagedata o:title=""/>
                <o:lock v:ext="edit" aspectratio="f"/>
                <v:textbox>
                  <w:txbxContent>
                    <w:p>
                      <w:pPr>
                        <w:jc w:val="center"/>
                      </w:pPr>
                      <w:r>
                        <w:t>开展流行病学调查、密切接触者判定协查及疫点消杀指导等工作</w:t>
                      </w:r>
                    </w:p>
                  </w:txbxContent>
                </v:textbox>
              </v:shape>
            </w:pict>
          </mc:Fallback>
        </mc:AlternateContent>
      </w:r>
      <w:r>
        <w:rPr>
          <w:rFonts w:ascii="黑体" w:eastAsia="黑体" w:cs="Times New Roman"/>
          <w:kern w:val="0"/>
          <w:sz w:val="32"/>
          <w:szCs w:val="32"/>
        </w:rPr>
        <mc:AlternateContent>
          <mc:Choice Requires="wps">
            <w:drawing>
              <wp:anchor distT="0" distB="0" distL="114300" distR="114300" simplePos="0" relativeHeight="251677696" behindDoc="0" locked="0" layoutInCell="1" allowOverlap="1">
                <wp:simplePos x="0" y="0"/>
                <wp:positionH relativeFrom="column">
                  <wp:posOffset>4178300</wp:posOffset>
                </wp:positionH>
                <wp:positionV relativeFrom="paragraph">
                  <wp:posOffset>12065</wp:posOffset>
                </wp:positionV>
                <wp:extent cx="0" cy="238125"/>
                <wp:effectExtent l="38100" t="0" r="38100" b="9525"/>
                <wp:wrapNone/>
                <wp:docPr id="5" name="AutoShape 1075"/>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type="none" w="med" len="med"/>
                          <a:tailEnd type="triangle" w="med" len="med"/>
                        </a:ln>
                      </wps:spPr>
                      <wps:bodyPr/>
                    </wps:wsp>
                  </a:graphicData>
                </a:graphic>
              </wp:anchor>
            </w:drawing>
          </mc:Choice>
          <mc:Fallback>
            <w:pict>
              <v:shape id="AutoShape 1075" o:spid="_x0000_s1026" o:spt="32" type="#_x0000_t32" style="position:absolute;left:0pt;margin-left:329pt;margin-top:0.95pt;height:18.75pt;width:0pt;z-index:251677696;mso-width-relative:page;mso-height-relative:page;" filled="f" stroked="t" coordsize="21600,21600" o:gfxdata="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JUK53XAAAACAEAAA8AAAAAAAAAAQAgAAAAIgAAAGRycy9kb3ducmV2Lnht&#10;bFBLAQIUABQAAAAIAIdO4kBHwZhq+gEAAAwEAAAOAAAAAAAAAAEAIAAAACYBAABkcnMvZTJvRG9j&#10;LnhtbFBLBQYAAAAABgAGAFkBAACSBQAAAAA=&#10;">
                <v:fill on="f" focussize="0,0"/>
                <v:stroke color="#000000" joinstyle="round" endarrow="block"/>
                <v:imagedata o:title=""/>
                <o:lock v:ext="edit" aspectratio="f"/>
              </v:shape>
            </w:pict>
          </mc:Fallback>
        </mc:AlternateContent>
      </w:r>
    </w:p>
    <w:p>
      <w:pPr>
        <w:autoSpaceDE w:val="0"/>
        <w:autoSpaceDN w:val="0"/>
        <w:adjustRightInd w:val="0"/>
        <w:snapToGrid w:val="0"/>
        <w:spacing w:before="111" w:line="240" w:lineRule="atLeast"/>
        <w:ind w:left="113" w:right="4368" w:rightChars="2080"/>
        <w:rPr>
          <w:rFonts w:ascii="黑体" w:eastAsia="黑体" w:cs="Times New Roman"/>
          <w:kern w:val="0"/>
          <w:sz w:val="32"/>
          <w:szCs w:val="32"/>
        </w:rPr>
      </w:pPr>
    </w:p>
    <w:p>
      <w:pPr>
        <w:autoSpaceDE w:val="0"/>
        <w:autoSpaceDN w:val="0"/>
        <w:adjustRightInd w:val="0"/>
        <w:snapToGrid w:val="0"/>
        <w:spacing w:before="111" w:line="240" w:lineRule="atLeast"/>
        <w:ind w:left="113" w:right="4368" w:rightChars="2080"/>
        <w:rPr>
          <w:rFonts w:ascii="黑体" w:eastAsia="黑体" w:cs="Times New Roman"/>
          <w:kern w:val="0"/>
          <w:sz w:val="32"/>
          <w:szCs w:val="32"/>
        </w:rPr>
      </w:pPr>
      <w:r>
        <w:rPr>
          <w:rFonts w:ascii="仿宋_GB2312" w:eastAsia="仿宋_GB2312" w:cs="仿宋_GB2312"/>
          <w:kern w:val="0"/>
          <w:sz w:val="32"/>
          <w:szCs w:val="32"/>
        </w:rPr>
        <mc:AlternateContent>
          <mc:Choice Requires="wps">
            <w:drawing>
              <wp:anchor distT="0" distB="0" distL="114300" distR="114300" simplePos="0" relativeHeight="251678720" behindDoc="0" locked="0" layoutInCell="1" allowOverlap="1">
                <wp:simplePos x="0" y="0"/>
                <wp:positionH relativeFrom="column">
                  <wp:posOffset>4178300</wp:posOffset>
                </wp:positionH>
                <wp:positionV relativeFrom="paragraph">
                  <wp:posOffset>199390</wp:posOffset>
                </wp:positionV>
                <wp:extent cx="0" cy="238125"/>
                <wp:effectExtent l="38100" t="0" r="38100" b="9525"/>
                <wp:wrapNone/>
                <wp:docPr id="4" name="AutoShape 1076"/>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type="none" w="med" len="med"/>
                          <a:tailEnd type="triangle" w="med" len="med"/>
                        </a:ln>
                      </wps:spPr>
                      <wps:bodyPr/>
                    </wps:wsp>
                  </a:graphicData>
                </a:graphic>
              </wp:anchor>
            </w:drawing>
          </mc:Choice>
          <mc:Fallback>
            <w:pict>
              <v:shape id="AutoShape 1076" o:spid="_x0000_s1026" o:spt="32" type="#_x0000_t32" style="position:absolute;left:0pt;margin-left:329pt;margin-top:15.7pt;height:18.75pt;width:0pt;z-index:251678720;mso-width-relative:page;mso-height-relative:page;" filled="f" stroked="t" coordsize="21600,21600" o:gfxdata="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bFseXZAAAACQEAAA8AAAAAAAAAAQAgAAAAIgAAAGRycy9kb3ducmV2&#10;LnhtbFBLAQIUABQAAAAIAIdO4kDVhShB+wEAAAwEAAAOAAAAAAAAAAEAIAAAACgBAABkcnMvZTJv&#10;RG9jLnhtbFBLBQYAAAAABgAGAFkBAACVBQAAAAA=&#10;">
                <v:fill on="f" focussize="0,0"/>
                <v:stroke color="#000000" joinstyle="round" endarrow="block"/>
                <v:imagedata o:title=""/>
                <o:lock v:ext="edit" aspectratio="f"/>
              </v:shape>
            </w:pict>
          </mc:Fallback>
        </mc:AlternateContent>
      </w:r>
    </w:p>
    <w:p>
      <w:pPr>
        <w:autoSpaceDE w:val="0"/>
        <w:autoSpaceDN w:val="0"/>
        <w:adjustRightInd w:val="0"/>
        <w:snapToGrid w:val="0"/>
        <w:spacing w:before="111" w:line="240" w:lineRule="atLeast"/>
        <w:ind w:left="113" w:right="4368" w:rightChars="2080"/>
        <w:rPr>
          <w:rFonts w:ascii="黑体" w:eastAsia="黑体" w:cs="Times New Roman"/>
          <w:kern w:val="0"/>
          <w:sz w:val="32"/>
          <w:szCs w:val="32"/>
        </w:rPr>
      </w:pPr>
      <w:r>
        <w:rPr>
          <w:rFonts w:ascii="仿宋_GB2312" w:eastAsia="仿宋_GB2312" w:cs="仿宋_GB2312"/>
          <w:kern w:val="0"/>
          <w:sz w:val="32"/>
          <w:szCs w:val="32"/>
        </w:rPr>
        <mc:AlternateContent>
          <mc:Choice Requires="wps">
            <w:drawing>
              <wp:anchor distT="0" distB="0" distL="114300" distR="114300" simplePos="0" relativeHeight="251672576" behindDoc="0" locked="0" layoutInCell="1" allowOverlap="1">
                <wp:simplePos x="0" y="0"/>
                <wp:positionH relativeFrom="column">
                  <wp:posOffset>2654300</wp:posOffset>
                </wp:positionH>
                <wp:positionV relativeFrom="paragraph">
                  <wp:posOffset>188595</wp:posOffset>
                </wp:positionV>
                <wp:extent cx="2600325" cy="334010"/>
                <wp:effectExtent l="4445" t="4445" r="5080" b="23495"/>
                <wp:wrapNone/>
                <wp:docPr id="21" name="AutoShape 1068"/>
                <wp:cNvGraphicFramePr/>
                <a:graphic xmlns:a="http://schemas.openxmlformats.org/drawingml/2006/main">
                  <a:graphicData uri="http://schemas.microsoft.com/office/word/2010/wordprocessingShape">
                    <wps:wsp>
                      <wps:cNvSpPr>
                        <a:spLocks noChangeArrowheads="1"/>
                      </wps:cNvSpPr>
                      <wps:spPr bwMode="auto">
                        <a:xfrm>
                          <a:off x="0" y="0"/>
                          <a:ext cx="2600325" cy="334297"/>
                        </a:xfrm>
                        <a:prstGeom prst="flowChartProcess">
                          <a:avLst/>
                        </a:prstGeom>
                        <a:solidFill>
                          <a:srgbClr val="FFFFFF"/>
                        </a:solidFill>
                        <a:ln w="9525">
                          <a:solidFill>
                            <a:srgbClr val="000000"/>
                          </a:solidFill>
                          <a:miter lim="800000"/>
                        </a:ln>
                      </wps:spPr>
                      <wps:txbx>
                        <w:txbxContent>
                          <w:p>
                            <w:r>
                              <w:t>密切接触者实施</w:t>
                            </w:r>
                            <w:r>
                              <w:rPr>
                                <w:rFonts w:hint="eastAsia"/>
                              </w:rPr>
                              <w:t>14天集中隔离医学观察</w:t>
                            </w:r>
                          </w:p>
                        </w:txbxContent>
                      </wps:txbx>
                      <wps:bodyPr rot="0" vert="horz" wrap="square" lIns="91440" tIns="45720" rIns="91440" bIns="45720" anchor="t" anchorCtr="0" upright="1">
                        <a:noAutofit/>
                      </wps:bodyPr>
                    </wps:wsp>
                  </a:graphicData>
                </a:graphic>
              </wp:anchor>
            </w:drawing>
          </mc:Choice>
          <mc:Fallback>
            <w:pict>
              <v:shape id="AutoShape 1068" o:spid="_x0000_s1026" o:spt="109" type="#_x0000_t109" style="position:absolute;left:0pt;margin-left:209pt;margin-top:14.85pt;height:26.3pt;width:204.75pt;z-index:251672576;mso-width-relative:page;mso-height-relative:page;" fillcolor="#FFFFFF" filled="t" stroked="t" coordsize="21600,21600" o:gfxdata="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FWQgc9kAAAAJAQAADwAAAAAAAAABACAAAAAiAAAAZHJzL2Rvd25yZXYu&#10;eG1sUEsBAhQAFAAAAAgAh07iQC0WmE8zAgAAjQQAAA4AAAAAAAAAAQAgAAAAKAEAAGRycy9lMm9E&#10;b2MueG1sUEsFBgAAAAAGAAYAWQEAAM0FAAAAAA==&#10;">
                <v:fill on="t" focussize="0,0"/>
                <v:stroke color="#000000" miterlimit="8" joinstyle="miter"/>
                <v:imagedata o:title=""/>
                <o:lock v:ext="edit" aspectratio="f"/>
                <v:textbox>
                  <w:txbxContent>
                    <w:p>
                      <w:r>
                        <w:t>密切接触者实施</w:t>
                      </w:r>
                      <w:r>
                        <w:rPr>
                          <w:rFonts w:hint="eastAsia"/>
                        </w:rPr>
                        <w:t>14天集中隔离医学观察</w:t>
                      </w:r>
                    </w:p>
                  </w:txbxContent>
                </v:textbox>
              </v:shape>
            </w:pict>
          </mc:Fallback>
        </mc:AlternateContent>
      </w:r>
    </w:p>
    <w:p>
      <w:pPr>
        <w:autoSpaceDE w:val="0"/>
        <w:autoSpaceDN w:val="0"/>
        <w:adjustRightInd w:val="0"/>
        <w:snapToGrid w:val="0"/>
        <w:spacing w:before="111" w:line="240" w:lineRule="atLeast"/>
        <w:ind w:left="113" w:right="4368" w:rightChars="2080"/>
        <w:rPr>
          <w:rFonts w:ascii="黑体" w:eastAsia="黑体" w:cs="Times New Roman"/>
          <w:kern w:val="0"/>
          <w:sz w:val="32"/>
          <w:szCs w:val="32"/>
        </w:rPr>
      </w:pPr>
    </w:p>
    <w:p>
      <w:pPr>
        <w:autoSpaceDE w:val="0"/>
        <w:autoSpaceDN w:val="0"/>
        <w:adjustRightInd w:val="0"/>
        <w:snapToGrid w:val="0"/>
        <w:spacing w:before="111" w:line="240" w:lineRule="atLeast"/>
        <w:ind w:left="113" w:right="4368" w:rightChars="2080"/>
        <w:rPr>
          <w:rFonts w:ascii="黑体" w:eastAsia="黑体" w:cs="Times New Roman"/>
          <w:kern w:val="0"/>
          <w:sz w:val="32"/>
          <w:szCs w:val="32"/>
        </w:rPr>
      </w:pPr>
    </w:p>
    <w:p>
      <w:pPr>
        <w:pStyle w:val="4"/>
        <w:spacing w:before="0" w:line="560" w:lineRule="exact"/>
        <w:ind w:left="0"/>
        <w:jc w:val="left"/>
        <w:rPr>
          <w:rFonts w:ascii="华文中宋" w:hAnsi="华文中宋" w:eastAsia="华文中宋" w:cs="华文中宋"/>
          <w:color w:val="000000" w:themeColor="text1"/>
          <w:sz w:val="36"/>
          <w:szCs w:val="36"/>
          <w14:textFill>
            <w14:solidFill>
              <w14:schemeClr w14:val="tx1"/>
            </w14:solidFill>
          </w14:textFill>
        </w:rPr>
      </w:pPr>
    </w:p>
    <w:p>
      <w:bookmarkStart w:id="0" w:name="_GoBack"/>
      <w:bookmarkEnd w:id="0"/>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8"/>
        <w:rFonts w:ascii="宋体" w:cs="宋体"/>
        <w:sz w:val="28"/>
        <w:szCs w:val="28"/>
      </w:rPr>
    </w:pPr>
    <w:r>
      <w:rPr>
        <w:rStyle w:val="8"/>
        <w:rFonts w:ascii="宋体" w:hAnsi="宋体" w:cs="宋体"/>
        <w:sz w:val="28"/>
        <w:szCs w:val="28"/>
      </w:rPr>
      <w:t>—</w:t>
    </w:r>
    <w:r>
      <w:rPr>
        <w:rStyle w:val="8"/>
        <w:rFonts w:ascii="宋体" w:hAnsi="宋体" w:cs="宋体"/>
        <w:sz w:val="28"/>
        <w:szCs w:val="28"/>
      </w:rPr>
      <w:fldChar w:fldCharType="begin"/>
    </w:r>
    <w:r>
      <w:rPr>
        <w:rStyle w:val="8"/>
        <w:rFonts w:ascii="宋体" w:hAnsi="宋体" w:cs="宋体"/>
        <w:sz w:val="28"/>
        <w:szCs w:val="28"/>
      </w:rPr>
      <w:instrText xml:space="preserve">PAGE  </w:instrText>
    </w:r>
    <w:r>
      <w:rPr>
        <w:rStyle w:val="8"/>
        <w:rFonts w:ascii="宋体" w:hAnsi="宋体" w:cs="宋体"/>
        <w:sz w:val="28"/>
        <w:szCs w:val="28"/>
      </w:rPr>
      <w:fldChar w:fldCharType="separate"/>
    </w:r>
    <w:r>
      <w:rPr>
        <w:rStyle w:val="8"/>
        <w:rFonts w:ascii="宋体" w:hAnsi="宋体" w:cs="宋体"/>
        <w:sz w:val="28"/>
        <w:szCs w:val="28"/>
      </w:rPr>
      <w:t>13</w:t>
    </w:r>
    <w:r>
      <w:rPr>
        <w:rStyle w:val="8"/>
        <w:rFonts w:ascii="宋体" w:hAnsi="宋体" w:cs="宋体"/>
        <w:sz w:val="28"/>
        <w:szCs w:val="28"/>
      </w:rPr>
      <w:fldChar w:fldCharType="end"/>
    </w:r>
    <w:r>
      <w:rPr>
        <w:rStyle w:val="8"/>
        <w:rFonts w:ascii="宋体" w:hAnsi="宋体" w:cs="宋体"/>
        <w:sz w:val="28"/>
        <w:szCs w:val="28"/>
      </w:rPr>
      <w:t>—</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Fonts w:ascii="宋体" w:cs="宋体"/>
        <w:sz w:val="28"/>
        <w:szCs w:val="28"/>
      </w:rPr>
    </w:pPr>
    <w:r>
      <w:rPr>
        <w:rStyle w:val="8"/>
        <w:rFonts w:ascii="宋体" w:hAnsi="宋体" w:cs="宋体"/>
        <w:sz w:val="28"/>
        <w:szCs w:val="28"/>
      </w:rPr>
      <w:t>—</w:t>
    </w:r>
    <w:r>
      <w:rPr>
        <w:rStyle w:val="8"/>
        <w:rFonts w:ascii="宋体" w:hAnsi="宋体" w:cs="宋体"/>
        <w:sz w:val="28"/>
        <w:szCs w:val="28"/>
      </w:rPr>
      <w:fldChar w:fldCharType="begin"/>
    </w:r>
    <w:r>
      <w:rPr>
        <w:rStyle w:val="8"/>
        <w:rFonts w:ascii="宋体" w:hAnsi="宋体" w:cs="宋体"/>
        <w:sz w:val="28"/>
        <w:szCs w:val="28"/>
      </w:rPr>
      <w:instrText xml:space="preserve">PAGE  </w:instrText>
    </w:r>
    <w:r>
      <w:rPr>
        <w:rStyle w:val="8"/>
        <w:rFonts w:ascii="宋体" w:hAnsi="宋体" w:cs="宋体"/>
        <w:sz w:val="28"/>
        <w:szCs w:val="28"/>
      </w:rPr>
      <w:fldChar w:fldCharType="separate"/>
    </w:r>
    <w:r>
      <w:rPr>
        <w:rStyle w:val="8"/>
        <w:rFonts w:ascii="宋体" w:hAnsi="宋体" w:cs="宋体"/>
        <w:sz w:val="28"/>
        <w:szCs w:val="28"/>
      </w:rPr>
      <w:t>20</w:t>
    </w:r>
    <w:r>
      <w:rPr>
        <w:rStyle w:val="8"/>
        <w:rFonts w:ascii="宋体" w:hAnsi="宋体" w:cs="宋体"/>
        <w:sz w:val="28"/>
        <w:szCs w:val="28"/>
      </w:rPr>
      <w:fldChar w:fldCharType="end"/>
    </w:r>
    <w:r>
      <w:rPr>
        <w:rStyle w:val="8"/>
        <w:rFonts w:ascii="宋体" w:hAnsi="宋体" w:cs="宋体"/>
        <w:sz w:val="28"/>
        <w:szCs w:val="28"/>
      </w:rPr>
      <w:t>—</w:t>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F56FE8"/>
    <w:rsid w:val="3C0A0AA8"/>
    <w:rsid w:val="69F03980"/>
    <w:rsid w:val="6AF56FE8"/>
    <w:rsid w:val="6CC14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ascii="Calibri" w:hAnsi="Calibri" w:eastAsia="宋体" w:cs="Times New Roman"/>
      <w:b/>
      <w:kern w:val="44"/>
      <w:sz w:val="44"/>
    </w:rPr>
  </w:style>
  <w:style w:type="paragraph" w:styleId="3">
    <w:name w:val="heading 3"/>
    <w:basedOn w:val="1"/>
    <w:next w:val="1"/>
    <w:link w:val="9"/>
    <w:semiHidden/>
    <w:unhideWhenUsed/>
    <w:qFormat/>
    <w:uiPriority w:val="0"/>
    <w:pPr>
      <w:keepNext/>
      <w:keepLines/>
      <w:spacing w:before="260" w:after="260" w:line="413" w:lineRule="auto"/>
      <w:jc w:val="center"/>
      <w:outlineLvl w:val="2"/>
    </w:pPr>
    <w:rPr>
      <w:rFonts w:ascii="Calibri" w:hAnsi="Calibri" w:eastAsia="宋体" w:cs="Times New Roman"/>
      <w:b/>
      <w:sz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Body Text"/>
    <w:basedOn w:val="1"/>
    <w:qFormat/>
    <w:uiPriority w:val="1"/>
    <w:pPr>
      <w:spacing w:before="111"/>
      <w:ind w:left="113"/>
    </w:pPr>
    <w:rPr>
      <w:sz w:val="32"/>
      <w:szCs w:val="32"/>
    </w:rPr>
  </w:style>
  <w:style w:type="paragraph" w:styleId="5">
    <w:name w:val="footer"/>
    <w:basedOn w:val="1"/>
    <w:unhideWhenUsed/>
    <w:qFormat/>
    <w:uiPriority w:val="99"/>
    <w:pPr>
      <w:tabs>
        <w:tab w:val="center" w:pos="4153"/>
        <w:tab w:val="right" w:pos="8306"/>
      </w:tabs>
      <w:snapToGrid w:val="0"/>
      <w:jc w:val="left"/>
    </w:pPr>
    <w:rPr>
      <w:sz w:val="18"/>
      <w:szCs w:val="18"/>
    </w:rPr>
  </w:style>
  <w:style w:type="character" w:styleId="8">
    <w:name w:val="page number"/>
    <w:basedOn w:val="7"/>
    <w:qFormat/>
    <w:uiPriority w:val="99"/>
    <w:rPr>
      <w:rFonts w:cs="Times New Roman"/>
    </w:rPr>
  </w:style>
  <w:style w:type="character" w:customStyle="1" w:styleId="9">
    <w:name w:val="标题 3 Char"/>
    <w:link w:val="3"/>
    <w:qFormat/>
    <w:uiPriority w:val="0"/>
    <w:rPr>
      <w:rFonts w:ascii="Calibri" w:hAnsi="Calibri" w:eastAsia="宋体" w:cs="Times New Roman"/>
      <w:b/>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2021-12-20T00:54:00Z</dcterms:created>
  <dc:creator>蓝色妖姬</dc:creator>
  <cp:lastModifiedBy>蓝色妖姬</cp:lastModifiedBy>
  <dcterms:modified xsi:type="dcterms:W3CDTF">2021-12-20T00:54:42Z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925B0ACC764042D8A4A6BC215D74A94B</vt:lpwstr>
  </property>
</Properties>
</file>