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附件：山东省特种设备协会理化检验人员培训考核报名表</w:t>
      </w:r>
    </w:p>
    <w:bookmarkEnd w:id="0"/>
    <w:tbl>
      <w:tblPr>
        <w:tblStyle w:val="2"/>
        <w:tblW w:w="94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26"/>
        <w:gridCol w:w="1600"/>
        <w:gridCol w:w="951"/>
        <w:gridCol w:w="325"/>
        <w:gridCol w:w="1559"/>
        <w:gridCol w:w="384"/>
        <w:gridCol w:w="374"/>
        <w:gridCol w:w="516"/>
        <w:gridCol w:w="19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姓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身份证号</w:t>
            </w:r>
          </w:p>
        </w:tc>
        <w:tc>
          <w:tcPr>
            <w:tcW w:w="2833" w:type="dxa"/>
            <w:gridSpan w:val="4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restart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性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8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电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传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真</w:t>
            </w:r>
          </w:p>
        </w:tc>
        <w:tc>
          <w:tcPr>
            <w:tcW w:w="28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2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   称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技术员        □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职业资格证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初级工  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   历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高中（高专）□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助理工程师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中级工  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工程师    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高级工    □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副高级及以上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  师    □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restart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培训考核项目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金相检验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从事专业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力学性能检验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光谱分析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申报类别</w:t>
            </w:r>
          </w:p>
        </w:tc>
        <w:tc>
          <w:tcPr>
            <w:tcW w:w="60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换证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主要工作经历和成绩（若已取得某专业等级资格，请注明获证时间、专业、等级和颁证单位）：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申请表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单位盖章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身份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宋体" w:hAnsi="宋体"/>
                <w:sz w:val="24"/>
                <w:szCs w:val="24"/>
              </w:rPr>
              <w:t>1份）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近期2寸、正面、免冠、白底彩色照片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毕业证书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宋体" w:hAnsi="宋体"/>
                <w:sz w:val="24"/>
                <w:szCs w:val="24"/>
              </w:rPr>
              <w:t>1份）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原证书原件及复印件1份（复审换证人员提供）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申请单位意见：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1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以下由资格鉴定委员会填写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33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理论考核成绩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操作考核成绩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33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考核总成绩</w:t>
            </w:r>
          </w:p>
        </w:tc>
        <w:tc>
          <w:tcPr>
            <w:tcW w:w="76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                                  签字：              日期：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jc w:val="left"/>
      </w:pPr>
      <w:r>
        <w:rPr>
          <w:rFonts w:hint="eastAsia" w:ascii="宋体" w:hAnsi="宋体" w:cs="宋体"/>
          <w:kern w:val="0"/>
          <w:szCs w:val="21"/>
        </w:rPr>
        <w:t>注：有“□”选项的，请在符合条件的相应的“□”里面打“√”，没相应的选项可略过不填</w:t>
      </w:r>
    </w:p>
    <w:sectPr>
      <w:pgSz w:w="11906" w:h="16838"/>
      <w:pgMar w:top="1587" w:right="1474" w:bottom="132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15501C9D"/>
    <w:rsid w:val="15501C9D"/>
    <w:rsid w:val="775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394</Characters>
  <Lines>0</Lines>
  <Paragraphs>0</Paragraphs>
  <TotalTime>0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2023-05-29T06:56:00Z</dcterms:created>
  <dc:creator>凤凌长空</dc:creator>
  <cp:lastModifiedBy>凤凌长空</cp:lastModifiedBy>
  <dcterms:modified xsi:type="dcterms:W3CDTF">2023-05-29T07:14:50Z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935712ED4F554C769FDC8497F787FF6D_11</vt:lpwstr>
  </property>
</Properties>
</file>