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SASE</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山东省特种设备协会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rPr>
          <w:rFonts w:hAnsi="黑体"/>
        </w:r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SASE</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2024</w:t>
      </w:r>
      <w: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rPr>
          <w:rFonts w:hint="default" w:eastAsia="黑体"/>
          <w:lang w:val="en-US" w:eastAsia="zh-CN"/>
        </w:rPr>
      </w:pPr>
      <w:r>
        <w:rPr>
          <w:rFonts w:hint="eastAsia"/>
          <w:lang w:val="en-US" w:eastAsia="zh-CN"/>
        </w:rPr>
        <w:t>锅炉水容量计量测试技术规范</w:t>
      </w:r>
    </w:p>
    <w:p>
      <w:pPr>
        <w:framePr w:w="9639" w:h="6974" w:hRule="exact" w:wrap="around" w:vAnchor="page" w:hAnchor="page" w:x="1419" w:y="6408" w:anchorLock="1"/>
        <w:ind w:left="-1418"/>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rFonts w:hint="eastAsia" w:eastAsia="宋体"/>
          <w:sz w:val="24"/>
          <w:szCs w:val="28"/>
          <w:lang w:eastAsia="zh-CN"/>
        </w:rPr>
      </w:pPr>
      <w:r>
        <w:rPr>
          <w:rFonts w:hint="eastAsia"/>
          <w:sz w:val="24"/>
          <w:szCs w:val="28"/>
          <w:lang w:eastAsia="zh-CN"/>
        </w:rPr>
        <w:t>（</w:t>
      </w:r>
      <w:r>
        <w:rPr>
          <w:rFonts w:hint="eastAsia"/>
          <w:sz w:val="24"/>
          <w:szCs w:val="28"/>
          <w:lang w:val="en-US" w:eastAsia="zh-CN"/>
        </w:rPr>
        <w:t>征求意见稿</w:t>
      </w:r>
      <w:r>
        <w:rPr>
          <w:rFonts w:hint="eastAsia"/>
          <w:sz w:val="24"/>
          <w:szCs w:val="28"/>
          <w:lang w:eastAsia="zh-CN"/>
        </w:rPr>
        <w:t>）</w:t>
      </w:r>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3"/>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山东省特种设备协会</w:t>
      </w:r>
      <w:r>
        <w:rPr>
          <w:rFonts w:hAnsi="黑体"/>
          <w:w w:val="100"/>
          <w:sz w:val="28"/>
        </w:rPr>
        <w:fldChar w:fldCharType="end"/>
      </w:r>
      <w:bookmarkEnd w:id="16"/>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pgNumType w:fmt="decimal"/>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5" w:lineRule="auto"/>
        <w:jc w:val="center"/>
        <w:rPr>
          <w:rFonts w:hint="eastAsia" w:ascii="黑体" w:hAnsi="黑体" w:eastAsia="黑体" w:cs="黑体"/>
          <w:b/>
          <w:bCs/>
          <w:sz w:val="32"/>
          <w:szCs w:val="32"/>
        </w:rPr>
      </w:pPr>
      <w:bookmarkStart w:id="17" w:name="BookMark1"/>
      <w:bookmarkStart w:id="18" w:name="_Toc155625915"/>
      <w:bookmarkStart w:id="19" w:name="_Toc155625889"/>
      <w:r>
        <w:rPr>
          <w:rFonts w:hint="eastAsia" w:ascii="黑体" w:hAnsi="黑体" w:eastAsia="黑体" w:cs="黑体"/>
          <w:b/>
          <w:bCs/>
          <w:sz w:val="32"/>
          <w:szCs w:val="32"/>
        </w:rPr>
        <w:t>目  录</w:t>
      </w:r>
    </w:p>
    <w:p>
      <w:pPr>
        <w:spacing w:line="205" w:lineRule="auto"/>
        <w:jc w:val="center"/>
        <w:rPr>
          <w:rFonts w:hint="eastAsia" w:ascii="黑体" w:hAnsi="黑体" w:eastAsia="黑体" w:cs="黑体"/>
          <w:b/>
          <w:bCs/>
          <w:sz w:val="32"/>
          <w:szCs w:val="32"/>
        </w:rPr>
      </w:pPr>
    </w:p>
    <w:p>
      <w:pPr>
        <w:pStyle w:val="234"/>
        <w:tabs>
          <w:tab w:val="right" w:leader="dot" w:pos="8306"/>
        </w:tabs>
        <w:jc w:val="center"/>
        <w:rPr>
          <w:sz w:val="21"/>
          <w:szCs w:val="21"/>
        </w:rPr>
      </w:pPr>
      <w:r>
        <w:fldChar w:fldCharType="begin"/>
      </w:r>
      <w:r>
        <w:instrText xml:space="preserve">TOC \o "1-1" \h \u </w:instrText>
      </w:r>
      <w:r>
        <w:fldChar w:fldCharType="separate"/>
      </w:r>
      <w:r>
        <w:rPr>
          <w:sz w:val="21"/>
          <w:szCs w:val="21"/>
        </w:rPr>
        <w:fldChar w:fldCharType="begin"/>
      </w:r>
      <w:r>
        <w:rPr>
          <w:sz w:val="21"/>
          <w:szCs w:val="21"/>
        </w:rPr>
        <w:instrText xml:space="preserve"> HYPERLINK \l "_Toc30881" </w:instrText>
      </w:r>
      <w:r>
        <w:rPr>
          <w:sz w:val="21"/>
          <w:szCs w:val="21"/>
        </w:rPr>
        <w:fldChar w:fldCharType="separate"/>
      </w:r>
      <w:r>
        <w:rPr>
          <w:rFonts w:hint="eastAsia" w:ascii="宋体" w:hAnsi="宋体" w:cs="宋体"/>
          <w:bCs/>
          <w:sz w:val="21"/>
          <w:szCs w:val="22"/>
        </w:rPr>
        <w:t>1  引言</w:t>
      </w:r>
      <w:r>
        <w:rPr>
          <w:sz w:val="21"/>
          <w:szCs w:val="21"/>
        </w:rPr>
        <w:tab/>
      </w:r>
      <w:r>
        <w:rPr>
          <w:sz w:val="21"/>
          <w:szCs w:val="21"/>
        </w:rPr>
        <w:fldChar w:fldCharType="begin"/>
      </w:r>
      <w:r>
        <w:rPr>
          <w:sz w:val="21"/>
          <w:szCs w:val="21"/>
        </w:rPr>
        <w:instrText xml:space="preserve"> PAGEREF _Toc30881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"_Toc11423" </w:instrText>
      </w:r>
      <w:r>
        <w:rPr>
          <w:sz w:val="21"/>
          <w:szCs w:val="21"/>
        </w:rPr>
        <w:fldChar w:fldCharType="separate"/>
      </w:r>
      <w:r>
        <w:rPr>
          <w:rFonts w:hint="eastAsia" w:ascii="宋体" w:hAnsi="宋体" w:cs="宋体"/>
          <w:bCs/>
          <w:sz w:val="21"/>
          <w:szCs w:val="22"/>
        </w:rPr>
        <w:t>2  规范性引用文件</w:t>
      </w:r>
      <w:r>
        <w:rPr>
          <w:sz w:val="21"/>
          <w:szCs w:val="21"/>
        </w:rPr>
        <w:tab/>
      </w:r>
      <w:r>
        <w:rPr>
          <w:sz w:val="21"/>
          <w:szCs w:val="21"/>
        </w:rPr>
        <w:fldChar w:fldCharType="begin"/>
      </w:r>
      <w:r>
        <w:rPr>
          <w:sz w:val="21"/>
          <w:szCs w:val="21"/>
        </w:rPr>
        <w:instrText xml:space="preserve"> PAGEREF _Toc11423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"_Toc4471" </w:instrText>
      </w:r>
      <w:r>
        <w:rPr>
          <w:sz w:val="21"/>
          <w:szCs w:val="21"/>
        </w:rPr>
        <w:fldChar w:fldCharType="separate"/>
      </w:r>
      <w:r>
        <w:rPr>
          <w:rFonts w:hint="eastAsia" w:ascii="宋体" w:hAnsi="宋体" w:cs="宋体"/>
          <w:bCs/>
          <w:sz w:val="21"/>
          <w:szCs w:val="22"/>
        </w:rPr>
        <w:t>3  术语和计量单位</w:t>
      </w:r>
      <w:r>
        <w:rPr>
          <w:sz w:val="21"/>
          <w:szCs w:val="21"/>
        </w:rPr>
        <w:tab/>
      </w:r>
      <w:r>
        <w:rPr>
          <w:sz w:val="21"/>
          <w:szCs w:val="21"/>
        </w:rPr>
        <w:fldChar w:fldCharType="begin"/>
      </w:r>
      <w:r>
        <w:rPr>
          <w:sz w:val="21"/>
          <w:szCs w:val="21"/>
        </w:rPr>
        <w:instrText xml:space="preserve"> PAGEREF _Toc4471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"_Toc7015" </w:instrText>
      </w:r>
      <w:r>
        <w:rPr>
          <w:sz w:val="21"/>
          <w:szCs w:val="21"/>
        </w:rPr>
        <w:fldChar w:fldCharType="separate"/>
      </w:r>
      <w:r>
        <w:rPr>
          <w:rFonts w:hint="eastAsia" w:ascii="宋体" w:hAnsi="宋体" w:cs="宋体"/>
          <w:bCs/>
          <w:sz w:val="21"/>
          <w:szCs w:val="22"/>
        </w:rPr>
        <w:t>3.1术语</w:t>
      </w:r>
      <w:r>
        <w:rPr>
          <w:sz w:val="21"/>
          <w:szCs w:val="21"/>
        </w:rPr>
        <w:tab/>
      </w:r>
      <w:r>
        <w:rPr>
          <w:sz w:val="21"/>
          <w:szCs w:val="21"/>
        </w:rPr>
        <w:fldChar w:fldCharType="begin"/>
      </w:r>
      <w:r>
        <w:rPr>
          <w:sz w:val="21"/>
          <w:szCs w:val="21"/>
        </w:rPr>
        <w:instrText xml:space="preserve"> PAGEREF _Toc7015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"_Toc25434" </w:instrText>
      </w:r>
      <w:r>
        <w:rPr>
          <w:sz w:val="21"/>
          <w:szCs w:val="21"/>
        </w:rPr>
        <w:fldChar w:fldCharType="separate"/>
      </w:r>
      <w:r>
        <w:rPr>
          <w:rFonts w:ascii="宋体" w:hAnsi="宋体" w:cs="宋体"/>
          <w:bCs/>
          <w:sz w:val="21"/>
          <w:szCs w:val="22"/>
        </w:rPr>
        <w:t>3.2 计量单位</w:t>
      </w:r>
      <w:r>
        <w:rPr>
          <w:sz w:val="21"/>
          <w:szCs w:val="21"/>
        </w:rPr>
        <w:tab/>
      </w:r>
      <w:r>
        <w:rPr>
          <w:sz w:val="21"/>
          <w:szCs w:val="21"/>
        </w:rPr>
        <w:fldChar w:fldCharType="begin"/>
      </w:r>
      <w:r>
        <w:rPr>
          <w:sz w:val="21"/>
          <w:szCs w:val="21"/>
        </w:rPr>
        <w:instrText xml:space="preserve"> PAGEREF _Toc25434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"_Toc27818" </w:instrText>
      </w:r>
      <w:r>
        <w:rPr>
          <w:sz w:val="21"/>
          <w:szCs w:val="21"/>
        </w:rPr>
        <w:fldChar w:fldCharType="separate"/>
      </w:r>
      <w:r>
        <w:rPr>
          <w:rFonts w:hint="eastAsia" w:ascii="宋体" w:hAnsi="宋体" w:cs="宋体"/>
          <w:bCs/>
          <w:sz w:val="21"/>
          <w:szCs w:val="22"/>
        </w:rPr>
        <w:t>4  计量性能要求</w:t>
      </w:r>
      <w:r>
        <w:rPr>
          <w:sz w:val="21"/>
          <w:szCs w:val="21"/>
        </w:rPr>
        <w:tab/>
      </w:r>
      <w:r>
        <w:rPr>
          <w:sz w:val="21"/>
          <w:szCs w:val="21"/>
        </w:rPr>
        <w:fldChar w:fldCharType="begin"/>
      </w:r>
      <w:r>
        <w:rPr>
          <w:sz w:val="21"/>
          <w:szCs w:val="21"/>
        </w:rPr>
        <w:instrText xml:space="preserve"> PAGEREF _Toc27818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"_Toc13804" </w:instrText>
      </w:r>
      <w:r>
        <w:rPr>
          <w:sz w:val="21"/>
          <w:szCs w:val="21"/>
        </w:rPr>
        <w:fldChar w:fldCharType="separate"/>
      </w:r>
      <w:r>
        <w:rPr>
          <w:rFonts w:hint="eastAsia" w:ascii="宋体" w:hAnsi="宋体" w:cs="宋体"/>
          <w:bCs/>
          <w:sz w:val="21"/>
          <w:szCs w:val="22"/>
        </w:rPr>
        <w:t>5  通用技术要求</w:t>
      </w:r>
      <w:r>
        <w:rPr>
          <w:sz w:val="21"/>
          <w:szCs w:val="21"/>
        </w:rPr>
        <w:tab/>
      </w:r>
      <w:r>
        <w:rPr>
          <w:sz w:val="21"/>
          <w:szCs w:val="21"/>
        </w:rPr>
        <w:fldChar w:fldCharType="begin"/>
      </w:r>
      <w:r>
        <w:rPr>
          <w:sz w:val="21"/>
          <w:szCs w:val="21"/>
        </w:rPr>
        <w:instrText xml:space="preserve"> PAGEREF _Toc13804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"_Toc20613" </w:instrText>
      </w:r>
      <w:r>
        <w:rPr>
          <w:sz w:val="21"/>
          <w:szCs w:val="21"/>
        </w:rPr>
        <w:fldChar w:fldCharType="separate"/>
      </w:r>
      <w:r>
        <w:rPr>
          <w:rFonts w:hint="eastAsia" w:ascii="宋体" w:hAnsi="宋体" w:cs="宋体"/>
          <w:bCs/>
          <w:sz w:val="21"/>
          <w:szCs w:val="22"/>
        </w:rPr>
        <w:t>6  衡量法测试项目和测试方法</w:t>
      </w:r>
      <w:r>
        <w:rPr>
          <w:sz w:val="21"/>
          <w:szCs w:val="21"/>
        </w:rPr>
        <w:tab/>
      </w:r>
      <w:r>
        <w:rPr>
          <w:sz w:val="21"/>
          <w:szCs w:val="21"/>
        </w:rPr>
        <w:fldChar w:fldCharType="begin"/>
      </w:r>
      <w:r>
        <w:rPr>
          <w:sz w:val="21"/>
          <w:szCs w:val="21"/>
        </w:rPr>
        <w:instrText xml:space="preserve"> PAGEREF _Toc20613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234"/>
        <w:tabs>
          <w:tab w:val="right" w:leader="dot" w:pos="8306"/>
        </w:tabs>
        <w:jc w:val="center"/>
        <w:rPr>
          <w:rFonts w:hint="eastAsia"/>
          <w:sz w:val="21"/>
          <w:szCs w:val="21"/>
        </w:rPr>
      </w:pPr>
      <w:r>
        <w:rPr>
          <w:sz w:val="21"/>
          <w:szCs w:val="21"/>
        </w:rPr>
        <w:fldChar w:fldCharType="begin"/>
      </w:r>
      <w:r>
        <w:rPr>
          <w:sz w:val="21"/>
          <w:szCs w:val="21"/>
        </w:rPr>
        <w:instrText xml:space="preserve"> HYPERLINK \l "_Toc27600" </w:instrText>
      </w:r>
      <w:r>
        <w:rPr>
          <w:sz w:val="21"/>
          <w:szCs w:val="21"/>
        </w:rPr>
        <w:fldChar w:fldCharType="separate"/>
      </w:r>
      <w:r>
        <w:rPr>
          <w:rFonts w:hint="eastAsia" w:ascii="宋体" w:hAnsi="宋体" w:cs="宋体"/>
          <w:sz w:val="21"/>
          <w:szCs w:val="22"/>
        </w:rPr>
        <w:t xml:space="preserve">附录A.1  </w:t>
      </w:r>
      <w:r>
        <w:rPr>
          <w:rFonts w:hint="eastAsia" w:ascii="宋体" w:hAnsi="宋体" w:cs="宋体"/>
          <w:szCs w:val="21"/>
        </w:rPr>
        <w:t>流量计测量法</w:t>
      </w:r>
      <w:r>
        <w:rPr>
          <w:sz w:val="21"/>
          <w:szCs w:val="21"/>
        </w:rPr>
        <w:tab/>
      </w:r>
      <w:r>
        <w:rPr>
          <w:sz w:val="21"/>
          <w:szCs w:val="21"/>
        </w:rPr>
        <w:fldChar w:fldCharType="begin"/>
      </w:r>
      <w:r>
        <w:rPr>
          <w:sz w:val="21"/>
          <w:szCs w:val="21"/>
        </w:rPr>
        <w:instrText xml:space="preserve"> PAGEREF _Toc27600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"_Toc27600" </w:instrText>
      </w:r>
      <w:r>
        <w:rPr>
          <w:sz w:val="21"/>
          <w:szCs w:val="21"/>
        </w:rPr>
        <w:fldChar w:fldCharType="separate"/>
      </w:r>
      <w:r>
        <w:rPr>
          <w:rFonts w:hint="eastAsia" w:ascii="宋体" w:hAnsi="宋体" w:cs="宋体"/>
          <w:sz w:val="21"/>
          <w:szCs w:val="22"/>
        </w:rPr>
        <w:t xml:space="preserve">附录A.2  </w:t>
      </w:r>
      <w:r>
        <w:rPr>
          <w:rFonts w:hint="eastAsia" w:ascii="宋体" w:hAnsi="宋体" w:cs="宋体"/>
          <w:szCs w:val="21"/>
        </w:rPr>
        <w:t>流量计测量法</w:t>
      </w:r>
      <w:r>
        <w:rPr>
          <w:sz w:val="21"/>
          <w:szCs w:val="21"/>
        </w:rPr>
        <w:tab/>
      </w:r>
      <w:r>
        <w:rPr>
          <w:rFonts w:hint="eastAsia"/>
          <w:sz w:val="21"/>
          <w:szCs w:val="21"/>
        </w:rPr>
        <w:t>6</w:t>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"_Toc11803" </w:instrText>
      </w:r>
      <w:r>
        <w:rPr>
          <w:sz w:val="21"/>
          <w:szCs w:val="21"/>
        </w:rPr>
        <w:fldChar w:fldCharType="separate"/>
      </w:r>
      <w:r>
        <w:rPr>
          <w:rFonts w:hint="eastAsia" w:ascii="宋体" w:hAnsi="宋体" w:cs="宋体"/>
          <w:sz w:val="21"/>
          <w:szCs w:val="22"/>
        </w:rPr>
        <w:t>附录B  不确定度分析</w:t>
      </w:r>
      <w:r>
        <w:rPr>
          <w:sz w:val="21"/>
          <w:szCs w:val="21"/>
        </w:rPr>
        <w:tab/>
      </w:r>
      <w:r>
        <w:rPr>
          <w:rFonts w:hint="eastAsia"/>
          <w:sz w:val="21"/>
          <w:szCs w:val="21"/>
        </w:rPr>
        <w:t>8</w:t>
      </w:r>
      <w:r>
        <w:rPr>
          <w:sz w:val="21"/>
          <w:szCs w:val="21"/>
        </w:rPr>
        <w:fldChar w:fldCharType="end"/>
      </w:r>
    </w:p>
    <w:p>
      <w:pPr>
        <w:pStyle w:val="234"/>
        <w:tabs>
          <w:tab w:val="right" w:leader="dot" w:pos="8306"/>
        </w:tabs>
        <w:jc w:val="center"/>
        <w:rPr>
          <w:sz w:val="21"/>
          <w:szCs w:val="21"/>
        </w:rPr>
      </w:pPr>
      <w:r>
        <w:rPr>
          <w:sz w:val="21"/>
          <w:szCs w:val="21"/>
        </w:rPr>
        <w:fldChar w:fldCharType="begin"/>
      </w:r>
      <w:r>
        <w:rPr>
          <w:sz w:val="21"/>
          <w:szCs w:val="21"/>
        </w:rPr>
        <w:instrText xml:space="preserve"> HYPERLINK \l "_Toc27236" </w:instrText>
      </w:r>
      <w:r>
        <w:rPr>
          <w:sz w:val="21"/>
          <w:szCs w:val="21"/>
        </w:rPr>
        <w:fldChar w:fldCharType="separate"/>
      </w:r>
      <w:r>
        <w:rPr>
          <w:rFonts w:hint="eastAsia" w:ascii="宋体" w:hAnsi="宋体" w:cs="宋体"/>
          <w:sz w:val="21"/>
          <w:szCs w:val="22"/>
        </w:rPr>
        <w:t>附录C  衡量法原始记录</w:t>
      </w:r>
      <w:r>
        <w:rPr>
          <w:sz w:val="21"/>
          <w:szCs w:val="21"/>
        </w:rPr>
        <w:tab/>
      </w:r>
      <w:r>
        <w:rPr>
          <w:rFonts w:hint="eastAsia"/>
          <w:sz w:val="21"/>
          <w:szCs w:val="21"/>
        </w:rPr>
        <w:t>11</w:t>
      </w:r>
      <w:r>
        <w:rPr>
          <w:sz w:val="21"/>
          <w:szCs w:val="21"/>
        </w:rPr>
        <w:fldChar w:fldCharType="end"/>
      </w:r>
    </w:p>
    <w:p>
      <w:pPr>
        <w:pStyle w:val="234"/>
        <w:tabs>
          <w:tab w:val="right" w:leader="dot" w:pos="8306"/>
        </w:tabs>
        <w:jc w:val="center"/>
        <w:rPr>
          <w:rFonts w:hint="eastAsia"/>
          <w:sz w:val="21"/>
          <w:szCs w:val="21"/>
        </w:rPr>
      </w:pPr>
      <w:r>
        <w:rPr>
          <w:sz w:val="21"/>
          <w:szCs w:val="21"/>
        </w:rPr>
        <w:fldChar w:fldCharType="begin"/>
      </w:r>
      <w:r>
        <w:rPr>
          <w:sz w:val="21"/>
          <w:szCs w:val="21"/>
        </w:rPr>
        <w:instrText xml:space="preserve"> HYPERLINK \l "_Toc11511" </w:instrText>
      </w:r>
      <w:r>
        <w:rPr>
          <w:sz w:val="21"/>
          <w:szCs w:val="21"/>
        </w:rPr>
        <w:fldChar w:fldCharType="separate"/>
      </w:r>
      <w:r>
        <w:rPr>
          <w:rFonts w:hint="eastAsia" w:ascii="宋体" w:hAnsi="宋体" w:cs="宋体"/>
          <w:sz w:val="21"/>
          <w:szCs w:val="22"/>
        </w:rPr>
        <w:t>附录D  流量计测量法原始记录</w:t>
      </w:r>
      <w:r>
        <w:rPr>
          <w:sz w:val="21"/>
          <w:szCs w:val="21"/>
        </w:rPr>
        <w:tab/>
      </w:r>
      <w:r>
        <w:rPr>
          <w:sz w:val="21"/>
          <w:szCs w:val="21"/>
        </w:rPr>
        <w:fldChar w:fldCharType="begin"/>
      </w:r>
      <w:r>
        <w:rPr>
          <w:sz w:val="21"/>
          <w:szCs w:val="21"/>
        </w:rPr>
        <w:instrText xml:space="preserve"> PAGEREF _Toc11511 \h </w:instrText>
      </w:r>
      <w:r>
        <w:rPr>
          <w:sz w:val="21"/>
          <w:szCs w:val="21"/>
        </w:rPr>
        <w:fldChar w:fldCharType="separate"/>
      </w:r>
      <w:r>
        <w:rPr>
          <w:sz w:val="21"/>
          <w:szCs w:val="21"/>
        </w:rPr>
        <w:t>1</w:t>
      </w:r>
      <w:r>
        <w:rPr>
          <w:rFonts w:hint="eastAsia"/>
          <w:sz w:val="21"/>
          <w:szCs w:val="21"/>
        </w:rPr>
        <w:t>2</w:t>
      </w:r>
      <w:r>
        <w:rPr>
          <w:sz w:val="21"/>
          <w:szCs w:val="21"/>
        </w:rPr>
        <w:fldChar w:fldCharType="end"/>
      </w:r>
      <w:r>
        <w:rPr>
          <w:sz w:val="21"/>
          <w:szCs w:val="21"/>
        </w:rPr>
        <w:fldChar w:fldCharType="end"/>
      </w:r>
    </w:p>
    <w:p>
      <w:pPr>
        <w:pStyle w:val="234"/>
        <w:tabs>
          <w:tab w:val="right" w:leader="dot" w:pos="8306"/>
        </w:tabs>
        <w:jc w:val="center"/>
        <w:rPr>
          <w:rFonts w:hint="eastAsia"/>
          <w:sz w:val="21"/>
          <w:szCs w:val="21"/>
        </w:rPr>
      </w:pPr>
      <w:r>
        <w:rPr>
          <w:rFonts w:hint="eastAsia"/>
          <w:sz w:val="21"/>
          <w:szCs w:val="21"/>
        </w:rPr>
        <w:t>附录E  容量比较法原始记录</w:t>
      </w:r>
      <w:r>
        <w:rPr>
          <w:sz w:val="21"/>
          <w:szCs w:val="21"/>
        </w:rPr>
        <w:tab/>
      </w:r>
      <w:r>
        <w:rPr>
          <w:sz w:val="21"/>
          <w:szCs w:val="21"/>
        </w:rPr>
        <w:fldChar w:fldCharType="begin"/>
      </w:r>
      <w:r>
        <w:rPr>
          <w:sz w:val="21"/>
          <w:szCs w:val="21"/>
        </w:rPr>
        <w:instrText xml:space="preserve"> PAGEREF _Toc11511 \h </w:instrText>
      </w:r>
      <w:r>
        <w:rPr>
          <w:sz w:val="21"/>
          <w:szCs w:val="21"/>
        </w:rPr>
        <w:fldChar w:fldCharType="separate"/>
      </w:r>
      <w:r>
        <w:rPr>
          <w:sz w:val="21"/>
          <w:szCs w:val="21"/>
        </w:rPr>
        <w:t>1</w:t>
      </w:r>
      <w:r>
        <w:rPr>
          <w:rFonts w:hint="eastAsia"/>
          <w:sz w:val="21"/>
          <w:szCs w:val="21"/>
        </w:rPr>
        <w:t>3</w:t>
      </w:r>
      <w:r>
        <w:rPr>
          <w:sz w:val="21"/>
          <w:szCs w:val="21"/>
        </w:rPr>
        <w:fldChar w:fldCharType="end"/>
      </w:r>
    </w:p>
    <w:p>
      <w:pPr>
        <w:pStyle w:val="234"/>
        <w:tabs>
          <w:tab w:val="right" w:leader="dot" w:pos="8306"/>
        </w:tabs>
      </w:pPr>
    </w:p>
    <w:p>
      <w:pPr>
        <w:pStyle w:val="91"/>
        <w:spacing w:after="360"/>
        <w:sectPr>
          <w:headerReference r:id="rId10" w:type="default"/>
          <w:footerReference r:id="rId12" w:type="default"/>
          <w:headerReference r:id="rId11" w:type="even"/>
          <w:pgSz w:w="11906" w:h="16838"/>
          <w:pgMar w:top="1928" w:right="1134" w:bottom="1134" w:left="1134" w:header="1418" w:footer="1134" w:gutter="284"/>
          <w:pgNumType w:fmt="decimal" w:start="1"/>
          <w:cols w:space="425" w:num="1"/>
          <w:formProt w:val="0"/>
          <w:docGrid w:linePitch="312" w:charSpace="0"/>
        </w:sectPr>
      </w:pPr>
      <w:r>
        <w:fldChar w:fldCharType="end"/>
      </w:r>
    </w:p>
    <w:bookmarkEnd w:id="17"/>
    <w:bookmarkEnd w:id="18"/>
    <w:bookmarkEnd w:id="19"/>
    <w:p>
      <w:pPr>
        <w:spacing w:line="205" w:lineRule="auto"/>
        <w:jc w:val="center"/>
        <w:rPr>
          <w:rFonts w:hint="eastAsia" w:ascii="黑体" w:hAnsi="黑体" w:eastAsia="黑体" w:cs="黑体"/>
          <w:b/>
          <w:bCs/>
          <w:sz w:val="32"/>
          <w:szCs w:val="32"/>
        </w:rPr>
      </w:pPr>
      <w:bookmarkStart w:id="20" w:name="BookMark2"/>
      <w:r>
        <w:rPr>
          <w:rFonts w:hint="eastAsia" w:ascii="黑体" w:hAnsi="黑体" w:eastAsia="黑体" w:cs="黑体"/>
          <w:b/>
          <w:bCs/>
          <w:sz w:val="32"/>
          <w:szCs w:val="32"/>
        </w:rPr>
        <w:t>前  言</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锅炉水容量计量测试技术规范，目的是通过计量手段判别锅炉、蒸汽发生器、模块炉等设备水容积是否小于 30 升，是否属于 TSG11-2020《锅炉安全技术规程》规定的适用范围，进而规范此类产品，维护特种设备的监督管理，保障人民生命财产安全。</w:t>
      </w:r>
    </w:p>
    <w:p>
      <w:pPr>
        <w:spacing w:line="360" w:lineRule="auto"/>
        <w:ind w:firstLine="420" w:firstLineChars="200"/>
        <w:rPr>
          <w:rFonts w:hint="eastAsia" w:ascii="宋体" w:hAnsi="宋体" w:cs="宋体"/>
          <w:szCs w:val="21"/>
        </w:rPr>
      </w:pPr>
      <w:r>
        <w:rPr>
          <w:rFonts w:hint="eastAsia" w:ascii="宋体" w:hAnsi="宋体" w:cs="宋体"/>
          <w:szCs w:val="21"/>
        </w:rPr>
        <w:t>本文件由</w:t>
      </w:r>
      <w:r>
        <w:rPr>
          <w:rFonts w:hint="eastAsia" w:ascii="宋体" w:hAnsi="宋体" w:cs="宋体"/>
          <w:szCs w:val="21"/>
          <w:lang w:val="en-US" w:eastAsia="zh-CN"/>
        </w:rPr>
        <w:t>日照市特种设备检验科学研究院</w:t>
      </w:r>
      <w:r>
        <w:rPr>
          <w:rFonts w:hint="eastAsia" w:ascii="宋体" w:hAnsi="宋体" w:cs="宋体"/>
          <w:szCs w:val="21"/>
        </w:rPr>
        <w:t>提出。</w:t>
      </w:r>
    </w:p>
    <w:p>
      <w:pPr>
        <w:spacing w:line="360" w:lineRule="auto"/>
        <w:ind w:firstLine="420" w:firstLineChars="200"/>
        <w:rPr>
          <w:rFonts w:hint="eastAsia" w:ascii="宋体" w:hAnsi="宋体" w:cs="宋体"/>
          <w:szCs w:val="21"/>
        </w:rPr>
      </w:pPr>
      <w:r>
        <w:rPr>
          <w:rFonts w:hint="eastAsia" w:ascii="宋体" w:hAnsi="宋体" w:cs="宋体"/>
          <w:szCs w:val="21"/>
        </w:rPr>
        <w:t>本文件由</w:t>
      </w:r>
      <w:r>
        <w:rPr>
          <w:rFonts w:hint="eastAsia"/>
        </w:rPr>
        <w:t>山东省特种设备协会</w:t>
      </w:r>
      <w:r>
        <w:rPr>
          <w:rFonts w:hint="eastAsia" w:ascii="宋体" w:hAnsi="宋体" w:cs="宋体"/>
          <w:szCs w:val="21"/>
        </w:rPr>
        <w:t>归口。</w:t>
      </w:r>
    </w:p>
    <w:p>
      <w:pPr>
        <w:spacing w:line="360" w:lineRule="auto"/>
        <w:ind w:firstLine="420" w:firstLineChars="200"/>
        <w:rPr>
          <w:rFonts w:ascii="宋体" w:hAnsi="宋体" w:cs="宋体"/>
          <w:szCs w:val="21"/>
        </w:rPr>
      </w:pPr>
      <w:r>
        <w:rPr>
          <w:rFonts w:hint="eastAsia" w:ascii="宋体" w:hAnsi="宋体" w:cs="宋体"/>
          <w:szCs w:val="21"/>
        </w:rPr>
        <w:t>本</w:t>
      </w:r>
      <w:r>
        <w:rPr>
          <w:rFonts w:hint="eastAsia" w:ascii="宋体" w:hAnsi="宋体" w:cs="宋体"/>
          <w:szCs w:val="21"/>
          <w:lang w:val="en-US" w:eastAsia="zh-CN"/>
        </w:rPr>
        <w:t>文件</w:t>
      </w:r>
      <w:r>
        <w:rPr>
          <w:rFonts w:hint="eastAsia" w:ascii="宋体" w:hAnsi="宋体" w:cs="宋体"/>
          <w:szCs w:val="21"/>
        </w:rPr>
        <w:t>起草单位:</w:t>
      </w:r>
    </w:p>
    <w:p>
      <w:pPr>
        <w:spacing w:line="360" w:lineRule="auto"/>
        <w:ind w:firstLine="420" w:firstLineChars="200"/>
        <w:rPr>
          <w:rFonts w:ascii="宋体" w:hAnsi="宋体" w:cs="宋体"/>
          <w:szCs w:val="21"/>
        </w:rPr>
      </w:pPr>
      <w:r>
        <w:rPr>
          <w:rFonts w:hint="eastAsia" w:ascii="宋体" w:hAnsi="宋体" w:cs="宋体"/>
          <w:szCs w:val="21"/>
        </w:rPr>
        <w:t>本</w:t>
      </w:r>
      <w:r>
        <w:rPr>
          <w:rFonts w:hint="eastAsia" w:ascii="宋体" w:hAnsi="宋体" w:cs="宋体"/>
          <w:szCs w:val="21"/>
          <w:lang w:val="en-US" w:eastAsia="zh-CN"/>
        </w:rPr>
        <w:t>文件</w:t>
      </w:r>
      <w:r>
        <w:rPr>
          <w:rFonts w:hint="eastAsia" w:ascii="宋体" w:hAnsi="宋体" w:cs="宋体"/>
          <w:szCs w:val="21"/>
        </w:rPr>
        <w:t xml:space="preserve">主要起草人: </w:t>
      </w:r>
    </w:p>
    <w:p>
      <w:pPr>
        <w:pStyle w:val="56"/>
        <w:ind w:firstLine="420"/>
      </w:pPr>
    </w:p>
    <w:p>
      <w:pPr>
        <w:pStyle w:val="56"/>
        <w:ind w:firstLine="420"/>
        <w:sectPr>
          <w:footerReference r:id="rId13" w:type="default"/>
          <w:pgSz w:w="11906" w:h="16838"/>
          <w:pgMar w:top="1928" w:right="1134" w:bottom="1134" w:left="1134" w:header="1418" w:footer="1134" w:gutter="284"/>
          <w:pgNumType w:fmt="decimal"/>
          <w:cols w:space="425" w:num="1"/>
          <w:formProt w:val="0"/>
          <w:docGrid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0C025D5B91BD4487B3A79331DB190479"/>
        </w:placeholder>
      </w:sdtPr>
      <w:sdtContent>
        <w:p>
          <w:pPr>
            <w:spacing w:line="360" w:lineRule="auto"/>
            <w:outlineLvl w:val="0"/>
            <w:rPr>
              <w:rFonts w:hint="eastAsia" w:ascii="黑体" w:hAnsi="黑体" w:eastAsia="黑体" w:cs="黑体"/>
              <w:szCs w:val="21"/>
            </w:rPr>
          </w:pPr>
          <w:bookmarkEnd w:id="21"/>
          <w:bookmarkStart w:id="22" w:name="_Toc30881"/>
          <w:bookmarkStart w:id="23" w:name="_Toc32257"/>
          <w:r>
            <w:rPr>
              <w:rFonts w:hint="eastAsia" w:ascii="黑体" w:hAnsi="黑体" w:eastAsia="黑体" w:cs="黑体"/>
              <w:szCs w:val="21"/>
            </w:rPr>
            <w:t>1  引言</w:t>
          </w:r>
          <w:bookmarkEnd w:id="22"/>
          <w:bookmarkEnd w:id="23"/>
        </w:p>
        <w:p>
          <w:pPr>
            <w:spacing w:line="360" w:lineRule="auto"/>
            <w:ind w:firstLine="420" w:firstLineChars="200"/>
            <w:rPr>
              <w:rFonts w:ascii="宋体" w:hAnsi="宋体" w:cs="宋体"/>
              <w:szCs w:val="21"/>
            </w:rPr>
          </w:pPr>
          <w:r>
            <w:rPr>
              <w:rFonts w:hint="eastAsia" w:ascii="宋体" w:hAnsi="宋体" w:cs="宋体"/>
              <w:szCs w:val="21"/>
            </w:rPr>
            <w:t>本标准依据国家计量技术规范JJF 1071-2010《国家计量校准规范编写规则》、JJF1059.1-2012《测量不确定度评定与表示》、JJF 1001-2011《通用计量术语及定义》编制。</w:t>
          </w:r>
        </w:p>
        <w:p>
          <w:pPr>
            <w:spacing w:line="360" w:lineRule="auto"/>
            <w:ind w:firstLine="420" w:firstLineChars="200"/>
            <w:rPr>
              <w:rFonts w:ascii="宋体" w:hAnsi="宋体" w:cs="宋体"/>
              <w:szCs w:val="21"/>
            </w:rPr>
          </w:pPr>
          <w:r>
            <w:rPr>
              <w:rFonts w:hint="eastAsia" w:ascii="宋体" w:hAnsi="宋体" w:cs="宋体"/>
              <w:szCs w:val="21"/>
            </w:rPr>
            <w:t>本标准为首次发布。</w:t>
          </w:r>
        </w:p>
        <w:p>
          <w:pPr>
            <w:spacing w:line="360" w:lineRule="auto"/>
            <w:ind w:firstLine="420" w:firstLineChars="200"/>
            <w:rPr>
              <w:rFonts w:ascii="宋体" w:hAnsi="宋体" w:cs="宋体"/>
              <w:szCs w:val="21"/>
            </w:rPr>
          </w:pPr>
          <w:r>
            <w:rPr>
              <w:rFonts w:hint="eastAsia" w:ascii="宋体" w:hAnsi="宋体" w:cs="宋体"/>
              <w:szCs w:val="21"/>
            </w:rPr>
            <w:t>本标准适用于以烟气、蒸汽、水或其他介质为热交换工质的换热产品水容量测试。</w:t>
          </w:r>
        </w:p>
        <w:p>
          <w:pPr>
            <w:spacing w:line="360" w:lineRule="auto"/>
            <w:outlineLvl w:val="0"/>
            <w:rPr>
              <w:rFonts w:hint="eastAsia" w:ascii="黑体" w:hAnsi="黑体" w:eastAsia="黑体" w:cs="黑体"/>
              <w:szCs w:val="21"/>
            </w:rPr>
          </w:pPr>
          <w:bookmarkStart w:id="24" w:name="_Toc11423"/>
          <w:bookmarkStart w:id="25" w:name="_Toc24542"/>
          <w:r>
            <w:rPr>
              <w:rFonts w:hint="eastAsia" w:ascii="黑体" w:hAnsi="黑体" w:eastAsia="黑体" w:cs="黑体"/>
              <w:szCs w:val="21"/>
            </w:rPr>
            <w:t>2  规范性引用文件</w:t>
          </w:r>
          <w:bookmarkEnd w:id="24"/>
          <w:bookmarkEnd w:id="25"/>
        </w:p>
        <w:p>
          <w:pPr>
            <w:spacing w:line="360" w:lineRule="auto"/>
            <w:ind w:firstLine="420" w:firstLineChars="200"/>
            <w:rPr>
              <w:rFonts w:ascii="宋体" w:hAnsi="宋体" w:cs="宋体"/>
              <w:szCs w:val="21"/>
            </w:rPr>
          </w:pPr>
          <w:r>
            <w:rPr>
              <w:rFonts w:hint="eastAsia" w:ascii="宋体" w:hAnsi="宋体" w:cs="宋体"/>
              <w:szCs w:val="21"/>
            </w:rPr>
            <w:t>下列文件对于本文件的应用是必不可少的。凡是注日期的引用文件，仅所注日期的版本适用于本文件。凡是不注日期的引用文件， 其最新版本（包括所有的修改单）适用于本文件。</w:t>
          </w:r>
        </w:p>
        <w:p>
          <w:pPr>
            <w:spacing w:line="360" w:lineRule="auto"/>
            <w:ind w:firstLine="420" w:firstLineChars="200"/>
            <w:rPr>
              <w:rFonts w:ascii="宋体" w:hAnsi="宋体" w:cs="宋体"/>
              <w:szCs w:val="21"/>
            </w:rPr>
          </w:pPr>
          <w:r>
            <w:rPr>
              <w:rFonts w:hint="eastAsia" w:ascii="宋体" w:hAnsi="宋体" w:cs="宋体"/>
              <w:szCs w:val="21"/>
            </w:rPr>
            <w:t>JJG259  标准金属量器检定规程</w:t>
          </w:r>
        </w:p>
        <w:p>
          <w:pPr>
            <w:spacing w:line="360" w:lineRule="auto"/>
            <w:ind w:firstLine="420" w:firstLineChars="200"/>
            <w:rPr>
              <w:rFonts w:ascii="宋体" w:hAnsi="宋体" w:cs="宋体"/>
              <w:szCs w:val="21"/>
            </w:rPr>
          </w:pPr>
          <w:r>
            <w:rPr>
              <w:rFonts w:hint="eastAsia" w:ascii="宋体" w:hAnsi="宋体" w:cs="宋体"/>
              <w:szCs w:val="21"/>
            </w:rPr>
            <w:t>JJG643  标准表法流量标准装置</w:t>
          </w:r>
        </w:p>
        <w:p>
          <w:pPr>
            <w:spacing w:line="360" w:lineRule="auto"/>
            <w:ind w:firstLine="420" w:firstLineChars="200"/>
            <w:rPr>
              <w:rFonts w:ascii="宋体" w:hAnsi="宋体" w:cs="宋体"/>
              <w:szCs w:val="21"/>
            </w:rPr>
          </w:pPr>
          <w:r>
            <w:rPr>
              <w:rFonts w:hint="eastAsia" w:ascii="宋体" w:hAnsi="宋体" w:cs="宋体"/>
              <w:szCs w:val="21"/>
            </w:rPr>
            <w:t>NB/T 10941 小型锅炉和常压热水锅炉技术条件</w:t>
          </w:r>
        </w:p>
        <w:p>
          <w:pPr>
            <w:spacing w:line="360" w:lineRule="auto"/>
            <w:outlineLvl w:val="0"/>
            <w:rPr>
              <w:rFonts w:hint="eastAsia" w:ascii="黑体" w:hAnsi="黑体" w:eastAsia="黑体" w:cs="黑体"/>
              <w:szCs w:val="21"/>
            </w:rPr>
          </w:pPr>
          <w:bookmarkStart w:id="26" w:name="_Toc4970"/>
          <w:bookmarkStart w:id="27" w:name="_Toc4471"/>
          <w:r>
            <w:rPr>
              <w:rFonts w:hint="eastAsia" w:ascii="黑体" w:hAnsi="黑体" w:eastAsia="黑体" w:cs="黑体"/>
              <w:szCs w:val="21"/>
            </w:rPr>
            <w:t>3  术语和计量单位</w:t>
          </w:r>
          <w:bookmarkEnd w:id="26"/>
          <w:bookmarkEnd w:id="27"/>
        </w:p>
        <w:p>
          <w:pPr>
            <w:spacing w:line="360" w:lineRule="auto"/>
            <w:outlineLvl w:val="0"/>
            <w:rPr>
              <w:rFonts w:hint="eastAsia" w:ascii="黑体" w:hAnsi="黑体" w:eastAsia="黑体" w:cs="黑体"/>
              <w:szCs w:val="21"/>
            </w:rPr>
          </w:pPr>
          <w:bookmarkStart w:id="28" w:name="_Toc7015"/>
          <w:r>
            <w:rPr>
              <w:rFonts w:hint="eastAsia" w:ascii="黑体" w:hAnsi="黑体" w:eastAsia="黑体" w:cs="黑体"/>
              <w:szCs w:val="21"/>
            </w:rPr>
            <w:t>3.1术语</w:t>
          </w:r>
          <w:bookmarkEnd w:id="28"/>
        </w:p>
        <w:p>
          <w:pPr>
            <w:spacing w:line="360" w:lineRule="auto"/>
            <w:ind w:firstLine="420" w:firstLineChars="200"/>
            <w:outlineLvl w:val="0"/>
            <w:rPr>
              <w:rFonts w:hint="eastAsia" w:ascii="黑体" w:hAnsi="黑体" w:eastAsia="黑体" w:cs="黑体"/>
              <w:szCs w:val="21"/>
            </w:rPr>
          </w:pPr>
          <w:bookmarkStart w:id="29" w:name="_Toc21286"/>
          <w:r>
            <w:rPr>
              <w:rFonts w:hint="eastAsia" w:ascii="黑体" w:hAnsi="黑体" w:eastAsia="黑体" w:cs="黑体"/>
              <w:szCs w:val="21"/>
            </w:rPr>
            <w:t>设计正常水位</w:t>
          </w:r>
        </w:p>
        <w:p>
          <w:pPr>
            <w:pStyle w:val="230"/>
            <w:tabs>
              <w:tab w:val="center" w:pos="4201"/>
              <w:tab w:val="right" w:leader="dot" w:pos="9298"/>
            </w:tabs>
            <w:spacing w:line="360" w:lineRule="auto"/>
            <w:rPr>
              <w:rFonts w:ascii="Times New Roman"/>
            </w:rPr>
          </w:pPr>
          <w:r>
            <w:rPr>
              <w:rFonts w:hint="eastAsia" w:ascii="Times New Roman"/>
              <w:color w:val="000000"/>
              <w:kern w:val="2"/>
              <w:szCs w:val="21"/>
            </w:rPr>
            <w:t>设计最低安全水位与设计最高安全水位的平均值。水容积测量时取设计正常水位最大值，即设计最高安全水位。</w:t>
          </w:r>
        </w:p>
        <w:p>
          <w:pPr>
            <w:spacing w:line="360" w:lineRule="auto"/>
            <w:ind w:firstLine="420" w:firstLineChars="200"/>
            <w:outlineLvl w:val="0"/>
            <w:rPr>
              <w:rFonts w:hint="eastAsia" w:ascii="黑体" w:hAnsi="黑体" w:eastAsia="黑体" w:cs="黑体"/>
              <w:szCs w:val="21"/>
            </w:rPr>
          </w:pPr>
          <w:bookmarkStart w:id="30" w:name="_Toc11214"/>
          <w:r>
            <w:rPr>
              <w:rFonts w:hint="eastAsia" w:ascii="黑体" w:hAnsi="黑体" w:eastAsia="黑体" w:cs="黑体"/>
              <w:szCs w:val="21"/>
            </w:rPr>
            <w:t>几何容积</w:t>
          </w:r>
          <w:bookmarkEnd w:id="30"/>
        </w:p>
        <w:p>
          <w:pPr>
            <w:pStyle w:val="230"/>
            <w:tabs>
              <w:tab w:val="center" w:pos="4201"/>
              <w:tab w:val="right" w:leader="dot" w:pos="9298"/>
            </w:tabs>
            <w:spacing w:line="360" w:lineRule="auto"/>
            <w:ind w:firstLine="403" w:firstLineChars="0"/>
            <w:rPr>
              <w:rFonts w:ascii="Times New Roman"/>
              <w:szCs w:val="21"/>
            </w:rPr>
          </w:pPr>
          <w:r>
            <w:rPr>
              <w:rFonts w:ascii="Times New Roman"/>
              <w:color w:val="000000"/>
              <w:kern w:val="2"/>
              <w:szCs w:val="21"/>
            </w:rPr>
            <w:t>按设计的几何尺寸确定的内容器内部的体积（扣除内件的体积）</w:t>
          </w:r>
          <w:r>
            <w:rPr>
              <w:rFonts w:ascii="Times New Roman"/>
              <w:szCs w:val="21"/>
            </w:rPr>
            <w:t>。</w:t>
          </w:r>
        </w:p>
        <w:p>
          <w:pPr>
            <w:pStyle w:val="235"/>
            <w:numPr>
              <w:ilvl w:val="0"/>
              <w:numId w:val="0"/>
            </w:numPr>
            <w:spacing w:before="156" w:after="156"/>
            <w:ind w:firstLine="420" w:firstLineChars="200"/>
            <w:jc w:val="both"/>
            <w:rPr>
              <w:rFonts w:ascii="Times New Roman" w:eastAsia="宋体"/>
            </w:rPr>
          </w:pPr>
          <w:bookmarkStart w:id="31" w:name="_Toc13259"/>
          <w:r>
            <w:rPr>
              <w:rFonts w:hint="eastAsia" w:hAnsi="黑体" w:cs="黑体"/>
              <w:kern w:val="2"/>
            </w:rPr>
            <w:t>有固定汽水分界线的蒸汽锅炉</w:t>
          </w:r>
          <w:bookmarkEnd w:id="31"/>
        </w:p>
        <w:p>
          <w:pPr>
            <w:pStyle w:val="230"/>
            <w:tabs>
              <w:tab w:val="center" w:pos="4201"/>
              <w:tab w:val="right" w:leader="dot" w:pos="9298"/>
            </w:tabs>
            <w:spacing w:line="360" w:lineRule="auto"/>
            <w:rPr>
              <w:rFonts w:ascii="Times New Roman"/>
              <w:szCs w:val="21"/>
            </w:rPr>
          </w:pPr>
          <w:r>
            <w:rPr>
              <w:rFonts w:hint="eastAsia" w:ascii="Times New Roman"/>
              <w:szCs w:val="21"/>
            </w:rPr>
            <w:t>锅炉设计总图标有最低安全水位、最高安全水位和正常水位，正常运行时，通过水位计能有稳定水位指示的蒸汽锅炉。</w:t>
          </w:r>
        </w:p>
        <w:p>
          <w:pPr>
            <w:pStyle w:val="235"/>
            <w:numPr>
              <w:ilvl w:val="0"/>
              <w:numId w:val="0"/>
            </w:numPr>
            <w:spacing w:before="156" w:after="156"/>
            <w:ind w:firstLine="420" w:firstLineChars="200"/>
            <w:jc w:val="both"/>
            <w:rPr>
              <w:rFonts w:hint="eastAsia" w:hAnsi="黑体" w:cs="黑体"/>
              <w:kern w:val="2"/>
            </w:rPr>
          </w:pPr>
          <w:bookmarkStart w:id="32" w:name="_Toc11703"/>
          <w:r>
            <w:rPr>
              <w:rFonts w:hint="eastAsia" w:hAnsi="黑体" w:cs="黑体"/>
              <w:kern w:val="2"/>
            </w:rPr>
            <w:t>无固定汽水分界线的蒸汽锅炉</w:t>
          </w:r>
          <w:bookmarkEnd w:id="32"/>
        </w:p>
        <w:p>
          <w:pPr>
            <w:pStyle w:val="230"/>
            <w:tabs>
              <w:tab w:val="center" w:pos="4201"/>
              <w:tab w:val="right" w:leader="dot" w:pos="9298"/>
            </w:tabs>
            <w:spacing w:line="360" w:lineRule="auto"/>
            <w:rPr>
              <w:rFonts w:ascii="Times New Roman"/>
            </w:rPr>
          </w:pPr>
          <w:r>
            <w:rPr>
              <w:rFonts w:hint="eastAsia" w:ascii="Times New Roman"/>
              <w:szCs w:val="21"/>
            </w:rPr>
            <w:t>锅炉设置进水阀和蒸汽出口阀，正常运行时，锅炉汽水系统内无法确定汽水分界线或汽水分界线随运行工况变化不定的蒸汽锅炉。</w:t>
          </w:r>
        </w:p>
        <w:p>
          <w:pPr>
            <w:pStyle w:val="235"/>
            <w:numPr>
              <w:ilvl w:val="0"/>
              <w:numId w:val="0"/>
            </w:numPr>
            <w:spacing w:before="156" w:after="156"/>
            <w:ind w:firstLine="420" w:firstLineChars="200"/>
            <w:jc w:val="both"/>
            <w:rPr>
              <w:rFonts w:hint="eastAsia" w:hAnsi="黑体" w:cs="黑体"/>
              <w:kern w:val="2"/>
            </w:rPr>
          </w:pPr>
          <w:bookmarkStart w:id="33" w:name="_Toc31257"/>
          <w:r>
            <w:rPr>
              <w:rFonts w:hint="eastAsia" w:hAnsi="黑体" w:cs="黑体"/>
              <w:kern w:val="2"/>
            </w:rPr>
            <w:t>组合锅炉</w:t>
          </w:r>
          <w:bookmarkEnd w:id="33"/>
        </w:p>
        <w:p>
          <w:pPr>
            <w:spacing w:line="360" w:lineRule="auto"/>
            <w:ind w:firstLine="420" w:firstLineChars="200"/>
            <w:outlineLvl w:val="2"/>
            <w:rPr>
              <w:rFonts w:ascii="宋体" w:hAnsi="宋体" w:cs="宋体"/>
              <w:szCs w:val="21"/>
            </w:rPr>
          </w:pPr>
          <w:r>
            <w:rPr>
              <w:rFonts w:hint="eastAsia" w:ascii="Times New Roman"/>
            </w:rPr>
            <w:t>将两个或以上具有独立的换热系统、燃烧系统、安全装置、控制系统和给水系统的锅炉单元，通过并联的方式优化集成在一个框架内，并采用群控系统实现框架内各个锅炉单元有序、稳定运行的锅炉。</w:t>
          </w:r>
        </w:p>
        <w:p>
          <w:pPr>
            <w:pStyle w:val="235"/>
            <w:numPr>
              <w:ilvl w:val="0"/>
              <w:numId w:val="0"/>
            </w:numPr>
            <w:spacing w:before="156" w:after="156"/>
            <w:ind w:firstLine="420" w:firstLineChars="200"/>
            <w:jc w:val="both"/>
            <w:rPr>
              <w:rFonts w:hint="eastAsia" w:hAnsi="黑体" w:cs="黑体"/>
              <w:kern w:val="2"/>
            </w:rPr>
          </w:pPr>
          <w:r>
            <w:rPr>
              <w:rFonts w:hint="eastAsia" w:hAnsi="黑体" w:cs="黑体"/>
              <w:kern w:val="2"/>
            </w:rPr>
            <w:t>有效容量</w:t>
          </w:r>
          <w:bookmarkEnd w:id="29"/>
        </w:p>
        <w:p>
          <w:pPr>
            <w:spacing w:line="360" w:lineRule="auto"/>
            <w:ind w:firstLine="420" w:firstLineChars="200"/>
            <w:rPr>
              <w:rFonts w:ascii="宋体" w:hAnsi="宋体" w:cs="宋体"/>
              <w:szCs w:val="21"/>
            </w:rPr>
          </w:pPr>
          <w:r>
            <w:rPr>
              <w:rFonts w:hint="eastAsia" w:ascii="宋体" w:hAnsi="宋体" w:cs="宋体"/>
              <w:szCs w:val="21"/>
            </w:rPr>
            <w:t>在使用状态下， 内容器允许的最大盛液容量。</w:t>
          </w:r>
        </w:p>
        <w:p>
          <w:pPr>
            <w:pStyle w:val="235"/>
            <w:numPr>
              <w:ilvl w:val="0"/>
              <w:numId w:val="0"/>
            </w:numPr>
            <w:spacing w:before="156" w:after="156"/>
            <w:ind w:firstLine="420" w:firstLineChars="200"/>
            <w:jc w:val="both"/>
            <w:rPr>
              <w:rFonts w:hint="eastAsia" w:hAnsi="黑体" w:cs="黑体"/>
              <w:kern w:val="2"/>
            </w:rPr>
          </w:pPr>
          <w:bookmarkStart w:id="34" w:name="_Toc8625"/>
          <w:r>
            <w:rPr>
              <w:rFonts w:hint="eastAsia" w:hAnsi="黑体" w:cs="黑体"/>
              <w:kern w:val="2"/>
            </w:rPr>
            <w:t>衡量法</w:t>
          </w:r>
          <w:bookmarkEnd w:id="34"/>
        </w:p>
        <w:p>
          <w:pPr>
            <w:spacing w:line="360" w:lineRule="auto"/>
            <w:ind w:firstLine="420" w:firstLineChars="200"/>
            <w:rPr>
              <w:rFonts w:ascii="宋体" w:hAnsi="宋体" w:cs="宋体"/>
              <w:szCs w:val="21"/>
            </w:rPr>
          </w:pPr>
          <w:r>
            <w:rPr>
              <w:rFonts w:hint="eastAsia" w:ascii="宋体" w:hAnsi="宋体" w:cs="宋体"/>
              <w:szCs w:val="21"/>
            </w:rPr>
            <w:t>测定金属量器所容纳检定介质的质量、密度和温度，通过计算求其容积的方法。</w:t>
          </w:r>
        </w:p>
        <w:p>
          <w:pPr>
            <w:pStyle w:val="235"/>
            <w:numPr>
              <w:ilvl w:val="0"/>
              <w:numId w:val="0"/>
            </w:numPr>
            <w:spacing w:before="156" w:after="156"/>
            <w:ind w:firstLine="420" w:firstLineChars="200"/>
            <w:jc w:val="both"/>
            <w:rPr>
              <w:rFonts w:hint="eastAsia" w:hAnsi="黑体" w:cs="黑体"/>
              <w:kern w:val="2"/>
            </w:rPr>
          </w:pPr>
          <w:bookmarkStart w:id="35" w:name="_Toc21372"/>
          <w:r>
            <w:rPr>
              <w:rFonts w:hint="eastAsia" w:hAnsi="黑体" w:cs="黑体"/>
              <w:kern w:val="2"/>
            </w:rPr>
            <w:t>容量比较法</w:t>
          </w:r>
          <w:bookmarkEnd w:id="35"/>
        </w:p>
        <w:p>
          <w:pPr>
            <w:spacing w:line="360" w:lineRule="auto"/>
            <w:ind w:firstLine="420" w:firstLineChars="200"/>
            <w:rPr>
              <w:rFonts w:ascii="宋体" w:hAnsi="宋体" w:cs="宋体"/>
              <w:szCs w:val="21"/>
            </w:rPr>
          </w:pPr>
          <w:r>
            <w:rPr>
              <w:rFonts w:hint="eastAsia" w:ascii="宋体" w:hAnsi="宋体" w:cs="宋体"/>
              <w:szCs w:val="21"/>
            </w:rPr>
            <w:t>用高一级金属量器，通过检定介质对被检金属量器直接比较，经过温度修正求其容积的方法。</w:t>
          </w:r>
        </w:p>
        <w:p>
          <w:pPr>
            <w:pStyle w:val="235"/>
            <w:numPr>
              <w:ilvl w:val="0"/>
              <w:numId w:val="0"/>
            </w:numPr>
            <w:spacing w:before="156" w:after="156"/>
            <w:ind w:firstLine="420" w:firstLineChars="200"/>
            <w:jc w:val="both"/>
            <w:rPr>
              <w:rFonts w:hint="eastAsia" w:hAnsi="黑体" w:cs="黑体"/>
              <w:kern w:val="2"/>
            </w:rPr>
          </w:pPr>
          <w:bookmarkStart w:id="36" w:name="_Toc25669"/>
          <w:r>
            <w:rPr>
              <w:rFonts w:hint="eastAsia" w:hAnsi="黑体" w:cs="黑体"/>
              <w:kern w:val="2"/>
            </w:rPr>
            <w:t>流量计测量法</w:t>
          </w:r>
          <w:bookmarkEnd w:id="36"/>
        </w:p>
        <w:p>
          <w:pPr>
            <w:spacing w:line="360" w:lineRule="auto"/>
            <w:ind w:firstLine="420" w:firstLineChars="200"/>
            <w:rPr>
              <w:rFonts w:ascii="宋体" w:hAnsi="宋体" w:cs="宋体"/>
              <w:szCs w:val="21"/>
            </w:rPr>
          </w:pPr>
          <w:r>
            <w:rPr>
              <w:rFonts w:hint="eastAsia" w:ascii="宋体" w:hAnsi="宋体" w:cs="宋体"/>
              <w:szCs w:val="21"/>
            </w:rPr>
            <w:t>利用流量计累积测量注入或流出被测产品的容量，累加计算被测产品的容量。</w:t>
          </w:r>
        </w:p>
        <w:p>
          <w:pPr>
            <w:spacing w:line="360" w:lineRule="auto"/>
            <w:outlineLvl w:val="0"/>
            <w:rPr>
              <w:rFonts w:hint="eastAsia" w:ascii="黑体" w:hAnsi="黑体" w:eastAsia="黑体" w:cs="黑体"/>
              <w:szCs w:val="21"/>
            </w:rPr>
          </w:pPr>
          <w:bookmarkStart w:id="37" w:name="_Toc25434"/>
          <w:r>
            <w:rPr>
              <w:rFonts w:hint="eastAsia" w:ascii="黑体" w:hAnsi="黑体" w:eastAsia="黑体" w:cs="黑体"/>
              <w:szCs w:val="21"/>
            </w:rPr>
            <w:t>3.2 计量单位</w:t>
          </w:r>
          <w:bookmarkEnd w:id="37"/>
        </w:p>
        <w:p>
          <w:pPr>
            <w:spacing w:line="360" w:lineRule="auto"/>
            <w:ind w:firstLine="420" w:firstLineChars="200"/>
            <w:rPr>
              <w:rFonts w:ascii="宋体" w:hAnsi="宋体" w:cs="宋体"/>
              <w:szCs w:val="21"/>
            </w:rPr>
          </w:pPr>
          <w:r>
            <w:rPr>
              <w:rFonts w:ascii="宋体" w:hAnsi="宋体" w:cs="宋体"/>
              <w:szCs w:val="21"/>
            </w:rPr>
            <w:t>容量单位：升，符号L；立方米，符号m³；毫升，符号mL。</w:t>
          </w:r>
        </w:p>
        <w:p>
          <w:pPr>
            <w:spacing w:line="360" w:lineRule="auto"/>
            <w:ind w:firstLine="420" w:firstLineChars="200"/>
            <w:rPr>
              <w:rFonts w:ascii="宋体" w:hAnsi="宋体" w:cs="宋体"/>
              <w:szCs w:val="21"/>
            </w:rPr>
          </w:pPr>
          <w:r>
            <w:rPr>
              <w:rFonts w:ascii="宋体" w:hAnsi="宋体" w:cs="宋体"/>
              <w:szCs w:val="21"/>
            </w:rPr>
            <w:t>温度单位：摄氏度，符号℃。</w:t>
          </w:r>
        </w:p>
        <w:p>
          <w:pPr>
            <w:spacing w:line="360" w:lineRule="auto"/>
            <w:outlineLvl w:val="0"/>
            <w:rPr>
              <w:rFonts w:hint="eastAsia" w:ascii="黑体" w:hAnsi="黑体" w:eastAsia="黑体" w:cs="黑体"/>
              <w:szCs w:val="21"/>
            </w:rPr>
          </w:pPr>
          <w:bookmarkStart w:id="38" w:name="_Toc27818"/>
          <w:r>
            <w:rPr>
              <w:rFonts w:hint="eastAsia" w:ascii="黑体" w:hAnsi="黑体" w:eastAsia="黑体" w:cs="黑体"/>
              <w:szCs w:val="21"/>
            </w:rPr>
            <w:t>4  计量性能要求</w:t>
          </w:r>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03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准确度等级</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规格</w:t>
                </w:r>
              </w:p>
            </w:tc>
            <w:tc>
              <w:tcPr>
                <w:tcW w:w="2645" w:type="dxa"/>
                <w:noWrap w:val="0"/>
                <w:vAlign w:val="center"/>
              </w:tcPr>
              <w:p>
                <w:pPr>
                  <w:spacing w:line="360" w:lineRule="auto"/>
                  <w:jc w:val="center"/>
                  <w:rPr>
                    <w:rFonts w:ascii="宋体" w:hAnsi="宋体" w:cs="宋体"/>
                    <w:szCs w:val="21"/>
                  </w:rPr>
                </w:pPr>
                <w:r>
                  <w:rPr>
                    <w:rFonts w:hint="eastAsia" w:ascii="宋体" w:hAnsi="宋体" w:cs="宋体"/>
                    <w:szCs w:val="21"/>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二等金属量器</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1、2、5、10、20、50、100、200、500、1000L</w:t>
                </w:r>
              </w:p>
            </w:tc>
            <w:tc>
              <w:tcPr>
                <w:tcW w:w="2645" w:type="dxa"/>
                <w:noWrap w:val="0"/>
                <w:vAlign w:val="center"/>
              </w:tcPr>
              <w:p>
                <w:pPr>
                  <w:spacing w:line="360" w:lineRule="auto"/>
                  <w:jc w:val="center"/>
                  <w:rPr>
                    <w:rFonts w:ascii="宋体" w:hAnsi="宋体" w:cs="宋体"/>
                    <w:szCs w:val="21"/>
                  </w:rPr>
                </w:pPr>
                <w:r>
                  <w:rPr>
                    <w:rFonts w:ascii="宋体" w:hAnsi="宋体" w:cs="宋体"/>
                    <w:szCs w:val="21"/>
                  </w:rPr>
                  <w:t>±</w:t>
                </w:r>
                <w:r>
                  <w:rPr>
                    <w:rFonts w:hint="eastAsia" w:ascii="宋体" w:hAnsi="宋体" w:cs="宋体"/>
                    <w:szCs w:val="21"/>
                  </w:rPr>
                  <w:t>2.5×10</w:t>
                </w:r>
                <w:r>
                  <w:rPr>
                    <w:rFonts w:hint="eastAsia" w:ascii="宋体" w:hAnsi="宋体" w:cs="宋体"/>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电子秤</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（0～60）Kg</w:t>
                </w:r>
              </w:p>
            </w:tc>
            <w:tc>
              <w:tcPr>
                <w:tcW w:w="2645" w:type="dxa"/>
                <w:noWrap w:val="0"/>
                <w:vAlign w:val="center"/>
              </w:tcPr>
              <w:p>
                <w:pPr>
                  <w:spacing w:line="360" w:lineRule="auto"/>
                  <w:jc w:val="center"/>
                  <w:rPr>
                    <w:rFonts w:ascii="宋体" w:hAnsi="宋体" w:cs="宋体"/>
                    <w:szCs w:val="21"/>
                  </w:rPr>
                </w:pPr>
                <w:r>
                  <w:rPr>
                    <w:rFonts w:ascii="宋体" w:hAnsi="宋体" w:cs="宋体"/>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密度计</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（0.800～1.100）g/cm</w:t>
                </w:r>
                <w:r>
                  <w:rPr>
                    <w:rFonts w:hint="eastAsia" w:ascii="宋体" w:hAnsi="宋体" w:cs="宋体"/>
                    <w:szCs w:val="21"/>
                    <w:vertAlign w:val="superscript"/>
                  </w:rPr>
                  <w:t>3</w:t>
                </w:r>
              </w:p>
            </w:tc>
            <w:tc>
              <w:tcPr>
                <w:tcW w:w="2645" w:type="dxa"/>
                <w:noWrap w:val="0"/>
                <w:vAlign w:val="center"/>
              </w:tcPr>
              <w:p>
                <w:pPr>
                  <w:spacing w:line="360" w:lineRule="auto"/>
                  <w:jc w:val="center"/>
                  <w:rPr>
                    <w:rFonts w:ascii="宋体" w:hAnsi="宋体" w:cs="宋体"/>
                    <w:szCs w:val="21"/>
                  </w:rPr>
                </w:pPr>
                <w:r>
                  <w:rPr>
                    <w:rFonts w:ascii="宋体" w:hAnsi="宋体" w:cs="宋体"/>
                    <w:szCs w:val="21"/>
                  </w:rPr>
                  <w:t>±</w:t>
                </w:r>
                <w:r>
                  <w:rPr>
                    <w:rFonts w:hint="eastAsia" w:ascii="宋体" w:hAnsi="宋体" w:cs="宋体"/>
                    <w:szCs w:val="21"/>
                  </w:rPr>
                  <w:t>0.0003g/cm</w:t>
                </w:r>
                <w:r>
                  <w:rPr>
                    <w:rFonts w:hint="eastAsia" w:ascii="宋体" w:hAnsi="宋体" w:cs="宋体"/>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温度计</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（-10～50）℃</w:t>
                </w:r>
              </w:p>
            </w:tc>
            <w:tc>
              <w:tcPr>
                <w:tcW w:w="2645" w:type="dxa"/>
                <w:noWrap w:val="0"/>
                <w:vAlign w:val="center"/>
              </w:tcPr>
              <w:p>
                <w:pPr>
                  <w:spacing w:line="360" w:lineRule="auto"/>
                  <w:jc w:val="center"/>
                  <w:rPr>
                    <w:rFonts w:ascii="宋体" w:hAnsi="宋体" w:cs="宋体"/>
                    <w:szCs w:val="21"/>
                  </w:rPr>
                </w:pPr>
                <w:r>
                  <w:rPr>
                    <w:rFonts w:hint="eastAsia" w:ascii="宋体" w:hAnsi="宋体" w:cs="宋体"/>
                    <w:szCs w:val="21"/>
                  </w:rPr>
                  <w:t>分度值0.2℃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rFonts w:ascii="宋体" w:hAnsi="宋体" w:cs="宋体"/>
                    <w:szCs w:val="21"/>
                  </w:rPr>
                </w:pPr>
                <w:r>
                  <w:rPr>
                    <w:rFonts w:hint="eastAsia" w:ascii="宋体" w:hAnsi="宋体" w:cs="宋体"/>
                    <w:szCs w:val="21"/>
                  </w:rPr>
                  <w:t>桶</w:t>
                </w:r>
              </w:p>
            </w:tc>
            <w:tc>
              <w:tcPr>
                <w:tcW w:w="3037" w:type="dxa"/>
                <w:noWrap w:val="0"/>
                <w:vAlign w:val="center"/>
              </w:tcPr>
              <w:p>
                <w:pPr>
                  <w:spacing w:line="360" w:lineRule="auto"/>
                  <w:jc w:val="center"/>
                  <w:rPr>
                    <w:rFonts w:ascii="宋体" w:hAnsi="宋体" w:cs="宋体"/>
                    <w:szCs w:val="21"/>
                  </w:rPr>
                </w:pPr>
                <w:r>
                  <w:rPr>
                    <w:rFonts w:hint="eastAsia" w:ascii="宋体" w:hAnsi="宋体" w:cs="宋体"/>
                    <w:szCs w:val="21"/>
                  </w:rPr>
                  <w:t>（20～100）L</w:t>
                </w:r>
              </w:p>
            </w:tc>
            <w:tc>
              <w:tcPr>
                <w:tcW w:w="2645" w:type="dxa"/>
                <w:noWrap w:val="0"/>
                <w:vAlign w:val="center"/>
              </w:tcPr>
              <w:p>
                <w:pPr>
                  <w:spacing w:line="360" w:lineRule="auto"/>
                  <w:jc w:val="center"/>
                  <w:rPr>
                    <w:rFonts w:ascii="宋体" w:hAnsi="宋体" w:cs="宋体"/>
                    <w:szCs w:val="21"/>
                  </w:rPr>
                </w:pPr>
                <w:r>
                  <w:rPr>
                    <w:rFonts w:hint="eastAsia" w:ascii="宋体" w:hAnsi="宋体" w:cs="宋体"/>
                    <w:szCs w:val="21"/>
                  </w:rPr>
                  <w:t>/</w:t>
                </w:r>
              </w:p>
            </w:tc>
          </w:tr>
        </w:tbl>
        <w:p>
          <w:pPr>
            <w:spacing w:line="360" w:lineRule="auto"/>
            <w:outlineLvl w:val="0"/>
            <w:rPr>
              <w:rFonts w:hint="eastAsia" w:ascii="黑体" w:hAnsi="黑体" w:eastAsia="黑体" w:cs="黑体"/>
              <w:szCs w:val="21"/>
            </w:rPr>
          </w:pPr>
          <w:bookmarkStart w:id="39" w:name="_Toc13804"/>
          <w:r>
            <w:rPr>
              <w:rFonts w:hint="eastAsia" w:ascii="黑体" w:hAnsi="黑体" w:eastAsia="黑体" w:cs="黑体"/>
              <w:szCs w:val="21"/>
            </w:rPr>
            <w:t>5  通用技术要求</w:t>
          </w:r>
          <w:bookmarkEnd w:id="39"/>
        </w:p>
        <w:p>
          <w:pPr>
            <w:spacing w:line="360" w:lineRule="auto"/>
            <w:ind w:firstLine="420" w:firstLineChars="200"/>
            <w:rPr>
              <w:rFonts w:ascii="宋体" w:hAnsi="宋体" w:cs="宋体"/>
              <w:szCs w:val="21"/>
            </w:rPr>
          </w:pPr>
          <w:r>
            <w:rPr>
              <w:rFonts w:ascii="宋体" w:hAnsi="宋体" w:cs="宋体"/>
              <w:szCs w:val="21"/>
            </w:rPr>
            <w:t>受试产品处正常状态，确认水容量测试部分并保持内部通畅</w:t>
          </w:r>
          <w:r>
            <w:rPr>
              <w:rFonts w:hint="eastAsia" w:ascii="宋体" w:hAnsi="宋体" w:cs="宋体"/>
              <w:szCs w:val="21"/>
            </w:rPr>
            <w:t>，</w:t>
          </w:r>
          <w:r>
            <w:rPr>
              <w:rFonts w:ascii="宋体" w:hAnsi="宋体" w:cs="宋体"/>
              <w:szCs w:val="21"/>
            </w:rPr>
            <w:t>无堵塞。受试设备系统对应能效测试测点位置应按照相关要求设置合适的测试平台，还应搭设脚手架以方便检测人员装设并操作相关检测设备。</w:t>
          </w:r>
        </w:p>
        <w:p>
          <w:pPr>
            <w:pStyle w:val="230"/>
            <w:tabs>
              <w:tab w:val="center" w:pos="4201"/>
              <w:tab w:val="right" w:leader="dot" w:pos="9298"/>
            </w:tabs>
            <w:spacing w:line="360" w:lineRule="auto"/>
            <w:ind w:firstLine="0" w:firstLineChars="0"/>
            <w:rPr>
              <w:szCs w:val="21"/>
            </w:rPr>
          </w:pPr>
          <w:r>
            <w:rPr>
              <w:szCs w:val="21"/>
            </w:rPr>
            <w:drawing>
              <wp:inline distT="0" distB="0" distL="114300" distR="114300">
                <wp:extent cx="2475230" cy="1483360"/>
                <wp:effectExtent l="0" t="0" r="1270"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rcRect b="2963"/>
                        <a:stretch>
                          <a:fillRect/>
                        </a:stretch>
                      </pic:blipFill>
                      <pic:spPr>
                        <a:xfrm>
                          <a:off x="0" y="0"/>
                          <a:ext cx="2475230" cy="1483360"/>
                        </a:xfrm>
                        <a:prstGeom prst="rect">
                          <a:avLst/>
                        </a:prstGeom>
                        <a:noFill/>
                        <a:ln>
                          <a:noFill/>
                        </a:ln>
                      </pic:spPr>
                    </pic:pic>
                  </a:graphicData>
                </a:graphic>
              </wp:inline>
            </w:drawing>
          </w:r>
          <w:r>
            <w:rPr>
              <w:szCs w:val="21"/>
            </w:rPr>
            <w:drawing>
              <wp:inline distT="0" distB="0" distL="114300" distR="114300">
                <wp:extent cx="2750185" cy="1485900"/>
                <wp:effectExtent l="0" t="0" r="12065" b="0"/>
                <wp:docPr id="4" name="图片 2" descr="0f7eda095f6dba793b25d75bf593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0f7eda095f6dba793b25d75bf593c67"/>
                        <pic:cNvPicPr>
                          <a:picLocks noChangeAspect="1"/>
                        </pic:cNvPicPr>
                      </pic:nvPicPr>
                      <pic:blipFill>
                        <a:blip r:embed="rId20"/>
                        <a:stretch>
                          <a:fillRect/>
                        </a:stretch>
                      </pic:blipFill>
                      <pic:spPr>
                        <a:xfrm>
                          <a:off x="0" y="0"/>
                          <a:ext cx="2750185" cy="1485900"/>
                        </a:xfrm>
                        <a:prstGeom prst="rect">
                          <a:avLst/>
                        </a:prstGeom>
                        <a:noFill/>
                        <a:ln>
                          <a:noFill/>
                        </a:ln>
                      </pic:spPr>
                    </pic:pic>
                  </a:graphicData>
                </a:graphic>
              </wp:inline>
            </w:drawing>
          </w:r>
        </w:p>
        <w:p>
          <w:pPr>
            <w:widowControl/>
            <w:tabs>
              <w:tab w:val="center" w:pos="4201"/>
              <w:tab w:val="right" w:leader="dot" w:pos="9298"/>
            </w:tabs>
            <w:autoSpaceDE w:val="0"/>
            <w:autoSpaceDN w:val="0"/>
            <w:spacing w:line="360" w:lineRule="auto"/>
            <w:jc w:val="center"/>
            <w:rPr>
              <w:rFonts w:ascii="宋体"/>
              <w:kern w:val="0"/>
              <w:szCs w:val="21"/>
            </w:rPr>
          </w:pPr>
          <w:bookmarkStart w:id="40" w:name="_Hlk106541704"/>
          <w:r>
            <w:rPr>
              <w:rFonts w:hint="eastAsia" w:ascii="宋体"/>
              <w:kern w:val="0"/>
              <w:szCs w:val="21"/>
            </w:rPr>
            <w:t>a</w:t>
          </w:r>
          <w:r>
            <w:rPr>
              <w:rFonts w:hint="eastAsia" w:ascii="宋体"/>
              <w:kern w:val="0"/>
              <w:szCs w:val="21"/>
              <w:vertAlign w:val="subscript"/>
            </w:rPr>
            <w:t>1</w:t>
          </w:r>
          <w:r>
            <w:rPr>
              <w:rFonts w:hint="eastAsia" w:ascii="宋体"/>
              <w:kern w:val="0"/>
              <w:szCs w:val="21"/>
            </w:rPr>
            <w:t>）装有承压节能器                  a</w:t>
          </w:r>
          <w:r>
            <w:rPr>
              <w:rFonts w:hint="eastAsia" w:ascii="宋体"/>
              <w:kern w:val="0"/>
              <w:szCs w:val="21"/>
              <w:vertAlign w:val="subscript"/>
            </w:rPr>
            <w:t>2</w:t>
          </w:r>
          <w:r>
            <w:rPr>
              <w:rFonts w:hint="eastAsia" w:ascii="宋体"/>
              <w:kern w:val="0"/>
              <w:szCs w:val="21"/>
            </w:rPr>
            <w:t>）装有常压节能器</w:t>
          </w:r>
          <w:bookmarkEnd w:id="40"/>
        </w:p>
        <w:p>
          <w:pPr>
            <w:widowControl/>
            <w:tabs>
              <w:tab w:val="center" w:pos="4201"/>
              <w:tab w:val="right" w:leader="dot" w:pos="9298"/>
            </w:tabs>
            <w:autoSpaceDE w:val="0"/>
            <w:autoSpaceDN w:val="0"/>
            <w:spacing w:line="360" w:lineRule="auto"/>
            <w:jc w:val="center"/>
            <w:rPr>
              <w:rFonts w:hint="eastAsia" w:ascii="宋体" w:hAnsi="宋体" w:cs="宋体"/>
              <w:szCs w:val="21"/>
            </w:rPr>
          </w:pPr>
          <w:r>
            <w:rPr>
              <w:rFonts w:hint="eastAsia" w:ascii="宋体" w:hAnsi="宋体" w:cs="宋体"/>
              <w:szCs w:val="21"/>
            </w:rPr>
            <w:t>图1 有固定汽水分界线（锅筒）的蒸汽锅炉</w:t>
          </w:r>
        </w:p>
        <w:p>
          <w:pPr>
            <w:widowControl/>
            <w:tabs>
              <w:tab w:val="center" w:pos="4201"/>
              <w:tab w:val="right" w:leader="dot" w:pos="9298"/>
            </w:tabs>
            <w:autoSpaceDE w:val="0"/>
            <w:autoSpaceDN w:val="0"/>
            <w:spacing w:line="360" w:lineRule="auto"/>
            <w:jc w:val="center"/>
            <w:rPr>
              <w:rFonts w:hint="eastAsia"/>
              <w:szCs w:val="21"/>
            </w:rPr>
          </w:pPr>
        </w:p>
        <w:p>
          <w:pPr>
            <w:pStyle w:val="230"/>
            <w:tabs>
              <w:tab w:val="center" w:pos="4201"/>
              <w:tab w:val="right" w:leader="dot" w:pos="9298"/>
            </w:tabs>
            <w:spacing w:line="360" w:lineRule="auto"/>
            <w:ind w:firstLine="0" w:firstLineChars="0"/>
            <w:rPr>
              <w:szCs w:val="21"/>
            </w:rPr>
          </w:pPr>
          <w:r>
            <w:rPr>
              <w:szCs w:val="21"/>
            </w:rPr>
            <w:drawing>
              <wp:inline distT="0" distB="0" distL="114300" distR="114300">
                <wp:extent cx="2385695" cy="1482725"/>
                <wp:effectExtent l="0" t="0" r="14605" b="3175"/>
                <wp:docPr id="10" name="图片 3" descr="ddf99416ab7f1479374388837ddf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ddf99416ab7f1479374388837ddfcea"/>
                        <pic:cNvPicPr>
                          <a:picLocks noChangeAspect="1"/>
                        </pic:cNvPicPr>
                      </pic:nvPicPr>
                      <pic:blipFill>
                        <a:blip r:embed="rId21"/>
                        <a:stretch>
                          <a:fillRect/>
                        </a:stretch>
                      </pic:blipFill>
                      <pic:spPr>
                        <a:xfrm>
                          <a:off x="0" y="0"/>
                          <a:ext cx="2385695" cy="1482725"/>
                        </a:xfrm>
                        <a:prstGeom prst="rect">
                          <a:avLst/>
                        </a:prstGeom>
                        <a:noFill/>
                        <a:ln>
                          <a:noFill/>
                        </a:ln>
                      </pic:spPr>
                    </pic:pic>
                  </a:graphicData>
                </a:graphic>
              </wp:inline>
            </w:drawing>
          </w:r>
          <w:r>
            <w:rPr>
              <w:szCs w:val="21"/>
            </w:rPr>
            <w:drawing>
              <wp:inline distT="0" distB="0" distL="114300" distR="114300">
                <wp:extent cx="2807970" cy="1477645"/>
                <wp:effectExtent l="0" t="0" r="11430" b="8255"/>
                <wp:docPr id="8" name="图片 4" descr="1dd548898b104621d22ddfd051f2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1dd548898b104621d22ddfd051f211e"/>
                        <pic:cNvPicPr>
                          <a:picLocks noChangeAspect="1"/>
                        </pic:cNvPicPr>
                      </pic:nvPicPr>
                      <pic:blipFill>
                        <a:blip r:embed="rId22"/>
                        <a:stretch>
                          <a:fillRect/>
                        </a:stretch>
                      </pic:blipFill>
                      <pic:spPr>
                        <a:xfrm>
                          <a:off x="0" y="0"/>
                          <a:ext cx="2807970" cy="1477645"/>
                        </a:xfrm>
                        <a:prstGeom prst="rect">
                          <a:avLst/>
                        </a:prstGeom>
                        <a:noFill/>
                        <a:ln>
                          <a:noFill/>
                        </a:ln>
                      </pic:spPr>
                    </pic:pic>
                  </a:graphicData>
                </a:graphic>
              </wp:inline>
            </w:drawing>
          </w:r>
        </w:p>
        <w:p>
          <w:pPr>
            <w:widowControl/>
            <w:tabs>
              <w:tab w:val="center" w:pos="4201"/>
              <w:tab w:val="right" w:leader="dot" w:pos="9298"/>
            </w:tabs>
            <w:autoSpaceDE w:val="0"/>
            <w:autoSpaceDN w:val="0"/>
            <w:spacing w:line="360" w:lineRule="auto"/>
            <w:jc w:val="center"/>
            <w:rPr>
              <w:rFonts w:ascii="宋体"/>
              <w:kern w:val="0"/>
              <w:szCs w:val="21"/>
            </w:rPr>
          </w:pPr>
          <w:r>
            <w:rPr>
              <w:rFonts w:ascii="宋体"/>
              <w:kern w:val="0"/>
              <w:szCs w:val="21"/>
            </w:rPr>
            <w:t>a</w:t>
          </w:r>
          <w:r>
            <w:rPr>
              <w:rFonts w:ascii="宋体"/>
              <w:kern w:val="0"/>
              <w:szCs w:val="21"/>
              <w:vertAlign w:val="subscript"/>
            </w:rPr>
            <w:t>1</w:t>
          </w:r>
          <w:r>
            <w:rPr>
              <w:rFonts w:hint="eastAsia" w:ascii="宋体"/>
              <w:kern w:val="0"/>
              <w:szCs w:val="21"/>
            </w:rPr>
            <w:t xml:space="preserve">）装有承压节能器                  </w:t>
          </w:r>
          <w:r>
            <w:rPr>
              <w:rFonts w:ascii="宋体"/>
              <w:kern w:val="0"/>
              <w:szCs w:val="21"/>
            </w:rPr>
            <w:t>a</w:t>
          </w:r>
          <w:r>
            <w:rPr>
              <w:rFonts w:ascii="宋体"/>
              <w:kern w:val="0"/>
              <w:szCs w:val="21"/>
              <w:vertAlign w:val="subscript"/>
            </w:rPr>
            <w:t>2</w:t>
          </w:r>
          <w:r>
            <w:rPr>
              <w:rFonts w:hint="eastAsia" w:ascii="宋体"/>
              <w:kern w:val="0"/>
              <w:szCs w:val="21"/>
            </w:rPr>
            <w:t>）装有常压节能器</w:t>
          </w:r>
        </w:p>
        <w:p>
          <w:pPr>
            <w:widowControl/>
            <w:tabs>
              <w:tab w:val="center" w:pos="4201"/>
              <w:tab w:val="right" w:leader="dot" w:pos="9298"/>
            </w:tabs>
            <w:autoSpaceDE w:val="0"/>
            <w:autoSpaceDN w:val="0"/>
            <w:spacing w:line="360" w:lineRule="auto"/>
            <w:jc w:val="center"/>
            <w:rPr>
              <w:rFonts w:hint="eastAsia" w:ascii="宋体" w:hAnsi="宋体" w:cs="宋体"/>
              <w:szCs w:val="21"/>
            </w:rPr>
          </w:pPr>
          <w:r>
            <w:rPr>
              <w:rFonts w:hint="eastAsia" w:ascii="宋体" w:hAnsi="宋体" w:cs="宋体"/>
              <w:kern w:val="0"/>
              <w:szCs w:val="21"/>
            </w:rPr>
            <w:t xml:space="preserve">图2 </w:t>
          </w:r>
          <w:r>
            <w:rPr>
              <w:rFonts w:hint="eastAsia" w:ascii="宋体" w:hAnsi="宋体" w:cs="宋体"/>
              <w:szCs w:val="21"/>
            </w:rPr>
            <w:t>直流锅炉</w:t>
          </w:r>
        </w:p>
        <w:p/>
        <w:p/>
        <w:p>
          <w:pPr>
            <w:pStyle w:val="230"/>
            <w:tabs>
              <w:tab w:val="center" w:pos="4201"/>
              <w:tab w:val="right" w:leader="dot" w:pos="9298"/>
            </w:tabs>
            <w:spacing w:line="360" w:lineRule="auto"/>
            <w:ind w:firstLine="0" w:firstLineChars="0"/>
            <w:jc w:val="center"/>
            <w:rPr>
              <w:szCs w:val="21"/>
            </w:rPr>
          </w:pPr>
          <w:r>
            <w:rPr>
              <w:szCs w:val="21"/>
            </w:rPr>
            <w:drawing>
              <wp:inline distT="0" distB="0" distL="114300" distR="114300">
                <wp:extent cx="2518410" cy="2218690"/>
                <wp:effectExtent l="0" t="0" r="15240" b="10160"/>
                <wp:docPr id="9" name="图片 5" descr="a71f7fa4c97779f0e054f7da1544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a71f7fa4c97779f0e054f7da1544df2"/>
                        <pic:cNvPicPr>
                          <a:picLocks noChangeAspect="1"/>
                        </pic:cNvPicPr>
                      </pic:nvPicPr>
                      <pic:blipFill>
                        <a:blip r:embed="rId23"/>
                        <a:stretch>
                          <a:fillRect/>
                        </a:stretch>
                      </pic:blipFill>
                      <pic:spPr>
                        <a:xfrm>
                          <a:off x="0" y="0"/>
                          <a:ext cx="2518410" cy="2218690"/>
                        </a:xfrm>
                        <a:prstGeom prst="rect">
                          <a:avLst/>
                        </a:prstGeom>
                        <a:noFill/>
                        <a:ln>
                          <a:noFill/>
                        </a:ln>
                      </pic:spPr>
                    </pic:pic>
                  </a:graphicData>
                </a:graphic>
              </wp:inline>
            </w:drawing>
          </w:r>
        </w:p>
        <w:p>
          <w:pPr>
            <w:pStyle w:val="230"/>
            <w:tabs>
              <w:tab w:val="center" w:pos="4201"/>
              <w:tab w:val="right" w:leader="dot" w:pos="9298"/>
            </w:tabs>
            <w:spacing w:line="360" w:lineRule="auto"/>
            <w:ind w:firstLine="0" w:firstLineChars="0"/>
            <w:jc w:val="center"/>
            <w:rPr>
              <w:rFonts w:ascii="Times New Roman"/>
              <w:bCs/>
            </w:rPr>
          </w:pPr>
          <w:r>
            <w:rPr>
              <w:rFonts w:hint="eastAsia"/>
              <w:szCs w:val="21"/>
            </w:rPr>
            <w:t xml:space="preserve">图3 </w:t>
          </w:r>
          <w:r>
            <w:rPr>
              <w:rFonts w:hint="eastAsia" w:ascii="Times New Roman"/>
              <w:bCs/>
            </w:rPr>
            <w:t>组合式（模块）蒸汽锅炉</w:t>
          </w:r>
        </w:p>
        <w:p/>
        <w:p>
          <w:r>
            <w:br w:type="page"/>
          </w:r>
        </w:p>
        <w:p>
          <w:pPr>
            <w:spacing w:line="360" w:lineRule="auto"/>
            <w:outlineLvl w:val="0"/>
            <w:rPr>
              <w:rFonts w:hint="eastAsia" w:ascii="黑体" w:hAnsi="黑体" w:eastAsia="黑体" w:cs="黑体"/>
              <w:szCs w:val="21"/>
            </w:rPr>
          </w:pPr>
          <w:bookmarkStart w:id="41" w:name="_Toc20613"/>
          <w:bookmarkStart w:id="42" w:name="_Toc20743"/>
          <w:r>
            <w:rPr>
              <w:rFonts w:hint="eastAsia" w:ascii="黑体" w:hAnsi="黑体" w:eastAsia="黑体" w:cs="黑体"/>
              <w:szCs w:val="21"/>
            </w:rPr>
            <w:t>6  衡量法测试项目和测试方法</w:t>
          </w:r>
          <w:bookmarkEnd w:id="41"/>
          <w:bookmarkEnd w:id="42"/>
        </w:p>
        <w:p>
          <w:pPr>
            <w:spacing w:line="360" w:lineRule="auto"/>
            <w:outlineLvl w:val="1"/>
            <w:rPr>
              <w:rFonts w:ascii="宋体" w:hAnsi="宋体" w:cs="宋体"/>
              <w:szCs w:val="21"/>
            </w:rPr>
          </w:pPr>
          <w:r>
            <w:rPr>
              <w:rFonts w:hint="eastAsia" w:ascii="宋体" w:hAnsi="宋体" w:cs="宋体"/>
              <w:szCs w:val="21"/>
            </w:rPr>
            <w:t xml:space="preserve">6.1 </w:t>
          </w:r>
          <w:r>
            <w:rPr>
              <w:rFonts w:ascii="宋体" w:hAnsi="宋体" w:cs="宋体"/>
              <w:szCs w:val="21"/>
            </w:rPr>
            <w:t>关闭被检件气、液进出口阀。</w:t>
          </w:r>
        </w:p>
        <w:p>
          <w:pPr>
            <w:spacing w:line="360" w:lineRule="auto"/>
            <w:rPr>
              <w:rFonts w:ascii="宋体" w:hAnsi="宋体" w:cs="宋体"/>
              <w:szCs w:val="21"/>
            </w:rPr>
          </w:pPr>
          <w:r>
            <w:rPr>
              <w:rFonts w:hint="eastAsia" w:ascii="宋体" w:hAnsi="宋体" w:cs="宋体"/>
              <w:szCs w:val="21"/>
            </w:rPr>
            <w:t>6.2 将锅炉蒸发器内注水，静置2min。随后排空，并静置2min。并将</w:t>
          </w:r>
          <w:r>
            <w:rPr>
              <w:rFonts w:ascii="宋体" w:hAnsi="宋体" w:cs="宋体"/>
              <w:szCs w:val="21"/>
            </w:rPr>
            <w:t>被检件关闭气、液进出口阀。</w:t>
          </w:r>
        </w:p>
        <w:p>
          <w:pPr>
            <w:spacing w:line="360" w:lineRule="auto"/>
            <w:rPr>
              <w:rFonts w:ascii="宋体" w:hAnsi="宋体" w:cs="宋体"/>
              <w:szCs w:val="21"/>
            </w:rPr>
          </w:pPr>
          <w:r>
            <w:rPr>
              <w:rFonts w:hint="eastAsia" w:ascii="宋体" w:hAnsi="宋体" w:cs="宋体"/>
              <w:szCs w:val="21"/>
            </w:rPr>
            <w:t xml:space="preserve">6.3 </w:t>
          </w:r>
          <w:r>
            <w:rPr>
              <w:rFonts w:ascii="宋体" w:hAnsi="宋体" w:cs="宋体"/>
              <w:szCs w:val="21"/>
            </w:rPr>
            <w:t>向被测件注满水（或设计正常水位）</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6.4 通过</w:t>
          </w:r>
          <w:r>
            <w:rPr>
              <w:rFonts w:ascii="宋体" w:hAnsi="宋体" w:cs="宋体"/>
              <w:szCs w:val="21"/>
            </w:rPr>
            <w:t>进出口阀</w:t>
          </w:r>
          <w:r>
            <w:rPr>
              <w:rFonts w:hint="eastAsia" w:ascii="宋体" w:hAnsi="宋体" w:cs="宋体"/>
              <w:szCs w:val="21"/>
            </w:rPr>
            <w:t>，将水放出，用桶收集。</w:t>
          </w:r>
        </w:p>
        <w:p>
          <w:pPr>
            <w:spacing w:line="360" w:lineRule="auto"/>
            <w:rPr>
              <w:rFonts w:ascii="宋体" w:hAnsi="宋体" w:cs="宋体"/>
              <w:szCs w:val="21"/>
            </w:rPr>
          </w:pPr>
          <w:r>
            <w:rPr>
              <w:rFonts w:hint="eastAsia" w:ascii="宋体" w:hAnsi="宋体" w:cs="宋体"/>
              <w:szCs w:val="21"/>
            </w:rPr>
            <w:t>6.5 将桶放置在电子秤上，得出重量m。</w:t>
          </w:r>
          <w:r>
            <w:rPr>
              <w:rFonts w:ascii="宋体" w:hAnsi="宋体" w:cs="宋体"/>
              <w:szCs w:val="21"/>
            </w:rPr>
            <w:t>用温度计测量水温度</w:t>
          </w:r>
          <w:r>
            <w:rPr>
              <w:rFonts w:hint="eastAsia" w:ascii="宋体" w:hAnsi="宋体" w:cs="宋体"/>
              <w:szCs w:val="21"/>
            </w:rPr>
            <w:t>t,。用密度计测出桶内水的密度</w:t>
          </w:r>
          <m:oMath>
            <m:r>
              <m:rPr>
                <m:sty m:val="p"/>
              </m:rPr>
              <w:rPr>
                <w:rFonts w:hint="default" w:ascii="Cambria Math" w:hAnsi="Cambria Math" w:cs="宋体"/>
                <w:szCs w:val="21"/>
              </w:rPr>
              <m:t>ρ</m:t>
            </m:r>
          </m:oMath>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6.6 重复6.2与6.3，直至将锅炉蒸发器内的水放至</w:t>
          </w:r>
          <w:r>
            <w:rPr>
              <w:rFonts w:ascii="宋体" w:hAnsi="宋体" w:cs="宋体"/>
              <w:szCs w:val="21"/>
            </w:rPr>
            <w:t>出口阀</w:t>
          </w:r>
          <w:r>
            <w:rPr>
              <w:rFonts w:hint="eastAsia" w:ascii="宋体" w:hAnsi="宋体" w:cs="宋体"/>
              <w:szCs w:val="21"/>
            </w:rPr>
            <w:t>最低点。重复测量三次，取三次平均值为最后容量值。</w:t>
          </w:r>
        </w:p>
        <w:p>
          <w:pPr>
            <w:spacing w:line="360" w:lineRule="auto"/>
            <w:rPr>
              <w:rFonts w:hint="eastAsia" w:ascii="宋体" w:hAnsi="宋体" w:cs="宋体"/>
              <w:szCs w:val="21"/>
            </w:rPr>
          </w:pPr>
          <w:r>
            <w:rPr>
              <w:rFonts w:hint="eastAsia" w:ascii="宋体" w:hAnsi="宋体" w:cs="宋体"/>
              <w:szCs w:val="21"/>
            </w:rPr>
            <w:t>6.7 被检锅炉蒸发器在20℃的容量值为</w:t>
          </w:r>
          <w:r>
            <w:rPr>
              <w:rFonts w:hint="eastAsia" w:ascii="宋体" w:hAnsi="宋体" w:cs="宋体"/>
              <w:position w:val="-28"/>
              <w:szCs w:val="21"/>
            </w:rPr>
            <w:object>
              <v:shape id="_x0000_i1031" o:spt="75" type="#_x0000_t75" style="height:33pt;width:126.75pt;" o:ole="t" filled="f" o:preferrelative="t" stroked="f" coordsize="21600,21600">
                <v:path/>
                <v:fill on="f" focussize="0,0"/>
                <v:stroke on="f"/>
                <v:imagedata r:id="rId25" o:title=""/>
                <o:lock v:ext="edit" aspectratio="t"/>
                <w10:wrap type="none"/>
                <w10:anchorlock/>
              </v:shape>
              <o:OLEObject Type="Embed" ProgID="Equation.3" ShapeID="_x0000_i1031" DrawAspect="Content" ObjectID="_1468075725" r:id="rId24">
                <o:LockedField>false</o:LockedField>
              </o:OLEObject>
            </w:objec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式中：</w:t>
          </w:r>
          <w:r>
            <w:rPr>
              <w:position w:val="-6"/>
            </w:rPr>
            <w:object>
              <v:shape id="_x0000_i1032" o:spt="75" type="#_x0000_t75" style="height:10.5pt;width:9pt;" o:ole="t" filled="f" o:preferrelative="t" stroked="f" coordsize="21600,21600">
                <v:path/>
                <v:fill on="f" focussize="0,0"/>
                <v:stroke on="f"/>
                <v:imagedata r:id="rId27" o:title=""/>
                <o:lock v:ext="edit" aspectratio="t"/>
                <w10:wrap type="none"/>
                <w10:anchorlock/>
              </v:shape>
              <o:OLEObject Type="Embed" ProgID="Equation.3" ShapeID="_x0000_i1032" DrawAspect="Content" ObjectID="_1468075726" r:id="rId26">
                <o:LockedField>false</o:LockedField>
              </o:OLEObject>
            </w:object>
          </w:r>
          <w:r>
            <w:rPr>
              <w:rFonts w:hint="eastAsia"/>
            </w:rPr>
            <w:t>-标准温度</w:t>
          </w:r>
          <w:r>
            <w:rPr>
              <w:rFonts w:hint="eastAsia" w:ascii="宋体" w:hAnsi="宋体" w:cs="宋体"/>
              <w:szCs w:val="21"/>
            </w:rPr>
            <w:t>20℃时锅炉的实际容量，L；</w:t>
          </w:r>
        </w:p>
        <w:p>
          <w:pPr>
            <w:spacing w:line="360" w:lineRule="auto"/>
            <w:ind w:firstLine="630" w:firstLineChars="300"/>
          </w:pPr>
          <w:r>
            <w:rPr>
              <w:position w:val="-6"/>
            </w:rPr>
            <w:object>
              <v:shape id="_x0000_i1033" o:spt="75" type="#_x0000_t75" style="height:10.5pt;width:12.75pt;" o:ole="t" filled="f" o:preferrelative="t" stroked="f" coordsize="21600,21600">
                <v:path/>
                <v:fill on="f" focussize="0,0"/>
                <v:stroke on="f"/>
                <v:imagedata r:id="rId29" o:title=""/>
                <o:lock v:ext="edit" aspectratio="t"/>
                <w10:wrap type="none"/>
                <w10:anchorlock/>
              </v:shape>
              <o:OLEObject Type="Embed" ProgID="Equation.3" ShapeID="_x0000_i1033" DrawAspect="Content" ObjectID="_1468075727" r:id="rId28">
                <o:LockedField>false</o:LockedField>
              </o:OLEObject>
            </w:object>
          </w:r>
          <w:r>
            <w:rPr>
              <w:rFonts w:hint="eastAsia"/>
            </w:rPr>
            <w:t>-被检锅炉所排除出的纯水质量，g；</w:t>
          </w:r>
        </w:p>
        <w:p>
          <w:pPr>
            <w:spacing w:line="360" w:lineRule="auto"/>
            <w:ind w:firstLine="630" w:firstLineChars="300"/>
          </w:pPr>
          <w:r>
            <w:rPr>
              <w:position w:val="-10"/>
            </w:rPr>
            <w:object>
              <v:shape id="_x0000_i1034" o:spt="75" type="#_x0000_t75" style="height:12.75pt;width:12pt;" o:ole="t" filled="f" o:preferrelative="t" stroked="f" coordsize="21600,21600">
                <v:path/>
                <v:fill on="f" focussize="0,0"/>
                <v:stroke on="f"/>
                <v:imagedata r:id="rId31" o:title=""/>
                <o:lock v:ext="edit" aspectratio="t"/>
                <w10:wrap type="none"/>
                <w10:anchorlock/>
              </v:shape>
              <o:OLEObject Type="Embed" ProgID="Equation.3" ShapeID="_x0000_i1034" DrawAspect="Content" ObjectID="_1468075728" r:id="rId30">
                <o:LockedField>false</o:LockedField>
              </o:OLEObject>
            </w:object>
          </w:r>
          <w:r>
            <w:rPr>
              <w:rFonts w:hint="eastAsia"/>
            </w:rPr>
            <w:t>-介质水的密度，g/cm</w:t>
          </w:r>
          <w:r>
            <w:rPr>
              <w:rFonts w:hint="eastAsia"/>
              <w:vertAlign w:val="superscript"/>
            </w:rPr>
            <w:t>3</w:t>
          </w:r>
          <w:r>
            <w:rPr>
              <w:rFonts w:hint="eastAsia"/>
            </w:rPr>
            <w:t>；</w:t>
          </w:r>
        </w:p>
        <w:p>
          <w:pPr>
            <w:spacing w:line="360" w:lineRule="auto"/>
            <w:ind w:firstLine="630" w:firstLineChars="300"/>
          </w:pPr>
          <w:r>
            <w:rPr>
              <w:position w:val="-10"/>
            </w:rPr>
            <w:object>
              <v:shape id="_x0000_i1035" o:spt="75" type="#_x0000_t75" style="height:16.5pt;width:12pt;" o:ole="t" filled="f" o:preferrelative="t" stroked="f" coordsize="21600,21600">
                <v:path/>
                <v:fill on="f" focussize="0,0"/>
                <v:stroke on="f"/>
                <v:imagedata r:id="rId33" o:title=""/>
                <o:lock v:ext="edit" aspectratio="t"/>
                <w10:wrap type="none"/>
                <w10:anchorlock/>
              </v:shape>
              <o:OLEObject Type="Embed" ProgID="Equation.3" ShapeID="_x0000_i1035" DrawAspect="Content" ObjectID="_1468075729" r:id="rId32">
                <o:LockedField>false</o:LockedField>
              </o:OLEObject>
            </w:object>
          </w:r>
          <w:r>
            <w:rPr>
              <w:rFonts w:hint="eastAsia"/>
            </w:rPr>
            <w:t>-被校锅炉的体膨胀系数，℃</w:t>
          </w:r>
          <w:r>
            <w:rPr>
              <w:rFonts w:hint="eastAsia"/>
              <w:vertAlign w:val="superscript"/>
            </w:rPr>
            <w:t>-1</w:t>
          </w:r>
          <w:r>
            <w:rPr>
              <w:rFonts w:hint="eastAsia"/>
            </w:rPr>
            <w:t>；</w:t>
          </w:r>
        </w:p>
        <w:p>
          <w:pPr>
            <w:spacing w:line="360" w:lineRule="auto"/>
            <w:ind w:firstLine="630" w:firstLineChars="300"/>
          </w:pPr>
          <w:r>
            <w:rPr>
              <w:position w:val="-6"/>
            </w:rPr>
            <w:object>
              <v:shape id="_x0000_i1036" o:spt="75" type="#_x0000_t75" style="height:12pt;width:6.75pt;" o:ole="t" filled="f" o:preferrelative="t" stroked="f" coordsize="21600,21600">
                <v:path/>
                <v:fill on="f" focussize="0,0"/>
                <v:stroke on="f"/>
                <v:imagedata r:id="rId35" o:title=""/>
                <o:lock v:ext="edit" aspectratio="t"/>
                <w10:wrap type="none"/>
                <w10:anchorlock/>
              </v:shape>
              <o:OLEObject Type="Embed" ProgID="Equation.3" ShapeID="_x0000_i1036" DrawAspect="Content" ObjectID="_1468075730" r:id="rId34">
                <o:LockedField>false</o:LockedField>
              </o:OLEObject>
            </w:object>
          </w:r>
          <w:r>
            <w:rPr>
              <w:rFonts w:hint="eastAsia"/>
            </w:rPr>
            <w:t>-锅炉内水温，℃。</w:t>
          </w:r>
        </w:p>
        <w:p>
          <w:pPr>
            <w:spacing w:line="360" w:lineRule="auto"/>
            <w:rPr>
              <w:rFonts w:ascii="宋体" w:hAnsi="宋体" w:cs="宋体"/>
              <w:szCs w:val="21"/>
            </w:rPr>
          </w:pPr>
        </w:p>
        <w:p>
          <w:pPr>
            <w:spacing w:line="360" w:lineRule="auto"/>
            <w:rPr>
              <w:rFonts w:ascii="宋体" w:hAnsi="宋体" w:cs="宋体"/>
              <w:szCs w:val="21"/>
            </w:rPr>
            <w:sectPr>
              <w:footerReference r:id="rId14" w:type="default"/>
              <w:pgSz w:w="11906" w:h="16838"/>
              <w:pgMar w:top="1440" w:right="1800" w:bottom="1440" w:left="1800" w:header="851" w:footer="992" w:gutter="0"/>
              <w:pgNumType w:fmt="decimal" w:start="1"/>
              <w:cols w:space="720" w:num="1"/>
              <w:docGrid w:type="lines" w:linePitch="312" w:charSpace="0"/>
            </w:sectPr>
          </w:pPr>
        </w:p>
        <w:p>
          <w:pPr>
            <w:spacing w:line="360" w:lineRule="auto"/>
            <w:outlineLvl w:val="0"/>
            <w:rPr>
              <w:rFonts w:hint="eastAsia" w:ascii="黑体" w:hAnsi="黑体" w:eastAsia="黑体" w:cs="黑体"/>
              <w:szCs w:val="21"/>
            </w:rPr>
          </w:pPr>
          <w:bookmarkStart w:id="43" w:name="_Toc27600"/>
          <w:r>
            <w:rPr>
              <w:rFonts w:hint="eastAsia" w:ascii="黑体" w:hAnsi="黑体" w:eastAsia="黑体" w:cs="黑体"/>
              <w:szCs w:val="21"/>
            </w:rPr>
            <w:t>附录 A</w:t>
          </w:r>
          <w:bookmarkEnd w:id="43"/>
        </w:p>
        <w:p>
          <w:pPr>
            <w:spacing w:line="360" w:lineRule="auto"/>
            <w:jc w:val="center"/>
            <w:rPr>
              <w:rFonts w:hint="eastAsia" w:ascii="黑体" w:hAnsi="黑体" w:eastAsia="黑体" w:cs="黑体"/>
              <w:szCs w:val="21"/>
            </w:rPr>
          </w:pPr>
          <w:r>
            <w:rPr>
              <w:rFonts w:hint="eastAsia" w:ascii="黑体" w:hAnsi="黑体" w:eastAsia="黑体" w:cs="黑体"/>
              <w:szCs w:val="21"/>
            </w:rPr>
            <w:t>A.1 流量计测量法</w:t>
          </w:r>
        </w:p>
        <w:p>
          <w:pPr>
            <w:pStyle w:val="236"/>
            <w:numPr>
              <w:ilvl w:val="0"/>
              <w:numId w:val="0"/>
            </w:numPr>
            <w:tabs>
              <w:tab w:val="left" w:pos="360"/>
              <w:tab w:val="clear" w:pos="0"/>
              <w:tab w:val="clear" w:pos="4201"/>
              <w:tab w:val="clear" w:pos="9298"/>
            </w:tabs>
            <w:spacing w:before="312" w:after="312"/>
            <w:rPr>
              <w:rFonts w:hint="eastAsia" w:ascii="宋体" w:hAnsi="宋体" w:eastAsia="宋体" w:cs="宋体"/>
              <w:szCs w:val="21"/>
            </w:rPr>
          </w:pPr>
          <w:r>
            <w:rPr>
              <w:rFonts w:hint="eastAsia" w:cs="黑体"/>
              <w:szCs w:val="21"/>
            </w:rPr>
            <w:t xml:space="preserve">A.1.1 </w:t>
          </w:r>
          <w:r>
            <w:rPr>
              <w:rFonts w:hint="eastAsia" w:cs="黑体"/>
            </w:rPr>
            <w:t>方法提要</w:t>
          </w:r>
        </w:p>
        <w:p>
          <w:pPr>
            <w:spacing w:line="360" w:lineRule="auto"/>
            <w:ind w:firstLine="420" w:firstLineChars="200"/>
            <w:rPr>
              <w:rFonts w:ascii="宋体" w:hAnsi="宋体" w:cs="宋体"/>
              <w:szCs w:val="21"/>
            </w:rPr>
          </w:pPr>
          <w:r>
            <w:rPr>
              <w:rFonts w:hint="eastAsia" w:ascii="宋体" w:hAnsi="宋体" w:cs="宋体"/>
              <w:szCs w:val="21"/>
            </w:rPr>
            <w:t>将被检件与流量计相连接，记录流量计初始值Q</w:t>
          </w:r>
          <w:r>
            <w:rPr>
              <w:rFonts w:hint="eastAsia" w:ascii="宋体" w:hAnsi="宋体" w:cs="宋体"/>
              <w:szCs w:val="21"/>
              <w:vertAlign w:val="subscript"/>
            </w:rPr>
            <w:t>0</w:t>
          </w:r>
          <w:r>
            <w:rPr>
              <w:rFonts w:hint="eastAsia" w:ascii="宋体" w:hAnsi="宋体" w:cs="宋体"/>
              <w:szCs w:val="21"/>
            </w:rPr>
            <w:t xml:space="preserve"> ，观察注入水满足水容量测试时（满水状态即顶端溢出管流出水或设计正常水位处），记录流量计累积值Q</w:t>
          </w:r>
          <w:r>
            <w:rPr>
              <w:rFonts w:hint="eastAsia" w:ascii="宋体" w:hAnsi="宋体" w:cs="宋体"/>
              <w:szCs w:val="21"/>
              <w:vertAlign w:val="subscript"/>
            </w:rPr>
            <w:t>1</w:t>
          </w:r>
          <w:r>
            <w:rPr>
              <w:rFonts w:hint="eastAsia" w:ascii="宋体" w:hAnsi="宋体" w:cs="宋体"/>
              <w:szCs w:val="21"/>
            </w:rPr>
            <w:t>。</w:t>
          </w:r>
        </w:p>
        <w:p>
          <w:pPr>
            <w:pStyle w:val="236"/>
            <w:numPr>
              <w:ilvl w:val="1"/>
              <w:numId w:val="0"/>
            </w:numPr>
            <w:tabs>
              <w:tab w:val="left" w:pos="360"/>
              <w:tab w:val="clear" w:pos="0"/>
              <w:tab w:val="clear" w:pos="4201"/>
              <w:tab w:val="clear" w:pos="9298"/>
            </w:tabs>
            <w:spacing w:before="312" w:after="312"/>
            <w:rPr>
              <w:rFonts w:hint="eastAsia" w:cs="黑体"/>
              <w:szCs w:val="21"/>
            </w:rPr>
          </w:pPr>
          <w:r>
            <w:rPr>
              <w:rFonts w:hint="eastAsia" w:cs="黑体"/>
              <w:szCs w:val="21"/>
            </w:rPr>
            <w:t>A.1.2  测量方法计算</w:t>
          </w:r>
        </w:p>
        <w:p>
          <w:pPr>
            <w:widowControl/>
            <w:kinsoku w:val="0"/>
            <w:autoSpaceDE w:val="0"/>
            <w:autoSpaceDN w:val="0"/>
            <w:adjustRightInd w:val="0"/>
            <w:snapToGrid w:val="0"/>
            <w:spacing w:before="215" w:line="360" w:lineRule="auto"/>
            <w:ind w:firstLine="400" w:firstLineChars="200"/>
            <w:textAlignment w:val="baseline"/>
            <w:rPr>
              <w:rFonts w:ascii="宋体" w:hAnsi="宋体" w:cs="宋体"/>
              <w:szCs w:val="21"/>
            </w:rPr>
          </w:pPr>
          <w:r>
            <w:rPr>
              <w:rFonts w:hint="eastAsia" w:ascii="宋体" w:hAnsi="宋体" w:cs="宋体"/>
              <w:spacing w:val="-5"/>
              <w:szCs w:val="21"/>
            </w:rPr>
            <w:t>容量</w:t>
          </w:r>
          <w:r>
            <w:rPr>
              <w:rFonts w:ascii="宋体" w:hAnsi="宋体" w:cs="宋体"/>
              <w:spacing w:val="-5"/>
              <w:szCs w:val="21"/>
            </w:rPr>
            <w:t>按式计</w:t>
          </w:r>
          <w:r>
            <w:rPr>
              <w:rFonts w:ascii="宋体" w:hAnsi="宋体" w:cs="宋体"/>
              <w:spacing w:val="-6"/>
              <w:szCs w:val="21"/>
            </w:rPr>
            <w:t>算：</w:t>
          </w:r>
        </w:p>
        <w:p>
          <w:pPr>
            <w:widowControl/>
            <w:kinsoku w:val="0"/>
            <w:autoSpaceDE w:val="0"/>
            <w:autoSpaceDN w:val="0"/>
            <w:adjustRightInd w:val="0"/>
            <w:snapToGrid w:val="0"/>
            <w:spacing w:line="360" w:lineRule="auto"/>
            <w:ind w:firstLine="420" w:firstLineChars="200"/>
            <w:jc w:val="center"/>
            <w:textAlignment w:val="baseline"/>
            <w:rPr>
              <w:rFonts w:ascii="Arial"/>
            </w:rPr>
          </w:pPr>
          <w:r>
            <w:rPr>
              <w:rFonts w:hint="eastAsia" w:ascii="Arial"/>
              <w:position w:val="-10"/>
            </w:rPr>
            <w:object>
              <v:shape id="_x0000_i1037" o:spt="75" type="#_x0000_t75" style="height:17.25pt;width:57.75pt;" o:ole="t" filled="f" o:preferrelative="t" stroked="f" coordsize="21600,21600">
                <v:path/>
                <v:fill on="f" focussize="0,0"/>
                <v:stroke on="f"/>
                <v:imagedata r:id="rId37" o:title=""/>
                <o:lock v:ext="edit" aspectratio="t"/>
                <w10:wrap type="none"/>
                <w10:anchorlock/>
              </v:shape>
              <o:OLEObject Type="Embed" ProgID="Equation.3" ShapeID="_x0000_i1037" DrawAspect="Content" ObjectID="_1468075731" r:id="rId36">
                <o:LockedField>false</o:LockedField>
              </o:OLEObject>
            </w:object>
          </w:r>
        </w:p>
        <w:p>
          <w:pPr>
            <w:widowControl/>
            <w:kinsoku w:val="0"/>
            <w:autoSpaceDE w:val="0"/>
            <w:autoSpaceDN w:val="0"/>
            <w:adjustRightInd w:val="0"/>
            <w:snapToGrid w:val="0"/>
            <w:spacing w:before="69" w:line="360" w:lineRule="auto"/>
            <w:ind w:left="439" w:firstLine="412" w:firstLineChars="200"/>
            <w:textAlignment w:val="baseline"/>
            <w:rPr>
              <w:rFonts w:ascii="宋体" w:hAnsi="宋体" w:cs="宋体"/>
              <w:szCs w:val="21"/>
            </w:rPr>
          </w:pPr>
          <w:r>
            <w:rPr>
              <w:rFonts w:ascii="Times New Roman" w:hAnsi="Times New Roman" w:eastAsia="Times New Roman"/>
              <w:i/>
              <w:iCs/>
              <w:spacing w:val="-2"/>
              <w:position w:val="18"/>
              <w:szCs w:val="21"/>
            </w:rPr>
            <w:t>V</w:t>
          </w:r>
          <w:r>
            <w:rPr>
              <w:rFonts w:ascii="Times New Roman" w:hAnsi="Times New Roman" w:eastAsia="Times New Roman"/>
              <w:spacing w:val="-2"/>
              <w:position w:val="18"/>
              <w:szCs w:val="21"/>
            </w:rPr>
            <w:t>——</w:t>
          </w:r>
          <w:r>
            <w:rPr>
              <w:rFonts w:ascii="宋体" w:hAnsi="宋体" w:cs="宋体"/>
              <w:spacing w:val="-2"/>
              <w:position w:val="18"/>
              <w:szCs w:val="21"/>
            </w:rPr>
            <w:t>流量测量法被检件的</w:t>
          </w:r>
          <w:r>
            <w:rPr>
              <w:rFonts w:hint="eastAsia" w:ascii="宋体" w:hAnsi="宋体" w:cs="宋体"/>
              <w:spacing w:val="-2"/>
              <w:position w:val="18"/>
              <w:szCs w:val="21"/>
            </w:rPr>
            <w:t>容量</w:t>
          </w:r>
          <w:r>
            <w:rPr>
              <w:rFonts w:ascii="宋体" w:hAnsi="宋体" w:cs="宋体"/>
              <w:spacing w:val="-2"/>
              <w:position w:val="18"/>
              <w:szCs w:val="21"/>
            </w:rPr>
            <w:t>，单位为立方米（</w:t>
          </w:r>
          <w:r>
            <w:rPr>
              <w:rFonts w:ascii="Times New Roman" w:hAnsi="Times New Roman" w:eastAsia="Times New Roman"/>
              <w:spacing w:val="-2"/>
              <w:position w:val="18"/>
              <w:szCs w:val="21"/>
            </w:rPr>
            <w:t>m</w:t>
          </w:r>
          <w:r>
            <w:rPr>
              <w:rFonts w:ascii="Times New Roman" w:hAnsi="Times New Roman" w:eastAsia="Times New Roman"/>
              <w:spacing w:val="-2"/>
              <w:position w:val="28"/>
              <w:sz w:val="13"/>
              <w:szCs w:val="13"/>
            </w:rPr>
            <w:t xml:space="preserve">3 </w:t>
          </w:r>
          <w:r>
            <w:rPr>
              <w:rFonts w:ascii="宋体" w:hAnsi="宋体" w:cs="宋体"/>
              <w:spacing w:val="-2"/>
              <w:position w:val="18"/>
              <w:szCs w:val="21"/>
            </w:rPr>
            <w:t>）或升（</w:t>
          </w:r>
          <w:r>
            <w:rPr>
              <w:rFonts w:ascii="Times New Roman" w:hAnsi="Times New Roman" w:eastAsia="Times New Roman"/>
              <w:spacing w:val="-2"/>
              <w:position w:val="18"/>
              <w:szCs w:val="21"/>
            </w:rPr>
            <w:t>L</w:t>
          </w:r>
          <w:r>
            <w:rPr>
              <w:rFonts w:ascii="宋体" w:hAnsi="宋体" w:cs="宋体"/>
              <w:spacing w:val="-32"/>
              <w:position w:val="18"/>
              <w:szCs w:val="21"/>
            </w:rPr>
            <w:t>）；</w:t>
          </w:r>
        </w:p>
        <w:p>
          <w:pPr>
            <w:widowControl/>
            <w:kinsoku w:val="0"/>
            <w:autoSpaceDE w:val="0"/>
            <w:autoSpaceDN w:val="0"/>
            <w:adjustRightInd w:val="0"/>
            <w:snapToGrid w:val="0"/>
            <w:spacing w:line="360" w:lineRule="auto"/>
            <w:ind w:left="422" w:firstLine="408" w:firstLineChars="200"/>
            <w:textAlignment w:val="baseline"/>
            <w:rPr>
              <w:rFonts w:ascii="宋体" w:hAnsi="宋体" w:cs="宋体"/>
              <w:szCs w:val="21"/>
            </w:rPr>
          </w:pPr>
          <w:r>
            <w:rPr>
              <w:rFonts w:ascii="Times New Roman" w:hAnsi="Times New Roman" w:eastAsia="Times New Roman"/>
              <w:i/>
              <w:iCs/>
              <w:spacing w:val="-3"/>
              <w:szCs w:val="21"/>
            </w:rPr>
            <w:t>Q</w:t>
          </w:r>
          <w:r>
            <w:rPr>
              <w:rFonts w:ascii="Times New Roman" w:hAnsi="Times New Roman" w:eastAsia="Times New Roman"/>
              <w:spacing w:val="-3"/>
              <w:position w:val="-3"/>
              <w:sz w:val="13"/>
              <w:szCs w:val="13"/>
            </w:rPr>
            <w:t>1</w:t>
          </w:r>
          <w:r>
            <w:rPr>
              <w:rFonts w:ascii="Times New Roman" w:hAnsi="Times New Roman" w:eastAsia="Times New Roman"/>
              <w:spacing w:val="-3"/>
              <w:szCs w:val="21"/>
            </w:rPr>
            <w:t>——</w:t>
          </w:r>
          <w:r>
            <w:rPr>
              <w:rFonts w:ascii="宋体" w:hAnsi="宋体" w:cs="宋体"/>
              <w:spacing w:val="-3"/>
              <w:szCs w:val="21"/>
            </w:rPr>
            <w:t>从顶端溢流口流出水时流量计累积值，单位为立方米（</w:t>
          </w:r>
          <w:r>
            <w:rPr>
              <w:rFonts w:ascii="Times New Roman" w:hAnsi="Times New Roman" w:eastAsia="Times New Roman"/>
              <w:spacing w:val="-3"/>
              <w:szCs w:val="21"/>
            </w:rPr>
            <w:t>m</w:t>
          </w:r>
          <w:r>
            <w:rPr>
              <w:rFonts w:ascii="Times New Roman" w:hAnsi="Times New Roman" w:eastAsia="Times New Roman"/>
              <w:spacing w:val="-3"/>
              <w:position w:val="10"/>
              <w:sz w:val="13"/>
              <w:szCs w:val="13"/>
            </w:rPr>
            <w:t>3</w:t>
          </w:r>
          <w:r>
            <w:rPr>
              <w:rFonts w:ascii="宋体" w:hAnsi="宋体" w:cs="宋体"/>
              <w:spacing w:val="-28"/>
              <w:szCs w:val="21"/>
            </w:rPr>
            <w:t>）；</w:t>
          </w:r>
        </w:p>
        <w:p>
          <w:pPr>
            <w:widowControl/>
            <w:kinsoku w:val="0"/>
            <w:autoSpaceDE w:val="0"/>
            <w:autoSpaceDN w:val="0"/>
            <w:adjustRightInd w:val="0"/>
            <w:snapToGrid w:val="0"/>
            <w:spacing w:before="213" w:line="360" w:lineRule="auto"/>
            <w:ind w:left="422" w:firstLine="396" w:firstLineChars="200"/>
            <w:textAlignment w:val="baseline"/>
            <w:rPr>
              <w:rFonts w:hint="eastAsia" w:ascii="宋体" w:hAnsi="宋体" w:cs="宋体"/>
              <w:spacing w:val="-24"/>
              <w:szCs w:val="21"/>
            </w:rPr>
          </w:pPr>
          <w:r>
            <w:rPr>
              <w:rFonts w:ascii="Times New Roman" w:hAnsi="Times New Roman" w:eastAsia="Times New Roman"/>
              <w:i/>
              <w:iCs/>
              <w:spacing w:val="-6"/>
              <w:szCs w:val="21"/>
            </w:rPr>
            <w:t>Q</w:t>
          </w:r>
          <w:r>
            <w:rPr>
              <w:rFonts w:ascii="Times New Roman" w:hAnsi="Times New Roman" w:eastAsia="Times New Roman"/>
              <w:spacing w:val="-6"/>
              <w:position w:val="-3"/>
              <w:sz w:val="13"/>
              <w:szCs w:val="13"/>
            </w:rPr>
            <w:t>0</w:t>
          </w:r>
          <w:r>
            <w:rPr>
              <w:rFonts w:ascii="Times New Roman" w:hAnsi="Times New Roman" w:eastAsia="Times New Roman"/>
              <w:spacing w:val="-6"/>
              <w:szCs w:val="21"/>
            </w:rPr>
            <w:t>——</w:t>
          </w:r>
          <w:r>
            <w:rPr>
              <w:rFonts w:ascii="宋体" w:hAnsi="宋体" w:cs="宋体"/>
              <w:spacing w:val="-6"/>
              <w:szCs w:val="21"/>
            </w:rPr>
            <w:t>流量计初始， 单位为立方米（</w:t>
          </w:r>
          <w:r>
            <w:rPr>
              <w:rFonts w:ascii="Times New Roman" w:hAnsi="Times New Roman" w:eastAsia="Times New Roman"/>
              <w:spacing w:val="-6"/>
              <w:szCs w:val="21"/>
            </w:rPr>
            <w:t>m</w:t>
          </w:r>
          <w:r>
            <w:rPr>
              <w:rFonts w:ascii="Times New Roman" w:hAnsi="Times New Roman" w:eastAsia="Times New Roman"/>
              <w:spacing w:val="-6"/>
              <w:position w:val="9"/>
              <w:sz w:val="13"/>
              <w:szCs w:val="13"/>
            </w:rPr>
            <w:t>3</w:t>
          </w:r>
          <w:r>
            <w:rPr>
              <w:rFonts w:ascii="宋体" w:hAnsi="宋体" w:cs="宋体"/>
              <w:spacing w:val="-24"/>
              <w:szCs w:val="21"/>
            </w:rPr>
            <w:t>）</w:t>
          </w:r>
          <w:r>
            <w:rPr>
              <w:rFonts w:hint="eastAsia" w:ascii="宋体" w:hAnsi="宋体" w:cs="宋体"/>
              <w:spacing w:val="-24"/>
              <w:szCs w:val="21"/>
            </w:rPr>
            <w:t>。</w:t>
          </w:r>
        </w:p>
        <w:p>
          <w:pPr>
            <w:adjustRightInd w:val="0"/>
            <w:snapToGrid w:val="0"/>
            <w:spacing w:line="520" w:lineRule="exact"/>
            <w:jc w:val="center"/>
            <w:rPr>
              <w:rFonts w:hint="eastAsia" w:ascii="黑体" w:hAnsi="黑体" w:eastAsia="黑体" w:cs="宋体"/>
              <w:szCs w:val="21"/>
            </w:rPr>
          </w:pPr>
          <w:r>
            <w:rPr>
              <w:rFonts w:hint="eastAsia" w:cs="黑体"/>
              <w:b/>
              <w:szCs w:val="21"/>
            </w:rPr>
            <w:br w:type="page"/>
          </w:r>
          <w:r>
            <w:rPr>
              <w:rFonts w:hint="eastAsia" w:ascii="黑体" w:hAnsi="黑体" w:eastAsia="黑体" w:cs="黑体"/>
              <w:szCs w:val="21"/>
            </w:rPr>
            <w:t xml:space="preserve">A.2  </w:t>
          </w:r>
          <w:r>
            <w:rPr>
              <w:rFonts w:hint="eastAsia" w:ascii="黑体" w:hAnsi="黑体" w:eastAsia="黑体" w:cs="宋体"/>
              <w:szCs w:val="21"/>
            </w:rPr>
            <w:t>容量比较法</w:t>
          </w:r>
        </w:p>
        <w:p>
          <w:pPr>
            <w:pStyle w:val="236"/>
            <w:numPr>
              <w:ilvl w:val="0"/>
              <w:numId w:val="0"/>
            </w:numPr>
            <w:tabs>
              <w:tab w:val="left" w:pos="360"/>
              <w:tab w:val="clear" w:pos="0"/>
              <w:tab w:val="clear" w:pos="4201"/>
              <w:tab w:val="clear" w:pos="9298"/>
            </w:tabs>
            <w:spacing w:before="312" w:after="312"/>
            <w:rPr>
              <w:rFonts w:hint="eastAsia" w:cs="宋体"/>
              <w:szCs w:val="21"/>
            </w:rPr>
          </w:pPr>
          <w:r>
            <w:rPr>
              <w:rFonts w:hint="eastAsia" w:cs="黑体"/>
              <w:szCs w:val="21"/>
            </w:rPr>
            <w:t>A.2.1</w:t>
          </w:r>
          <w:r>
            <w:rPr>
              <w:rFonts w:hint="eastAsia" w:cs="黑体"/>
            </w:rPr>
            <w:t>方法提要</w:t>
          </w:r>
        </w:p>
        <w:p>
          <w:pPr>
            <w:adjustRightInd w:val="0"/>
            <w:snapToGrid w:val="0"/>
            <w:spacing w:line="480" w:lineRule="auto"/>
            <w:ind w:firstLine="600" w:firstLineChars="250"/>
            <w:rPr>
              <w:rFonts w:hint="eastAsia" w:ascii="宋体" w:hAnsi="宋体" w:cs="宋体"/>
              <w:sz w:val="24"/>
            </w:rPr>
          </w:pPr>
          <w:r>
            <w:rPr>
              <w:rFonts w:hint="eastAsia" w:ascii="宋体" w:hAnsi="宋体" w:cs="宋体"/>
              <w:sz w:val="24"/>
            </w:rPr>
            <w:t>①选用标准金属量器，按使用要求，向罐内注入标称容量90%的水。</w:t>
          </w:r>
        </w:p>
        <w:p>
          <w:pPr>
            <w:adjustRightInd w:val="0"/>
            <w:snapToGrid w:val="0"/>
            <w:spacing w:line="480" w:lineRule="auto"/>
            <w:ind w:firstLine="600" w:firstLineChars="250"/>
            <w:rPr>
              <w:rFonts w:hint="eastAsia" w:ascii="宋体" w:hAnsi="宋体" w:cs="宋体"/>
              <w:sz w:val="24"/>
            </w:rPr>
          </w:pPr>
          <w:r>
            <w:rPr>
              <w:rFonts w:hint="eastAsia" w:ascii="宋体" w:hAnsi="宋体" w:cs="宋体"/>
              <w:sz w:val="24"/>
            </w:rPr>
            <w:t>②标准金属量器每注入一次水都要测量并记录水的温度</w:t>
          </w:r>
          <w:r>
            <w:rPr>
              <w:rFonts w:ascii="宋体" w:hAnsi="宋体" w:cs="宋体"/>
              <w:position w:val="-12"/>
              <w:sz w:val="24"/>
            </w:rPr>
            <w:object>
              <v:shape id="_x0000_i1038" o:spt="75" type="#_x0000_t75" style="height:18pt;width:15pt;" o:ole="t" filled="f" o:preferrelative="t" stroked="f" coordsize="21600,21600">
                <v:path/>
                <v:fill on="f" alignshape="1" focussize="0,0"/>
                <v:stroke on="f"/>
                <v:imagedata r:id="rId39" o:title=""/>
                <o:lock v:ext="edit" aspectratio="t"/>
                <w10:wrap type="none"/>
                <w10:anchorlock/>
              </v:shape>
              <o:OLEObject Type="Embed" ProgID="Equation.3" ShapeID="_x0000_i1038" DrawAspect="Content" ObjectID="_1468075732" r:id="rId38">
                <o:LockedField>false</o:LockedField>
              </o:OLEObject>
            </w:object>
          </w:r>
          <w:r>
            <w:rPr>
              <w:rFonts w:hint="eastAsia" w:ascii="宋体" w:hAnsi="宋体" w:cs="宋体"/>
              <w:sz w:val="24"/>
            </w:rPr>
            <w:t>。</w:t>
          </w:r>
        </w:p>
        <w:p>
          <w:pPr>
            <w:adjustRightInd w:val="0"/>
            <w:snapToGrid w:val="0"/>
            <w:spacing w:line="480" w:lineRule="auto"/>
            <w:ind w:firstLine="600" w:firstLineChars="250"/>
            <w:rPr>
              <w:rFonts w:hint="eastAsia" w:ascii="宋体" w:hAnsi="宋体" w:cs="宋体"/>
              <w:sz w:val="24"/>
            </w:rPr>
          </w:pPr>
          <w:r>
            <w:rPr>
              <w:rFonts w:hint="eastAsia" w:ascii="宋体" w:hAnsi="宋体" w:cs="宋体"/>
              <w:sz w:val="24"/>
            </w:rPr>
            <w:t>③在罐内水达到90%的标称容量时，等待罐内水温与罐壁温度平衡后，记录罐内水温</w:t>
          </w:r>
          <w:r>
            <w:rPr>
              <w:rFonts w:ascii="宋体" w:hAnsi="宋体" w:cs="宋体"/>
              <w:position w:val="-14"/>
              <w:sz w:val="24"/>
            </w:rPr>
            <w:object>
              <v:shape id="_x0000_i1039" o:spt="75" type="#_x0000_t75" style="height:19pt;width:15pt;" o:ole="t" filled="f" o:preferrelative="t" stroked="f" coordsize="21600,21600">
                <v:path/>
                <v:fill on="f" alignshape="1" focussize="0,0"/>
                <v:stroke on="f"/>
                <v:imagedata r:id="rId41" o:title=""/>
                <o:lock v:ext="edit" aspectratio="t"/>
                <w10:wrap type="none"/>
                <w10:anchorlock/>
              </v:shape>
              <o:OLEObject Type="Embed" ProgID="Equation.3" ShapeID="_x0000_i1039" DrawAspect="Content" ObjectID="_1468075733" r:id="rId40">
                <o:LockedField>false</o:LockedField>
              </o:OLEObject>
            </w:object>
          </w:r>
          <w:r>
            <w:rPr>
              <w:rFonts w:hint="eastAsia" w:ascii="宋体" w:hAnsi="宋体" w:cs="宋体"/>
              <w:sz w:val="24"/>
            </w:rPr>
            <w:t>。</w:t>
          </w:r>
        </w:p>
        <w:p>
          <w:pPr>
            <w:adjustRightInd w:val="0"/>
            <w:snapToGrid w:val="0"/>
            <w:spacing w:line="480" w:lineRule="auto"/>
            <w:ind w:firstLine="600" w:firstLineChars="250"/>
            <w:rPr>
              <w:rFonts w:hint="eastAsia" w:ascii="宋体" w:hAnsi="宋体" w:cs="宋体"/>
              <w:sz w:val="24"/>
            </w:rPr>
          </w:pPr>
          <w:r>
            <w:rPr>
              <w:rFonts w:hint="eastAsia" w:ascii="宋体" w:hAnsi="宋体" w:cs="宋体"/>
              <w:sz w:val="24"/>
            </w:rPr>
            <w:t>④观察罐内水位情况，选择合适的标准金属量器向罐内注水，直至水位到达罐口下边缘，每次注水时都要及时测量标准金属量器内的水温</w:t>
          </w:r>
          <w:r>
            <w:rPr>
              <w:rFonts w:ascii="宋体" w:hAnsi="宋体" w:cs="宋体"/>
              <w:position w:val="-12"/>
              <w:sz w:val="24"/>
            </w:rPr>
            <w:object>
              <v:shape id="_x0000_i1040" o:spt="75" type="#_x0000_t75" style="height:18pt;width:13pt;" o:ole="t" filled="f" o:preferrelative="t" stroked="f" coordsize="21600,21600">
                <v:path/>
                <v:fill on="f" alignshape="1" focussize="0,0"/>
                <v:stroke on="f"/>
                <v:imagedata r:id="rId43" o:title=""/>
                <o:lock v:ext="edit" aspectratio="t"/>
                <w10:wrap type="none"/>
                <w10:anchorlock/>
              </v:shape>
              <o:OLEObject Type="Embed" ProgID="Equation.3" ShapeID="_x0000_i1040" DrawAspect="Content" ObjectID="_1468075734" r:id="rId42">
                <o:LockedField>false</o:LockedField>
              </o:OLEObject>
            </w:object>
          </w:r>
          <w:r>
            <w:rPr>
              <w:rFonts w:hint="eastAsia" w:ascii="宋体" w:hAnsi="宋体" w:cs="宋体"/>
              <w:sz w:val="24"/>
            </w:rPr>
            <w:t>和罐体水温</w:t>
          </w:r>
          <w:r>
            <w:rPr>
              <w:rFonts w:ascii="宋体" w:hAnsi="宋体" w:cs="宋体"/>
              <w:position w:val="-14"/>
              <w:sz w:val="24"/>
            </w:rPr>
            <w:object>
              <v:shape id="_x0000_i1041" o:spt="75" type="#_x0000_t75" style="height:19pt;width:13.95pt;" o:ole="t" filled="f" o:preferrelative="t" stroked="f" coordsize="21600,21600">
                <v:path/>
                <v:fill on="f" alignshape="1" focussize="0,0"/>
                <v:stroke on="f"/>
                <v:imagedata r:id="rId45" o:title=""/>
                <o:lock v:ext="edit" aspectratio="t"/>
                <w10:wrap type="none"/>
                <w10:anchorlock/>
              </v:shape>
              <o:OLEObject Type="Embed" ProgID="Equation.KSEE3" ShapeID="_x0000_i1041" DrawAspect="Content" ObjectID="_1468075735" r:id="rId44">
                <o:LockedField>false</o:LockedField>
              </o:OLEObject>
            </w:object>
          </w:r>
          <w:r>
            <w:rPr>
              <w:rFonts w:hint="eastAsia" w:ascii="宋体" w:hAnsi="宋体" w:cs="宋体"/>
              <w:sz w:val="24"/>
            </w:rPr>
            <w:t>，并记录。</w:t>
          </w:r>
        </w:p>
        <w:p>
          <w:pPr>
            <w:adjustRightInd w:val="0"/>
            <w:snapToGrid w:val="0"/>
            <w:spacing w:line="480" w:lineRule="auto"/>
            <w:rPr>
              <w:rFonts w:hint="eastAsia" w:ascii="黑体" w:hAnsi="黑体" w:eastAsia="黑体" w:cs="宋体"/>
              <w:sz w:val="24"/>
            </w:rPr>
          </w:pPr>
          <w:r>
            <w:rPr>
              <w:rFonts w:hint="eastAsia" w:ascii="黑体" w:hAnsi="黑体" w:eastAsia="黑体" w:cs="宋体"/>
              <w:sz w:val="24"/>
            </w:rPr>
            <w:t>A.2.2 数据处理</w:t>
          </w:r>
        </w:p>
        <w:p>
          <w:pPr>
            <w:adjustRightInd w:val="0"/>
            <w:snapToGrid w:val="0"/>
            <w:spacing w:line="480" w:lineRule="auto"/>
            <w:rPr>
              <w:rFonts w:hint="eastAsia" w:ascii="宋体" w:hAnsi="宋体" w:cs="宋体"/>
              <w:sz w:val="24"/>
            </w:rPr>
          </w:pPr>
          <w:r>
            <w:rPr>
              <w:rFonts w:hint="eastAsia" w:ascii="宋体" w:hAnsi="宋体" w:cs="宋体"/>
              <w:sz w:val="24"/>
            </w:rPr>
            <w:t>A.2.2.1 在校准罐体容量90%的标称容量点时，20℃时容量计算：</w:t>
          </w:r>
        </w:p>
        <w:p>
          <w:pPr>
            <w:adjustRightInd w:val="0"/>
            <w:snapToGrid w:val="0"/>
            <w:spacing w:line="480" w:lineRule="auto"/>
            <w:rPr>
              <w:rFonts w:hint="eastAsia" w:ascii="宋体" w:hAnsi="宋体" w:cs="宋体"/>
              <w:sz w:val="24"/>
            </w:rPr>
          </w:pPr>
          <w:r>
            <w:rPr>
              <w:rFonts w:hint="eastAsia" w:ascii="宋体" w:hAnsi="宋体" w:cs="宋体"/>
              <w:sz w:val="24"/>
            </w:rPr>
            <w:t xml:space="preserve">     </w:t>
          </w:r>
          <w:r>
            <w:rPr>
              <w:rFonts w:ascii="宋体" w:hAnsi="宋体" w:cs="宋体"/>
              <w:position w:val="-28"/>
              <w:sz w:val="24"/>
            </w:rPr>
            <w:object>
              <v:shape id="_x0000_i1042" o:spt="75" type="#_x0000_t75" style="height:34pt;width:276.95pt;" o:ole="t" filled="f" o:preferrelative="t" stroked="f" coordsize="21600,21600">
                <v:path/>
                <v:fill on="f" alignshape="1" focussize="0,0"/>
                <v:stroke on="f"/>
                <v:imagedata r:id="rId47" o:title=""/>
                <o:lock v:ext="edit" aspectratio="t"/>
                <w10:wrap type="none"/>
                <w10:anchorlock/>
              </v:shape>
              <o:OLEObject Type="Embed" ProgID="Equation.3" ShapeID="_x0000_i1042" DrawAspect="Content" ObjectID="_1468075736" r:id="rId46">
                <o:LockedField>false</o:LockedField>
              </o:OLEObject>
            </w:object>
          </w:r>
        </w:p>
        <w:p>
          <w:pPr>
            <w:adjustRightInd w:val="0"/>
            <w:snapToGrid w:val="0"/>
            <w:spacing w:line="480" w:lineRule="auto"/>
            <w:rPr>
              <w:rFonts w:hint="eastAsia" w:ascii="宋体" w:hAnsi="宋体" w:cs="宋体"/>
              <w:sz w:val="24"/>
            </w:rPr>
          </w:pPr>
          <w:r>
            <w:rPr>
              <w:rFonts w:hint="eastAsia" w:ascii="宋体" w:hAnsi="宋体" w:cs="宋体"/>
              <w:sz w:val="24"/>
            </w:rPr>
            <w:t>式中：</w:t>
          </w:r>
          <w:r>
            <w:rPr>
              <w:rFonts w:ascii="宋体" w:hAnsi="宋体" w:cs="宋体"/>
              <w:position w:val="-12"/>
              <w:sz w:val="24"/>
            </w:rPr>
            <w:object>
              <v:shape id="_x0000_i1043" o:spt="75" type="#_x0000_t75" style="height:18pt;width:18pt;" o:ole="t" filled="f" o:preferrelative="t" stroked="f" coordsize="21600,21600">
                <v:path/>
                <v:fill on="f" alignshape="1" focussize="0,0"/>
                <v:stroke on="f"/>
                <v:imagedata r:id="rId49" o:title=""/>
                <o:lock v:ext="edit" aspectratio="t"/>
                <w10:wrap type="none"/>
                <w10:anchorlock/>
              </v:shape>
              <o:OLEObject Type="Embed" ProgID="Equation.3" ShapeID="_x0000_i1043" DrawAspect="Content" ObjectID="_1468075737" r:id="rId48">
                <o:LockedField>false</o:LockedField>
              </o:OLEObject>
            </w:object>
          </w:r>
          <w:r>
            <w:rPr>
              <w:rFonts w:hint="eastAsia" w:ascii="宋体" w:hAnsi="宋体" w:cs="宋体"/>
              <w:sz w:val="24"/>
            </w:rPr>
            <w:t>—标准金属量器20℃时的容量值，L；</w:t>
          </w:r>
        </w:p>
        <w:p>
          <w:pPr>
            <w:adjustRightInd w:val="0"/>
            <w:snapToGrid w:val="0"/>
            <w:spacing w:line="480" w:lineRule="auto"/>
            <w:ind w:firstLine="720" w:firstLineChars="300"/>
            <w:rPr>
              <w:rFonts w:hint="eastAsia" w:ascii="宋体" w:hAnsi="宋体" w:cs="宋体"/>
              <w:sz w:val="24"/>
            </w:rPr>
          </w:pPr>
          <w:r>
            <w:rPr>
              <w:rFonts w:ascii="宋体" w:hAnsi="宋体" w:cs="宋体"/>
              <w:position w:val="-10"/>
              <w:sz w:val="24"/>
            </w:rPr>
            <w:object>
              <v:shape id="_x0000_i1044" o:spt="75" type="#_x0000_t75" style="height:17pt;width:13.95pt;" o:ole="t" filled="f" o:preferrelative="t" stroked="f" coordsize="21600,21600">
                <v:path/>
                <v:fill on="f" alignshape="1" focussize="0,0"/>
                <v:stroke on="f"/>
                <v:imagedata r:id="rId51" o:title=""/>
                <o:lock v:ext="edit" aspectratio="t"/>
                <w10:wrap type="none"/>
                <w10:anchorlock/>
              </v:shape>
              <o:OLEObject Type="Embed" ProgID="Equation.3" ShapeID="_x0000_i1044" DrawAspect="Content" ObjectID="_1468075738" r:id="rId50">
                <o:LockedField>false</o:LockedField>
              </o:OLEObject>
            </w:object>
          </w:r>
          <w:r>
            <w:rPr>
              <w:rFonts w:hint="eastAsia" w:ascii="宋体" w:hAnsi="宋体" w:cs="宋体"/>
              <w:sz w:val="24"/>
            </w:rPr>
            <w:t xml:space="preserve"> —标准金属量器的体胀系数，℃</w:t>
          </w:r>
          <w:r>
            <w:rPr>
              <w:rFonts w:hint="eastAsia" w:ascii="宋体" w:hAnsi="宋体" w:cs="宋体"/>
              <w:sz w:val="24"/>
              <w:vertAlign w:val="superscript"/>
            </w:rPr>
            <w:t>-1</w:t>
          </w:r>
          <w:r>
            <w:rPr>
              <w:rFonts w:hint="eastAsia" w:ascii="宋体" w:hAnsi="宋体" w:cs="宋体"/>
              <w:sz w:val="24"/>
            </w:rPr>
            <w:t>；</w:t>
          </w:r>
        </w:p>
        <w:p>
          <w:pPr>
            <w:adjustRightInd w:val="0"/>
            <w:snapToGrid w:val="0"/>
            <w:spacing w:line="480" w:lineRule="auto"/>
            <w:ind w:firstLine="600" w:firstLineChars="250"/>
            <w:rPr>
              <w:rFonts w:hint="eastAsia" w:ascii="宋体" w:hAnsi="宋体" w:cs="宋体"/>
              <w:sz w:val="24"/>
            </w:rPr>
          </w:pPr>
          <w:r>
            <w:rPr>
              <w:rFonts w:ascii="宋体" w:hAnsi="宋体" w:cs="宋体"/>
              <w:position w:val="-10"/>
              <w:sz w:val="24"/>
            </w:rPr>
            <w:object>
              <v:shape id="_x0000_i1045" o:spt="75" type="#_x0000_t75" style="height:17pt;width:15pt;" o:ole="t" filled="f" o:preferrelative="t" stroked="f" coordsize="21600,21600">
                <v:path/>
                <v:fill on="f" alignshape="1" focussize="0,0"/>
                <v:stroke on="f"/>
                <v:imagedata r:id="rId53" o:title=""/>
                <o:lock v:ext="edit" aspectratio="t"/>
                <w10:wrap type="none"/>
                <w10:anchorlock/>
              </v:shape>
              <o:OLEObject Type="Embed" ProgID="Equation.3" ShapeID="_x0000_i1045" DrawAspect="Content" ObjectID="_1468075739" r:id="rId52">
                <o:LockedField>false</o:LockedField>
              </o:OLEObject>
            </w:object>
          </w:r>
          <w:r>
            <w:rPr>
              <w:rFonts w:hint="eastAsia" w:ascii="宋体" w:hAnsi="宋体" w:cs="宋体"/>
              <w:sz w:val="24"/>
            </w:rPr>
            <w:t>—罐体的体胀系数，℃</w:t>
          </w:r>
          <w:r>
            <w:rPr>
              <w:rFonts w:hint="eastAsia" w:ascii="宋体" w:hAnsi="宋体" w:cs="宋体"/>
              <w:sz w:val="24"/>
              <w:vertAlign w:val="superscript"/>
            </w:rPr>
            <w:t>-1</w:t>
          </w:r>
          <w:r>
            <w:rPr>
              <w:rFonts w:hint="eastAsia" w:ascii="宋体" w:hAnsi="宋体" w:cs="宋体"/>
              <w:sz w:val="24"/>
            </w:rPr>
            <w:t>；</w:t>
          </w:r>
        </w:p>
        <w:p>
          <w:pPr>
            <w:adjustRightInd w:val="0"/>
            <w:snapToGrid w:val="0"/>
            <w:spacing w:line="480" w:lineRule="auto"/>
            <w:ind w:firstLine="600" w:firstLineChars="250"/>
            <w:rPr>
              <w:rFonts w:hint="eastAsia" w:ascii="宋体" w:hAnsi="宋体" w:cs="宋体"/>
              <w:sz w:val="24"/>
            </w:rPr>
          </w:pPr>
          <w:r>
            <w:rPr>
              <w:rFonts w:ascii="宋体" w:hAnsi="宋体" w:cs="宋体"/>
              <w:position w:val="-12"/>
              <w:sz w:val="24"/>
            </w:rPr>
            <w:object>
              <v:shape id="_x0000_i1046" o:spt="75" type="#_x0000_t75" style="height:18pt;width:17pt;" o:ole="t" filled="f" o:preferrelative="t" stroked="f" coordsize="21600,21600">
                <v:path/>
                <v:fill on="f" alignshape="1" focussize="0,0"/>
                <v:stroke on="f"/>
                <v:imagedata r:id="rId55" o:title=""/>
                <o:lock v:ext="edit" aspectratio="t"/>
                <w10:wrap type="none"/>
                <w10:anchorlock/>
              </v:shape>
              <o:OLEObject Type="Embed" ProgID="Equation.3" ShapeID="_x0000_i1046" DrawAspect="Content" ObjectID="_1468075740" r:id="rId54">
                <o:LockedField>false</o:LockedField>
              </o:OLEObject>
            </w:object>
          </w:r>
          <w:r>
            <w:rPr>
              <w:rFonts w:hint="eastAsia" w:ascii="宋体" w:hAnsi="宋体" w:cs="宋体"/>
              <w:sz w:val="24"/>
            </w:rPr>
            <w:t>—水在</w:t>
          </w:r>
          <w:r>
            <w:rPr>
              <w:rFonts w:ascii="宋体" w:hAnsi="宋体" w:cs="宋体"/>
              <w:position w:val="-12"/>
              <w:sz w:val="24"/>
            </w:rPr>
            <w:object>
              <v:shape id="_x0000_i1047" o:spt="75" type="#_x0000_t75" style="height:18pt;width:15pt;" o:ole="t" filled="f" o:preferrelative="t" stroked="f" coordsize="21600,21600">
                <v:path/>
                <v:fill on="f" alignshape="1" focussize="0,0"/>
                <v:stroke on="f"/>
                <v:imagedata r:id="rId57" o:title=""/>
                <o:lock v:ext="edit" aspectratio="t"/>
                <w10:wrap type="none"/>
                <w10:anchorlock/>
              </v:shape>
              <o:OLEObject Type="Embed" ProgID="Equation.3" ShapeID="_x0000_i1047" DrawAspect="Content" ObjectID="_1468075741" r:id="rId56">
                <o:LockedField>false</o:LockedField>
              </o:OLEObject>
            </w:object>
          </w:r>
          <w:r>
            <w:rPr>
              <w:rFonts w:hint="eastAsia" w:ascii="宋体" w:hAnsi="宋体" w:cs="宋体"/>
              <w:sz w:val="24"/>
            </w:rPr>
            <w:t>～</w:t>
          </w:r>
          <w:r>
            <w:rPr>
              <w:rFonts w:ascii="宋体" w:hAnsi="宋体" w:cs="宋体"/>
              <w:position w:val="-14"/>
              <w:sz w:val="24"/>
            </w:rPr>
            <w:object>
              <v:shape id="_x0000_i1048" o:spt="75" type="#_x0000_t75" style="height:19pt;width:15pt;" o:ole="t" filled="f" o:preferrelative="t" stroked="f" coordsize="21600,21600">
                <v:path/>
                <v:fill on="f" alignshape="1" focussize="0,0"/>
                <v:stroke on="f"/>
                <v:imagedata r:id="rId59" o:title=""/>
                <o:lock v:ext="edit" aspectratio="t"/>
                <w10:wrap type="none"/>
                <w10:anchorlock/>
              </v:shape>
              <o:OLEObject Type="Embed" ProgID="Equation.3" ShapeID="_x0000_i1048" DrawAspect="Content" ObjectID="_1468075742" r:id="rId58">
                <o:LockedField>false</o:LockedField>
              </o:OLEObject>
            </w:object>
          </w:r>
          <w:r>
            <w:rPr>
              <w:rFonts w:hint="eastAsia" w:ascii="宋体" w:hAnsi="宋体" w:cs="宋体"/>
              <w:sz w:val="24"/>
            </w:rPr>
            <w:t>范围内的体胀系数，℃</w:t>
          </w:r>
          <w:r>
            <w:rPr>
              <w:rFonts w:hint="eastAsia" w:ascii="宋体" w:hAnsi="宋体" w:cs="宋体"/>
              <w:sz w:val="24"/>
              <w:vertAlign w:val="superscript"/>
            </w:rPr>
            <w:t>-1</w:t>
          </w:r>
          <w:r>
            <w:rPr>
              <w:rFonts w:hint="eastAsia" w:ascii="宋体" w:hAnsi="宋体" w:cs="宋体"/>
              <w:sz w:val="24"/>
            </w:rPr>
            <w:t>；</w:t>
          </w:r>
        </w:p>
        <w:p>
          <w:pPr>
            <w:adjustRightInd w:val="0"/>
            <w:snapToGrid w:val="0"/>
            <w:spacing w:line="480" w:lineRule="auto"/>
            <w:ind w:firstLine="600" w:firstLineChars="250"/>
            <w:rPr>
              <w:rFonts w:hint="eastAsia" w:ascii="宋体" w:hAnsi="宋体" w:cs="宋体"/>
              <w:sz w:val="24"/>
            </w:rPr>
          </w:pPr>
          <w:r>
            <w:rPr>
              <w:rFonts w:ascii="宋体" w:hAnsi="宋体" w:cs="宋体"/>
              <w:position w:val="-12"/>
              <w:sz w:val="24"/>
            </w:rPr>
            <w:object>
              <v:shape id="_x0000_i1049" o:spt="75" type="#_x0000_t75" style="height:18pt;width:15pt;" o:ole="t" filled="f" o:preferrelative="t" stroked="f" coordsize="21600,21600">
                <v:path/>
                <v:fill on="f" alignshape="1" focussize="0,0"/>
                <v:stroke on="f"/>
                <v:imagedata r:id="rId57" o:title=""/>
                <o:lock v:ext="edit" aspectratio="t"/>
                <w10:wrap type="none"/>
                <w10:anchorlock/>
              </v:shape>
              <o:OLEObject Type="Embed" ProgID="Equation.3" ShapeID="_x0000_i1049" DrawAspect="Content" ObjectID="_1468075743" r:id="rId60">
                <o:LockedField>false</o:LockedField>
              </o:OLEObject>
            </w:object>
          </w:r>
          <w:r>
            <w:rPr>
              <w:rFonts w:hint="eastAsia" w:ascii="宋体" w:hAnsi="宋体" w:cs="宋体"/>
              <w:sz w:val="24"/>
            </w:rPr>
            <w:t>—标准金属量器内的水温，℃；</w:t>
          </w:r>
        </w:p>
        <w:p>
          <w:pPr>
            <w:adjustRightInd w:val="0"/>
            <w:snapToGrid w:val="0"/>
            <w:spacing w:line="480" w:lineRule="auto"/>
            <w:ind w:firstLine="600" w:firstLineChars="250"/>
            <w:rPr>
              <w:rFonts w:hint="eastAsia" w:ascii="宋体" w:hAnsi="宋体" w:cs="宋体"/>
              <w:sz w:val="24"/>
            </w:rPr>
          </w:pPr>
          <w:r>
            <w:rPr>
              <w:rFonts w:ascii="宋体" w:hAnsi="宋体" w:cs="宋体"/>
              <w:position w:val="-14"/>
              <w:sz w:val="24"/>
            </w:rPr>
            <w:object>
              <v:shape id="_x0000_i1050" o:spt="75" type="#_x0000_t75" style="height:19pt;width:15pt;" o:ole="t" filled="f" o:preferrelative="t" stroked="f" coordsize="21600,21600">
                <v:path/>
                <v:fill on="f" alignshape="1" focussize="0,0"/>
                <v:stroke on="f"/>
                <v:imagedata r:id="rId59" o:title=""/>
                <o:lock v:ext="edit" aspectratio="t"/>
                <w10:wrap type="none"/>
                <w10:anchorlock/>
              </v:shape>
              <o:OLEObject Type="Embed" ProgID="Equation.3" ShapeID="_x0000_i1050" DrawAspect="Content" ObjectID="_1468075744" r:id="rId61">
                <o:LockedField>false</o:LockedField>
              </o:OLEObject>
            </w:object>
          </w:r>
          <w:r>
            <w:rPr>
              <w:rFonts w:hint="eastAsia" w:ascii="宋体" w:hAnsi="宋体" w:cs="宋体"/>
              <w:sz w:val="24"/>
            </w:rPr>
            <w:t>—标称容积90%时罐体内的水温，℃；</w:t>
          </w:r>
        </w:p>
        <w:p>
          <w:pPr>
            <w:adjustRightInd w:val="0"/>
            <w:snapToGrid w:val="0"/>
            <w:spacing w:line="480" w:lineRule="auto"/>
            <w:ind w:firstLine="600" w:firstLineChars="250"/>
            <w:rPr>
              <w:rFonts w:hint="eastAsia" w:ascii="宋体" w:hAnsi="宋体" w:cs="宋体"/>
              <w:sz w:val="24"/>
            </w:rPr>
          </w:pPr>
          <w:r>
            <w:rPr>
              <w:rFonts w:ascii="宋体" w:hAnsi="宋体" w:cs="宋体"/>
              <w:position w:val="-6"/>
              <w:sz w:val="24"/>
            </w:rPr>
            <w:object>
              <v:shape id="_x0000_i1051" o:spt="75" type="#_x0000_t75" style="height:11pt;width:10pt;" o:ole="t" filled="f" o:preferrelative="t" stroked="f" coordsize="21600,21600">
                <v:path/>
                <v:fill on="f" alignshape="1" focussize="0,0"/>
                <v:stroke on="f"/>
                <v:imagedata r:id="rId63" o:title=""/>
                <o:lock v:ext="edit" aspectratio="t"/>
                <w10:wrap type="none"/>
                <w10:anchorlock/>
              </v:shape>
              <o:OLEObject Type="Embed" ProgID="Equation.3" ShapeID="_x0000_i1051" DrawAspect="Content" ObjectID="_1468075745" r:id="rId62">
                <o:LockedField>false</o:LockedField>
              </o:OLEObject>
            </w:object>
          </w:r>
          <w:r>
            <w:rPr>
              <w:rFonts w:hint="eastAsia" w:ascii="宋体" w:hAnsi="宋体" w:cs="宋体"/>
              <w:sz w:val="24"/>
            </w:rPr>
            <w:t>—使用标准金属量器的次数。</w:t>
          </w:r>
        </w:p>
        <w:p>
          <w:pPr>
            <w:adjustRightInd w:val="0"/>
            <w:snapToGrid w:val="0"/>
            <w:spacing w:line="480" w:lineRule="auto"/>
            <w:rPr>
              <w:rFonts w:hint="eastAsia" w:ascii="宋体" w:hAnsi="宋体" w:cs="宋体"/>
              <w:sz w:val="24"/>
            </w:rPr>
          </w:pPr>
          <w:r>
            <w:rPr>
              <w:rFonts w:hint="eastAsia" w:ascii="宋体" w:hAnsi="宋体" w:cs="宋体"/>
              <w:sz w:val="24"/>
            </w:rPr>
            <w:t>A.2.2.2 在校准罐体水位到达罐口下边缘时各容量点计算，20℃时容量计算：</w:t>
          </w:r>
        </w:p>
        <w:p>
          <w:pPr>
            <w:adjustRightInd w:val="0"/>
            <w:snapToGrid w:val="0"/>
            <w:spacing w:line="480" w:lineRule="auto"/>
            <w:ind w:firstLine="840" w:firstLineChars="350"/>
            <w:rPr>
              <w:rFonts w:hint="eastAsia" w:ascii="宋体" w:hAnsi="宋体" w:cs="宋体"/>
              <w:sz w:val="24"/>
            </w:rPr>
          </w:pPr>
          <w:r>
            <w:rPr>
              <w:rFonts w:ascii="宋体" w:hAnsi="宋体" w:cs="宋体"/>
              <w:position w:val="-14"/>
              <w:sz w:val="24"/>
            </w:rPr>
            <w:object>
              <v:shape id="_x0000_i1052" o:spt="75" type="#_x0000_t75" style="height:19pt;width:255pt;" o:ole="t" filled="f" o:preferrelative="t" stroked="f" coordsize="21600,21600">
                <v:path/>
                <v:fill on="f" alignshape="1" focussize="0,0"/>
                <v:stroke on="f"/>
                <v:imagedata r:id="rId65" o:title=""/>
                <o:lock v:ext="edit" aspectratio="t"/>
                <w10:wrap type="none"/>
                <w10:anchorlock/>
              </v:shape>
              <o:OLEObject Type="Embed" ProgID="Equation.3" ShapeID="_x0000_i1052" DrawAspect="Content" ObjectID="_1468075746" r:id="rId64">
                <o:LockedField>false</o:LockedField>
              </o:OLEObject>
            </w:object>
          </w:r>
        </w:p>
        <w:p>
          <w:pPr>
            <w:adjustRightInd w:val="0"/>
            <w:snapToGrid w:val="0"/>
            <w:spacing w:line="480" w:lineRule="auto"/>
            <w:ind w:firstLine="480" w:firstLineChars="200"/>
            <w:rPr>
              <w:rFonts w:hint="eastAsia" w:ascii="宋体" w:hAnsi="宋体" w:cs="宋体"/>
              <w:sz w:val="24"/>
            </w:rPr>
          </w:pPr>
          <w:r>
            <w:rPr>
              <w:rFonts w:ascii="宋体" w:hAnsi="宋体" w:cs="宋体"/>
              <w:position w:val="-14"/>
              <w:sz w:val="24"/>
            </w:rPr>
            <w:object>
              <v:shape id="_x0000_i1053" o:spt="75" type="#_x0000_t75" style="height:19pt;width:16pt;" o:ole="t" filled="f" o:preferrelative="t" stroked="f" coordsize="21600,21600">
                <v:path/>
                <v:fill on="f" alignshape="1" focussize="0,0"/>
                <v:stroke on="f"/>
                <v:imagedata r:id="rId67" o:title=""/>
                <o:lock v:ext="edit" aspectratio="t"/>
                <w10:wrap type="none"/>
                <w10:anchorlock/>
              </v:shape>
              <o:OLEObject Type="Embed" ProgID="Equation.3" ShapeID="_x0000_i1053" DrawAspect="Content" ObjectID="_1468075747" r:id="rId66">
                <o:LockedField>false</o:LockedField>
              </o:OLEObject>
            </w:object>
          </w:r>
          <w:r>
            <w:rPr>
              <w:rFonts w:hint="eastAsia" w:ascii="宋体" w:hAnsi="宋体" w:cs="宋体"/>
              <w:sz w:val="24"/>
            </w:rPr>
            <w:t>—水位到达罐口下边缘时，20℃时容量计算；</w:t>
          </w:r>
        </w:p>
        <w:p>
          <w:pPr>
            <w:adjustRightInd w:val="0"/>
            <w:snapToGrid w:val="0"/>
            <w:spacing w:line="480" w:lineRule="auto"/>
            <w:ind w:firstLine="480" w:firstLineChars="200"/>
            <w:rPr>
              <w:rFonts w:hint="eastAsia" w:ascii="宋体" w:hAnsi="宋体" w:cs="宋体"/>
              <w:sz w:val="24"/>
            </w:rPr>
          </w:pPr>
          <w:r>
            <w:rPr>
              <w:rFonts w:ascii="宋体" w:hAnsi="宋体" w:cs="宋体"/>
              <w:position w:val="-12"/>
              <w:sz w:val="24"/>
            </w:rPr>
            <w:object>
              <v:shape id="_x0000_i1054" o:spt="75" type="#_x0000_t75" style="height:18pt;width:16pt;" o:ole="t" filled="f" o:preferrelative="t" stroked="f" coordsize="21600,21600">
                <v:path/>
                <v:fill on="f" alignshape="1" focussize="0,0"/>
                <v:stroke on="f"/>
                <v:imagedata r:id="rId69" o:title=""/>
                <o:lock v:ext="edit" aspectratio="t"/>
                <w10:wrap type="none"/>
                <w10:anchorlock/>
              </v:shape>
              <o:OLEObject Type="Embed" ProgID="Equation.3" ShapeID="_x0000_i1054" DrawAspect="Content" ObjectID="_1468075748" r:id="rId68">
                <o:LockedField>false</o:LockedField>
              </o:OLEObject>
            </w:object>
          </w:r>
          <w:r>
            <w:rPr>
              <w:rFonts w:hint="eastAsia" w:ascii="宋体" w:hAnsi="宋体" w:cs="宋体"/>
              <w:sz w:val="24"/>
            </w:rPr>
            <w:t>—标准金属量器20℃时的容量值，℃；</w:t>
          </w:r>
        </w:p>
        <w:p>
          <w:pPr>
            <w:adjustRightInd w:val="0"/>
            <w:snapToGrid w:val="0"/>
            <w:spacing w:line="480" w:lineRule="auto"/>
            <w:ind w:firstLine="480" w:firstLineChars="200"/>
            <w:rPr>
              <w:rFonts w:hint="eastAsia" w:ascii="宋体" w:hAnsi="宋体" w:cs="宋体"/>
              <w:sz w:val="24"/>
            </w:rPr>
          </w:pPr>
          <w:r>
            <w:rPr>
              <w:rFonts w:ascii="宋体" w:hAnsi="宋体" w:cs="宋体"/>
              <w:position w:val="-12"/>
              <w:sz w:val="24"/>
            </w:rPr>
            <w:object>
              <v:shape id="_x0000_i1055" o:spt="75" type="#_x0000_t75" style="height:18pt;width:13pt;" o:ole="t" filled="f" o:preferrelative="t" stroked="f" coordsize="21600,21600">
                <v:path/>
                <v:fill on="f" alignshape="1" focussize="0,0"/>
                <v:stroke on="f"/>
                <v:imagedata r:id="rId71" o:title=""/>
                <o:lock v:ext="edit" aspectratio="t"/>
                <w10:wrap type="none"/>
                <w10:anchorlock/>
              </v:shape>
              <o:OLEObject Type="Embed" ProgID="Equation.3" ShapeID="_x0000_i1055" DrawAspect="Content" ObjectID="_1468075749" r:id="rId70">
                <o:LockedField>false</o:LockedField>
              </o:OLEObject>
            </w:object>
          </w:r>
          <w:r>
            <w:rPr>
              <w:rFonts w:hint="eastAsia" w:ascii="宋体" w:hAnsi="宋体" w:cs="宋体"/>
              <w:sz w:val="24"/>
            </w:rPr>
            <w:t>—标准金属量器内的水温，℃；</w:t>
          </w:r>
        </w:p>
        <w:p>
          <w:pPr>
            <w:adjustRightInd w:val="0"/>
            <w:snapToGrid w:val="0"/>
            <w:spacing w:line="480" w:lineRule="auto"/>
            <w:ind w:firstLine="480" w:firstLineChars="200"/>
            <w:rPr>
              <w:rFonts w:hint="eastAsia" w:ascii="宋体" w:hAnsi="宋体" w:cs="宋体"/>
              <w:sz w:val="24"/>
            </w:rPr>
          </w:pPr>
          <w:r>
            <w:rPr>
              <w:rFonts w:ascii="宋体" w:hAnsi="宋体" w:cs="宋体"/>
              <w:position w:val="-14"/>
              <w:sz w:val="24"/>
            </w:rPr>
            <w:object>
              <v:shape id="_x0000_i1056" o:spt="75" type="#_x0000_t75" style="height:19pt;width:13.95pt;" o:ole="t" filled="f" o:preferrelative="t" stroked="f" coordsize="21600,21600">
                <v:path/>
                <v:fill on="f" alignshape="1" focussize="0,0"/>
                <v:stroke on="f"/>
                <v:imagedata r:id="rId73" o:title=""/>
                <o:lock v:ext="edit" aspectratio="t"/>
                <w10:wrap type="none"/>
                <w10:anchorlock/>
              </v:shape>
              <o:OLEObject Type="Embed" ProgID="Equation.3" ShapeID="_x0000_i1056" DrawAspect="Content" ObjectID="_1468075750" r:id="rId72">
                <o:LockedField>false</o:LockedField>
              </o:OLEObject>
            </w:object>
          </w:r>
          <w:r>
            <w:rPr>
              <w:rFonts w:hint="eastAsia" w:ascii="宋体" w:hAnsi="宋体" w:cs="宋体"/>
              <w:sz w:val="24"/>
            </w:rPr>
            <w:t>—罐体内的水温，℃；</w:t>
          </w:r>
        </w:p>
        <w:p>
          <w:pPr>
            <w:numPr>
              <w:ilvl w:val="0"/>
              <w:numId w:val="33"/>
            </w:numPr>
            <w:adjustRightInd w:val="0"/>
            <w:snapToGrid w:val="0"/>
            <w:spacing w:line="480" w:lineRule="auto"/>
            <w:rPr>
              <w:rFonts w:hint="eastAsia" w:ascii="宋体" w:hAnsi="宋体" w:cs="宋体"/>
              <w:sz w:val="24"/>
            </w:rPr>
          </w:pPr>
          <w:r>
            <w:rPr>
              <w:rFonts w:hint="eastAsia" w:ascii="宋体" w:hAnsi="宋体" w:cs="宋体"/>
              <w:sz w:val="24"/>
            </w:rPr>
            <w:t>测量次数（i=1,2,3，……）</w:t>
          </w:r>
        </w:p>
        <w:p>
          <w:pPr>
            <w:adjustRightInd w:val="0"/>
            <w:snapToGrid w:val="0"/>
            <w:spacing w:line="480" w:lineRule="auto"/>
            <w:rPr>
              <w:rFonts w:hint="eastAsia" w:ascii="宋体" w:hAnsi="宋体" w:cs="宋体"/>
              <w:sz w:val="24"/>
            </w:rPr>
          </w:pPr>
          <w:r>
            <w:rPr>
              <w:rFonts w:hint="eastAsia" w:ascii="宋体" w:hAnsi="宋体" w:cs="宋体"/>
              <w:sz w:val="24"/>
            </w:rPr>
            <w:t>A.2.2.3  总容量在20℃时的容量值的计算：</w:t>
          </w:r>
        </w:p>
        <w:p>
          <w:pPr>
            <w:adjustRightInd w:val="0"/>
            <w:snapToGrid w:val="0"/>
            <w:spacing w:line="520" w:lineRule="exact"/>
            <w:ind w:firstLine="600" w:firstLineChars="250"/>
            <w:rPr>
              <w:rFonts w:hint="eastAsia" w:ascii="宋体" w:hAnsi="宋体" w:cs="宋体"/>
              <w:szCs w:val="21"/>
            </w:rPr>
          </w:pPr>
          <w:r>
            <w:rPr>
              <w:rFonts w:ascii="宋体" w:hAnsi="宋体" w:cs="宋体"/>
              <w:position w:val="-28"/>
              <w:sz w:val="24"/>
            </w:rPr>
            <w:object>
              <v:shape id="_x0000_i1057" o:spt="75" type="#_x0000_t75" style="height:34pt;width:78.95pt;" o:ole="t" filled="f" o:preferrelative="t" stroked="f" coordsize="21600,21600">
                <v:path/>
                <v:fill on="f" alignshape="1" focussize="0,0"/>
                <v:stroke on="f"/>
                <v:imagedata r:id="rId75" o:title=""/>
                <o:lock v:ext="edit" aspectratio="t"/>
                <w10:wrap type="none"/>
                <w10:anchorlock/>
              </v:shape>
              <o:OLEObject Type="Embed" ProgID="Equation.3" ShapeID="_x0000_i1057" DrawAspect="Content" ObjectID="_1468075751" r:id="rId74">
                <o:LockedField>false</o:LockedField>
              </o:OLEObject>
            </w:object>
          </w:r>
          <w:r>
            <w:rPr>
              <w:rFonts w:hint="eastAsia" w:ascii="宋体" w:hAnsi="宋体" w:cs="宋体"/>
              <w:sz w:val="24"/>
            </w:rPr>
            <w:t xml:space="preserve">  ，当i=0时，</w:t>
          </w:r>
          <w:r>
            <w:rPr>
              <w:rFonts w:ascii="宋体" w:hAnsi="宋体" w:cs="宋体"/>
              <w:position w:val="-14"/>
              <w:sz w:val="24"/>
            </w:rPr>
            <w:object>
              <v:shape id="_x0000_i1058" o:spt="75" type="#_x0000_t75" style="height:19pt;width:16pt;" o:ole="t" filled="f" o:preferrelative="t" stroked="f" coordsize="21600,21600">
                <v:path/>
                <v:fill on="f" alignshape="1" focussize="0,0"/>
                <v:stroke on="f"/>
                <v:imagedata r:id="rId67" o:title=""/>
                <o:lock v:ext="edit" aspectratio="t"/>
                <w10:wrap type="none"/>
                <w10:anchorlock/>
              </v:shape>
              <o:OLEObject Type="Embed" ProgID="Equation.3" ShapeID="_x0000_i1058" DrawAspect="Content" ObjectID="_1468075752" r:id="rId76">
                <o:LockedField>false</o:LockedField>
              </o:OLEObject>
            </w:object>
          </w:r>
          <w:r>
            <w:rPr>
              <w:rFonts w:hint="eastAsia" w:ascii="宋体" w:hAnsi="宋体" w:cs="宋体"/>
              <w:sz w:val="24"/>
            </w:rPr>
            <w:t>=0。</w:t>
          </w:r>
        </w:p>
        <w:p>
          <w:pPr>
            <w:spacing w:line="360" w:lineRule="auto"/>
            <w:outlineLvl w:val="0"/>
            <w:rPr>
              <w:rFonts w:hint="eastAsia" w:ascii="宋体" w:hAnsi="宋体" w:cs="黑体"/>
              <w:szCs w:val="21"/>
            </w:rPr>
          </w:pPr>
        </w:p>
        <w:p>
          <w:pPr>
            <w:widowControl/>
            <w:kinsoku w:val="0"/>
            <w:autoSpaceDE w:val="0"/>
            <w:autoSpaceDN w:val="0"/>
            <w:adjustRightInd w:val="0"/>
            <w:snapToGrid w:val="0"/>
            <w:spacing w:before="213" w:line="360" w:lineRule="auto"/>
            <w:ind w:left="422" w:firstLine="324" w:firstLineChars="200"/>
            <w:textAlignment w:val="baseline"/>
            <w:rPr>
              <w:rFonts w:ascii="宋体" w:hAnsi="宋体" w:cs="宋体"/>
              <w:spacing w:val="-24"/>
              <w:szCs w:val="21"/>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int="eastAsia" w:ascii="黑体" w:hAnsi="黑体" w:eastAsia="黑体" w:cs="黑体"/>
              <w:szCs w:val="21"/>
            </w:rPr>
          </w:pPr>
          <w:bookmarkStart w:id="44" w:name="_Toc11803"/>
          <w:r>
            <w:rPr>
              <w:rFonts w:hint="eastAsia" w:ascii="黑体" w:hAnsi="黑体" w:eastAsia="黑体" w:cs="黑体"/>
              <w:szCs w:val="21"/>
            </w:rPr>
            <w:t>附录 B</w:t>
          </w:r>
        </w:p>
        <w:bookmarkEnd w:id="44"/>
        <w:p>
          <w:pPr>
            <w:spacing w:line="360" w:lineRule="auto"/>
            <w:jc w:val="center"/>
            <w:rPr>
              <w:rFonts w:hint="eastAsia" w:ascii="黑体" w:hAnsi="黑体" w:eastAsia="黑体" w:cs="黑体"/>
              <w:szCs w:val="21"/>
            </w:rPr>
          </w:pPr>
          <w:r>
            <w:rPr>
              <w:rFonts w:hint="eastAsia" w:ascii="黑体" w:hAnsi="黑体" w:eastAsia="黑体" w:cs="黑体"/>
              <w:szCs w:val="21"/>
            </w:rPr>
            <w:t>不确定度分析</w:t>
          </w:r>
        </w:p>
        <w:p>
          <w:pPr>
            <w:pStyle w:val="236"/>
            <w:numPr>
              <w:ilvl w:val="1"/>
              <w:numId w:val="0"/>
            </w:numPr>
            <w:tabs>
              <w:tab w:val="left" w:pos="360"/>
              <w:tab w:val="clear" w:pos="0"/>
              <w:tab w:val="clear" w:pos="4201"/>
              <w:tab w:val="clear" w:pos="9298"/>
            </w:tabs>
            <w:spacing w:before="156" w:beforeLines="50" w:after="156" w:afterLines="50"/>
            <w:rPr>
              <w:rFonts w:hint="eastAsia" w:cs="黑体"/>
              <w:szCs w:val="21"/>
            </w:rPr>
          </w:pPr>
          <w:r>
            <w:rPr>
              <w:rFonts w:hint="eastAsia" w:cs="黑体"/>
              <w:szCs w:val="21"/>
            </w:rPr>
            <w:t>B.1 概述</w:t>
          </w:r>
        </w:p>
        <w:p>
          <w:pPr>
            <w:spacing w:line="360" w:lineRule="auto"/>
            <w:rPr>
              <w:rFonts w:ascii="宋体" w:hAnsi="宋体" w:cs="宋体"/>
              <w:szCs w:val="21"/>
            </w:rPr>
          </w:pPr>
          <w:r>
            <w:rPr>
              <w:rFonts w:hint="eastAsia" w:ascii="宋体" w:hAnsi="宋体" w:cs="宋体"/>
              <w:szCs w:val="21"/>
            </w:rPr>
            <w:t>B.1.1 测量依据：</w:t>
          </w:r>
        </w:p>
        <w:p>
          <w:pPr>
            <w:spacing w:line="360" w:lineRule="auto"/>
            <w:rPr>
              <w:rFonts w:ascii="宋体" w:hAnsi="宋体" w:cs="宋体"/>
              <w:szCs w:val="21"/>
            </w:rPr>
          </w:pPr>
          <w:r>
            <w:rPr>
              <w:rFonts w:hint="eastAsia" w:ascii="宋体" w:hAnsi="宋体" w:cs="宋体"/>
              <w:szCs w:val="21"/>
            </w:rPr>
            <w:t>B.1.2 环境条件：</w:t>
          </w:r>
        </w:p>
        <w:p>
          <w:pPr>
            <w:spacing w:line="360" w:lineRule="auto"/>
            <w:rPr>
              <w:rFonts w:ascii="宋体" w:hAnsi="宋体" w:cs="宋体"/>
              <w:szCs w:val="21"/>
            </w:rPr>
          </w:pPr>
          <w:r>
            <w:rPr>
              <w:rFonts w:hint="eastAsia" w:ascii="宋体" w:hAnsi="宋体" w:cs="宋体"/>
              <w:szCs w:val="21"/>
            </w:rPr>
            <w:t>B.1.3 测量标准器：金属量器：等级二等；电子秤：等级Ⅲ级；密度计：最大允许误差</w:t>
          </w:r>
          <w:r>
            <w:rPr>
              <w:rFonts w:ascii="宋体" w:hAnsi="宋体" w:cs="宋体"/>
              <w:szCs w:val="21"/>
            </w:rPr>
            <w:t>±</w:t>
          </w:r>
          <w:r>
            <w:rPr>
              <w:rFonts w:hint="eastAsia" w:ascii="宋体" w:hAnsi="宋体" w:cs="宋体"/>
              <w:szCs w:val="21"/>
            </w:rPr>
            <w:t>0.0003g/cm</w:t>
          </w:r>
          <w:r>
            <w:rPr>
              <w:rFonts w:hint="eastAsia" w:ascii="宋体" w:hAnsi="宋体" w:cs="宋体"/>
              <w:szCs w:val="21"/>
              <w:vertAlign w:val="superscript"/>
            </w:rPr>
            <w:t>3</w:t>
          </w:r>
          <w:r>
            <w:rPr>
              <w:rFonts w:hint="eastAsia" w:ascii="宋体" w:hAnsi="宋体" w:cs="宋体"/>
              <w:szCs w:val="21"/>
            </w:rPr>
            <w:t>；温度计：等级0.2级。</w:t>
          </w:r>
        </w:p>
        <w:p>
          <w:pPr>
            <w:spacing w:line="360" w:lineRule="auto"/>
            <w:rPr>
              <w:rFonts w:ascii="宋体" w:hAnsi="宋体" w:cs="宋体"/>
              <w:szCs w:val="21"/>
            </w:rPr>
          </w:pPr>
          <w:r>
            <w:rPr>
              <w:rFonts w:hint="eastAsia" w:ascii="宋体" w:hAnsi="宋体" w:cs="宋体"/>
              <w:szCs w:val="21"/>
            </w:rPr>
            <w:t>B.1.4 测量对象：30L锅炉水容量。</w:t>
          </w:r>
        </w:p>
        <w:p>
          <w:pPr>
            <w:spacing w:line="360" w:lineRule="auto"/>
            <w:rPr>
              <w:rFonts w:ascii="宋体" w:hAnsi="宋体" w:cs="宋体"/>
              <w:szCs w:val="21"/>
            </w:rPr>
          </w:pPr>
          <w:r>
            <w:rPr>
              <w:rFonts w:hint="eastAsia" w:ascii="宋体" w:hAnsi="宋体" w:cs="宋体"/>
              <w:szCs w:val="21"/>
            </w:rPr>
            <w:t>B.1.5 标称容量：30L。</w:t>
          </w:r>
        </w:p>
        <w:p>
          <w:pPr>
            <w:pStyle w:val="236"/>
            <w:numPr>
              <w:ilvl w:val="1"/>
              <w:numId w:val="0"/>
            </w:numPr>
            <w:tabs>
              <w:tab w:val="left" w:pos="360"/>
              <w:tab w:val="clear" w:pos="0"/>
              <w:tab w:val="clear" w:pos="4201"/>
              <w:tab w:val="clear" w:pos="9298"/>
            </w:tabs>
            <w:spacing w:before="156" w:beforeLines="50" w:after="156" w:afterLines="50"/>
            <w:rPr>
              <w:rFonts w:hint="eastAsia" w:cs="黑体"/>
              <w:szCs w:val="21"/>
            </w:rPr>
          </w:pPr>
          <w:r>
            <w:rPr>
              <w:rFonts w:hint="eastAsia" w:cs="黑体"/>
              <w:szCs w:val="21"/>
            </w:rPr>
            <w:t>B.2 测量模型</w:t>
          </w:r>
        </w:p>
        <w:p>
          <w:pPr>
            <w:spacing w:line="360" w:lineRule="auto"/>
            <w:rPr>
              <w:rFonts w:ascii="宋体" w:hAnsi="宋体" w:cs="宋体"/>
              <w:szCs w:val="21"/>
            </w:rPr>
          </w:pPr>
          <w:r>
            <w:rPr>
              <w:rFonts w:hint="eastAsia" w:ascii="宋体" w:hAnsi="宋体" w:cs="宋体"/>
              <w:szCs w:val="21"/>
            </w:rPr>
            <w:t>在20℃的容量值为</w:t>
          </w:r>
          <w:r>
            <w:rPr>
              <w:rFonts w:hint="eastAsia" w:ascii="宋体" w:hAnsi="宋体" w:cs="宋体"/>
              <w:position w:val="-28"/>
              <w:szCs w:val="21"/>
            </w:rPr>
            <w:object>
              <v:shape id="_x0000_i1059" o:spt="75" type="#_x0000_t75" style="height:33pt;width:125.25pt;" o:ole="t" filled="f" o:preferrelative="t" stroked="f" coordsize="21600,21600">
                <v:path/>
                <v:fill on="f" focussize="0,0"/>
                <v:stroke on="f"/>
                <v:imagedata r:id="rId78" o:title=""/>
                <o:lock v:ext="edit" aspectratio="t"/>
                <w10:wrap type="none"/>
                <w10:anchorlock/>
              </v:shape>
              <o:OLEObject Type="Embed" ProgID="Equation.3" ShapeID="_x0000_i1059" DrawAspect="Content" ObjectID="_1468075753" r:id="rId77">
                <o:LockedField>false</o:LockedField>
              </o:OLEObject>
            </w:object>
          </w:r>
        </w:p>
        <w:p>
          <w:pPr>
            <w:spacing w:line="360" w:lineRule="auto"/>
            <w:rPr>
              <w:rFonts w:ascii="宋体" w:hAnsi="宋体" w:cs="宋体"/>
              <w:szCs w:val="21"/>
            </w:rPr>
          </w:pPr>
          <w:r>
            <w:rPr>
              <w:rFonts w:hint="eastAsia" w:ascii="宋体" w:hAnsi="宋体" w:cs="宋体"/>
              <w:szCs w:val="21"/>
            </w:rPr>
            <w:t>式中：</w:t>
          </w:r>
          <w:r>
            <w:rPr>
              <w:position w:val="-6"/>
            </w:rPr>
            <w:object>
              <v:shape id="_x0000_i1060" o:spt="75" type="#_x0000_t75" style="height:10.5pt;width:9pt;" o:ole="t" filled="f" o:preferrelative="t" stroked="f" coordsize="21600,21600">
                <v:path/>
                <v:fill on="f" focussize="0,0"/>
                <v:stroke on="f"/>
                <v:imagedata r:id="rId27" o:title=""/>
                <o:lock v:ext="edit" aspectratio="t"/>
                <w10:wrap type="none"/>
                <w10:anchorlock/>
              </v:shape>
              <o:OLEObject Type="Embed" ProgID="Equation.3" ShapeID="_x0000_i1060" DrawAspect="Content" ObjectID="_1468075754" r:id="rId79">
                <o:LockedField>false</o:LockedField>
              </o:OLEObject>
            </w:object>
          </w:r>
          <w:r>
            <w:rPr>
              <w:rFonts w:hint="eastAsia"/>
            </w:rPr>
            <w:t>-标准温度</w:t>
          </w:r>
          <w:r>
            <w:rPr>
              <w:rFonts w:hint="eastAsia" w:ascii="宋体" w:hAnsi="宋体" w:cs="宋体"/>
              <w:szCs w:val="21"/>
            </w:rPr>
            <w:t>20℃时锅炉的实际容量，L；</w:t>
          </w:r>
        </w:p>
        <w:p>
          <w:pPr>
            <w:spacing w:line="360" w:lineRule="auto"/>
            <w:ind w:firstLine="630" w:firstLineChars="300"/>
          </w:pPr>
          <w:r>
            <w:rPr>
              <w:position w:val="-6"/>
            </w:rPr>
            <w:object>
              <v:shape id="_x0000_i1061" o:spt="75" type="#_x0000_t75" style="height:10.5pt;width:12.75pt;" o:ole="t" filled="f" o:preferrelative="t" stroked="f" coordsize="21600,21600">
                <v:path/>
                <v:fill on="f" focussize="0,0"/>
                <v:stroke on="f"/>
                <v:imagedata r:id="rId29" o:title=""/>
                <o:lock v:ext="edit" aspectratio="t"/>
                <w10:wrap type="none"/>
                <w10:anchorlock/>
              </v:shape>
              <o:OLEObject Type="Embed" ProgID="Equation.3" ShapeID="_x0000_i1061" DrawAspect="Content" ObjectID="_1468075755" r:id="rId80">
                <o:LockedField>false</o:LockedField>
              </o:OLEObject>
            </w:object>
          </w:r>
          <w:r>
            <w:rPr>
              <w:rFonts w:hint="eastAsia"/>
            </w:rPr>
            <w:t>-被检锅炉所排除出的纯水质量，g；</w:t>
          </w:r>
        </w:p>
        <w:p>
          <w:pPr>
            <w:spacing w:line="360" w:lineRule="auto"/>
            <w:ind w:firstLine="630" w:firstLineChars="300"/>
          </w:pPr>
          <w:r>
            <w:rPr>
              <w:position w:val="-10"/>
            </w:rPr>
            <w:object>
              <v:shape id="_x0000_i1062" o:spt="75" type="#_x0000_t75" style="height:12.75pt;width:12pt;" o:ole="t" filled="f" o:preferrelative="t" stroked="f" coordsize="21600,21600">
                <v:path/>
                <v:fill on="f" focussize="0,0"/>
                <v:stroke on="f"/>
                <v:imagedata r:id="rId31" o:title=""/>
                <o:lock v:ext="edit" aspectratio="t"/>
                <w10:wrap type="none"/>
                <w10:anchorlock/>
              </v:shape>
              <o:OLEObject Type="Embed" ProgID="Equation.3" ShapeID="_x0000_i1062" DrawAspect="Content" ObjectID="_1468075756" r:id="rId81">
                <o:LockedField>false</o:LockedField>
              </o:OLEObject>
            </w:object>
          </w:r>
          <w:r>
            <w:rPr>
              <w:rFonts w:hint="eastAsia"/>
            </w:rPr>
            <w:t>-介质水的密度，g/cm</w:t>
          </w:r>
          <w:r>
            <w:rPr>
              <w:rFonts w:hint="eastAsia"/>
              <w:vertAlign w:val="superscript"/>
            </w:rPr>
            <w:t>3</w:t>
          </w:r>
          <w:r>
            <w:rPr>
              <w:rFonts w:hint="eastAsia"/>
            </w:rPr>
            <w:t>；</w:t>
          </w:r>
        </w:p>
        <w:p>
          <w:pPr>
            <w:spacing w:line="360" w:lineRule="auto"/>
            <w:ind w:firstLine="630" w:firstLineChars="300"/>
          </w:pPr>
          <w:r>
            <w:rPr>
              <w:position w:val="-10"/>
            </w:rPr>
            <w:object>
              <v:shape id="_x0000_i1063" o:spt="75" type="#_x0000_t75" style="height:16.5pt;width:12pt;" o:ole="t" filled="f" o:preferrelative="t" stroked="f" coordsize="21600,21600">
                <v:path/>
                <v:fill on="f" focussize="0,0"/>
                <v:stroke on="f"/>
                <v:imagedata r:id="rId33" o:title=""/>
                <o:lock v:ext="edit" aspectratio="t"/>
                <w10:wrap type="none"/>
                <w10:anchorlock/>
              </v:shape>
              <o:OLEObject Type="Embed" ProgID="Equation.3" ShapeID="_x0000_i1063" DrawAspect="Content" ObjectID="_1468075757" r:id="rId82">
                <o:LockedField>false</o:LockedField>
              </o:OLEObject>
            </w:object>
          </w:r>
          <w:r>
            <w:rPr>
              <w:rFonts w:hint="eastAsia"/>
            </w:rPr>
            <w:t>-被校锅炉的体膨胀系数，℃</w:t>
          </w:r>
          <w:r>
            <w:rPr>
              <w:rFonts w:hint="eastAsia"/>
              <w:vertAlign w:val="superscript"/>
            </w:rPr>
            <w:t>-1</w:t>
          </w:r>
          <w:r>
            <w:rPr>
              <w:rFonts w:hint="eastAsia"/>
            </w:rPr>
            <w:t>；</w:t>
          </w:r>
        </w:p>
        <w:p>
          <w:pPr>
            <w:spacing w:line="360" w:lineRule="auto"/>
            <w:ind w:firstLine="630" w:firstLineChars="300"/>
          </w:pPr>
          <w:r>
            <w:rPr>
              <w:position w:val="-6"/>
            </w:rPr>
            <w:object>
              <v:shape id="_x0000_i1064" o:spt="75" type="#_x0000_t75" style="height:12pt;width:6.75pt;" o:ole="t" filled="f" o:preferrelative="t" stroked="f" coordsize="21600,21600">
                <v:path/>
                <v:fill on="f" focussize="0,0"/>
                <v:stroke on="f"/>
                <v:imagedata r:id="rId35" o:title=""/>
                <o:lock v:ext="edit" aspectratio="t"/>
                <w10:wrap type="none"/>
                <w10:anchorlock/>
              </v:shape>
              <o:OLEObject Type="Embed" ProgID="Equation.3" ShapeID="_x0000_i1064" DrawAspect="Content" ObjectID="_1468075758" r:id="rId83">
                <o:LockedField>false</o:LockedField>
              </o:OLEObject>
            </w:object>
          </w:r>
          <w:r>
            <w:rPr>
              <w:rFonts w:hint="eastAsia"/>
            </w:rPr>
            <w:t>-锅炉内水温，℃。</w:t>
          </w:r>
        </w:p>
        <w:p>
          <w:pPr>
            <w:spacing w:line="360" w:lineRule="auto"/>
            <w:jc w:val="left"/>
          </w:pPr>
          <w:r>
            <w:rPr>
              <w:rFonts w:hint="eastAsia"/>
            </w:rPr>
            <w:t>灵敏系数：</w:t>
          </w:r>
        </w:p>
        <w:p>
          <w:pPr>
            <w:pStyle w:val="237"/>
            <w:ind w:firstLine="420"/>
          </w:pPr>
          <w:r>
            <w:rPr>
              <w:rFonts w:hint="eastAsia"/>
              <w:position w:val="-10"/>
            </w:rPr>
            <w:object>
              <v:shape id="_x0000_i1065" o:spt="75" type="#_x0000_t75" style="height:17.25pt;width:69.75pt;" o:ole="t" filled="f" o:preferrelative="t" stroked="f" coordsize="21600,21600">
                <v:path/>
                <v:fill on="f" focussize="0,0"/>
                <v:stroke on="f"/>
                <v:imagedata r:id="rId85" o:title=""/>
                <o:lock v:ext="edit" aspectratio="t"/>
                <w10:wrap type="none"/>
                <w10:anchorlock/>
              </v:shape>
              <o:OLEObject Type="Embed" ProgID="Equation.3" ShapeID="_x0000_i1065" DrawAspect="Content" ObjectID="_1468075759" r:id="rId84">
                <o:LockedField>false</o:LockedField>
              </o:OLEObject>
            </w:object>
          </w:r>
          <w:r>
            <w:rPr>
              <w:rFonts w:hint="eastAsia" w:ascii="宋体" w:hAnsi="宋体" w:cs="宋体"/>
              <w:position w:val="-28"/>
            </w:rPr>
            <w:object>
              <v:shape id="_x0000_i1066" o:spt="75" type="#_x0000_t75" style="height:33pt;width:107.25pt;" o:ole="t" filled="f" o:preferrelative="t" stroked="f" coordsize="21600,21600">
                <v:path/>
                <v:fill on="f" focussize="0,0"/>
                <v:stroke on="f"/>
                <v:imagedata r:id="rId87" o:title=""/>
                <o:lock v:ext="edit" aspectratio="t"/>
                <w10:wrap type="none"/>
                <w10:anchorlock/>
              </v:shape>
              <o:OLEObject Type="Embed" ProgID="Equation.3" ShapeID="_x0000_i1066" DrawAspect="Content" ObjectID="_1468075760" r:id="rId86">
                <o:LockedField>false</o:LockedField>
              </o:OLEObject>
            </w:object>
          </w:r>
        </w:p>
        <w:p>
          <w:pPr>
            <w:pStyle w:val="237"/>
            <w:ind w:firstLine="420"/>
            <w:rPr>
              <w:rFonts w:ascii="宋体" w:hAnsi="宋体" w:cs="宋体"/>
              <w:position w:val="-28"/>
            </w:rPr>
          </w:pPr>
          <w:r>
            <w:rPr>
              <w:rFonts w:hint="eastAsia"/>
              <w:position w:val="-10"/>
            </w:rPr>
            <w:object>
              <v:shape id="_x0000_i1067" o:spt="75" type="#_x0000_t75" style="height:17.25pt;width:60.75pt;" o:ole="t" filled="f" o:preferrelative="t" stroked="f" coordsize="21600,21600">
                <v:path/>
                <v:fill on="f" focussize="0,0"/>
                <v:stroke on="f"/>
                <v:imagedata r:id="rId89" o:title=""/>
                <o:lock v:ext="edit" aspectratio="t"/>
                <w10:wrap type="none"/>
                <w10:anchorlock/>
              </v:shape>
              <o:OLEObject Type="Embed" ProgID="Equation.3" ShapeID="_x0000_i1067" DrawAspect="Content" ObjectID="_1468075761" r:id="rId88">
                <o:LockedField>false</o:LockedField>
              </o:OLEObject>
            </w:object>
          </w:r>
          <w:r>
            <w:rPr>
              <w:rFonts w:hint="eastAsia"/>
            </w:rPr>
            <w:t>=</w:t>
          </w:r>
          <w:r>
            <w:rPr>
              <w:rFonts w:hint="eastAsia" w:ascii="宋体" w:hAnsi="宋体" w:cs="宋体"/>
              <w:position w:val="-28"/>
            </w:rPr>
            <w:object>
              <v:shape id="_x0000_i1068" o:spt="75" type="#_x0000_t75" style="height:33pt;width:121.5pt;" o:ole="t" filled="f" o:preferrelative="t" stroked="f" coordsize="21600,21600">
                <v:path/>
                <v:fill on="f" focussize="0,0"/>
                <v:stroke on="f"/>
                <v:imagedata r:id="rId91" o:title=""/>
                <o:lock v:ext="edit" aspectratio="t"/>
                <w10:wrap type="none"/>
                <w10:anchorlock/>
              </v:shape>
              <o:OLEObject Type="Embed" ProgID="Equation.3" ShapeID="_x0000_i1068" DrawAspect="Content" ObjectID="_1468075762" r:id="rId90">
                <o:LockedField>false</o:LockedField>
              </o:OLEObject>
            </w:object>
          </w:r>
        </w:p>
        <w:p>
          <w:pPr>
            <w:pStyle w:val="237"/>
            <w:ind w:firstLine="420"/>
            <w:rPr>
              <w:rFonts w:ascii="宋体" w:hAnsi="宋体" w:cs="宋体"/>
              <w:position w:val="-28"/>
            </w:rPr>
          </w:pPr>
          <w:r>
            <w:rPr>
              <w:rFonts w:hint="eastAsia"/>
              <w:position w:val="-12"/>
            </w:rPr>
            <w:object>
              <v:shape id="_x0000_i1069" o:spt="75" type="#_x0000_t75" style="height:18pt;width:60.75pt;" o:ole="t" filled="f" o:preferrelative="t" stroked="f" coordsize="21600,21600">
                <v:path/>
                <v:fill on="f" focussize="0,0"/>
                <v:stroke on="f"/>
                <v:imagedata r:id="rId93" o:title=""/>
                <o:lock v:ext="edit" aspectratio="t"/>
                <w10:wrap type="none"/>
                <w10:anchorlock/>
              </v:shape>
              <o:OLEObject Type="Embed" ProgID="Equation.3" ShapeID="_x0000_i1069" DrawAspect="Content" ObjectID="_1468075763" r:id="rId92">
                <o:LockedField>false</o:LockedField>
              </o:OLEObject>
            </w:object>
          </w:r>
          <w:r>
            <w:rPr>
              <w:rFonts w:hint="eastAsia"/>
            </w:rPr>
            <w:t>=</w:t>
          </w:r>
          <w:r>
            <w:rPr>
              <w:rFonts w:hint="eastAsia" w:ascii="宋体" w:hAnsi="宋体" w:cs="宋体"/>
              <w:position w:val="-28"/>
            </w:rPr>
            <w:object>
              <v:shape id="_x0000_i1070" o:spt="75" type="#_x0000_t75" style="height:33pt;width:79.5pt;" o:ole="t" filled="f" o:preferrelative="t" stroked="f" coordsize="21600,21600">
                <v:path/>
                <v:fill on="f" focussize="0,0"/>
                <v:stroke on="f"/>
                <v:imagedata r:id="rId95" o:title=""/>
                <o:lock v:ext="edit" aspectratio="t"/>
                <w10:wrap type="none"/>
                <w10:anchorlock/>
              </v:shape>
              <o:OLEObject Type="Embed" ProgID="Equation.3" ShapeID="_x0000_i1070" DrawAspect="Content" ObjectID="_1468075764" r:id="rId94">
                <o:LockedField>false</o:LockedField>
              </o:OLEObject>
            </w:object>
          </w:r>
        </w:p>
        <w:p>
          <w:pPr>
            <w:pStyle w:val="237"/>
            <w:ind w:firstLine="420"/>
          </w:pPr>
          <w:r>
            <w:rPr>
              <w:rFonts w:hint="eastAsia"/>
              <w:position w:val="-10"/>
            </w:rPr>
            <w:object>
              <v:shape id="_x0000_i1071" o:spt="75" type="#_x0000_t75" style="height:17.25pt;width:57pt;" o:ole="t" filled="f" o:preferrelative="t" stroked="f" coordsize="21600,21600">
                <v:path/>
                <v:fill on="f" focussize="0,0"/>
                <v:stroke on="f"/>
                <v:imagedata r:id="rId97" o:title=""/>
                <o:lock v:ext="edit" aspectratio="t"/>
                <w10:wrap type="none"/>
                <w10:anchorlock/>
              </v:shape>
              <o:OLEObject Type="Embed" ProgID="Equation.3" ShapeID="_x0000_i1071" DrawAspect="Content" ObjectID="_1468075765" r:id="rId96">
                <o:LockedField>false</o:LockedField>
              </o:OLEObject>
            </w:object>
          </w:r>
          <w:r>
            <w:rPr>
              <w:rFonts w:hint="eastAsia"/>
            </w:rPr>
            <w:t>=</w:t>
          </w:r>
          <w:r>
            <w:rPr>
              <w:rFonts w:hint="eastAsia" w:ascii="宋体" w:hAnsi="宋体" w:cs="宋体"/>
              <w:position w:val="-28"/>
            </w:rPr>
            <w:object>
              <v:shape id="_x0000_i1072" o:spt="75" type="#_x0000_t75" style="height:33pt;width:58.5pt;" o:ole="t" filled="f" o:preferrelative="t" stroked="f" coordsize="21600,21600">
                <v:path/>
                <v:fill on="f" focussize="0,0"/>
                <v:stroke on="f"/>
                <v:imagedata r:id="rId99" o:title=""/>
                <o:lock v:ext="edit" aspectratio="t"/>
                <w10:wrap type="none"/>
                <w10:anchorlock/>
              </v:shape>
              <o:OLEObject Type="Embed" ProgID="Equation.3" ShapeID="_x0000_i1072" DrawAspect="Content" ObjectID="_1468075766" r:id="rId98">
                <o:LockedField>false</o:LockedField>
              </o:OLEObject>
            </w:object>
          </w:r>
        </w:p>
        <w:p>
          <w:pPr>
            <w:pStyle w:val="236"/>
            <w:numPr>
              <w:ilvl w:val="1"/>
              <w:numId w:val="0"/>
            </w:numPr>
            <w:tabs>
              <w:tab w:val="left" w:pos="360"/>
              <w:tab w:val="clear" w:pos="0"/>
              <w:tab w:val="clear" w:pos="4201"/>
              <w:tab w:val="clear" w:pos="9298"/>
            </w:tabs>
            <w:spacing w:before="156" w:beforeLines="50" w:after="156" w:afterLines="50"/>
            <w:rPr>
              <w:rFonts w:hint="eastAsia" w:cs="黑体"/>
              <w:szCs w:val="21"/>
            </w:rPr>
          </w:pPr>
          <w:r>
            <w:rPr>
              <w:rFonts w:hint="eastAsia" w:cs="黑体"/>
              <w:szCs w:val="21"/>
            </w:rPr>
            <w:t>B.3 各输入量的标准不确定度评定</w:t>
          </w:r>
        </w:p>
        <w:p>
          <w:pPr>
            <w:spacing w:line="360" w:lineRule="auto"/>
            <w:rPr>
              <w:rFonts w:ascii="宋体" w:hAnsi="宋体"/>
            </w:rPr>
          </w:pPr>
          <w:r>
            <w:rPr>
              <w:rFonts w:hint="eastAsia" w:ascii="宋体" w:hAnsi="宋体"/>
            </w:rPr>
            <w:t>B.3.1 对标称容积为30L的锅炉容量连续重复测量10次，所得结果如下（单位：L）：28.6、29.5、28.7、29.2、28.5、28.9、29.2、29.6、29.2、28.8。平均值：29.02 L</w:t>
          </w:r>
        </w:p>
        <w:p>
          <w:pPr>
            <w:spacing w:line="240" w:lineRule="atLeast"/>
            <w:ind w:left="239" w:leftChars="114" w:firstLine="210" w:firstLineChars="100"/>
            <w:rPr>
              <w:sz w:val="24"/>
            </w:rPr>
          </w:pPr>
          <w:r>
            <w:rPr>
              <w:rFonts w:hint="eastAsia" w:ascii="宋体" w:hAnsi="宋体"/>
            </w:rPr>
            <w:t>根据贝塞尔公式：</w:t>
          </w:r>
          <w:r>
            <w:rPr>
              <w:rFonts w:hint="eastAsia"/>
              <w:sz w:val="24"/>
            </w:rPr>
            <w:t>s=</w:t>
          </w:r>
          <w:r>
            <w:rPr>
              <w:position w:val="-26"/>
              <w:sz w:val="24"/>
            </w:rPr>
            <w:object>
              <v:shape id="_x0000_i1073" o:spt="75" type="#_x0000_t75" style="height:52.5pt;width:72pt;" o:ole="t" filled="f" o:preferrelative="t" stroked="f" coordsize="21600,21600">
                <v:path/>
                <v:fill on="f" focussize="0,0"/>
                <v:stroke on="f"/>
                <v:imagedata r:id="rId101" o:title=""/>
                <o:lock v:ext="edit" aspectratio="t"/>
                <w10:wrap type="none"/>
                <w10:anchorlock/>
              </v:shape>
              <o:OLEObject Type="Embed" ProgID="Equation.3" ShapeID="_x0000_i1073" DrawAspect="Content" ObjectID="_1468075767" r:id="rId100">
                <o:LockedField>false</o:LockedField>
              </o:OLEObject>
            </w:object>
          </w:r>
          <w:r>
            <w:rPr>
              <w:rFonts w:hint="eastAsia"/>
              <w:sz w:val="24"/>
            </w:rPr>
            <w:t>= 0.38L</w:t>
          </w:r>
        </w:p>
        <w:p>
          <w:pPr>
            <w:spacing w:line="240" w:lineRule="atLeast"/>
            <w:ind w:left="239" w:leftChars="114" w:firstLine="210" w:firstLineChars="100"/>
            <w:rPr>
              <w:rFonts w:ascii="宋体" w:hAnsi="宋体"/>
              <w:szCs w:val="21"/>
            </w:rPr>
          </w:pPr>
          <w:r>
            <w:rPr>
              <w:rFonts w:hint="eastAsia" w:ascii="宋体" w:hAnsi="宋体"/>
              <w:szCs w:val="21"/>
            </w:rPr>
            <w:t>实际校准中，重复测量3次，算术平均值的实际标准偏差：</w:t>
          </w:r>
        </w:p>
        <w:p>
          <w:pPr>
            <w:spacing w:line="360" w:lineRule="auto"/>
            <w:ind w:firstLine="1200" w:firstLineChars="500"/>
            <w:rPr>
              <w:sz w:val="24"/>
            </w:rPr>
          </w:pPr>
          <w:r>
            <w:rPr>
              <w:rFonts w:hint="eastAsia"/>
              <w:sz w:val="24"/>
            </w:rPr>
            <w:t>s(</w:t>
          </w:r>
          <w:r>
            <w:rPr>
              <w:sz w:val="24"/>
            </w:rPr>
            <w:t>x̅</w:t>
          </w:r>
          <w:r>
            <w:rPr>
              <w:rFonts w:hint="eastAsia"/>
              <w:sz w:val="24"/>
            </w:rPr>
            <w:t>)=s/</w:t>
          </w:r>
          <w:r>
            <w:rPr>
              <w:position w:val="-8"/>
              <w:sz w:val="24"/>
            </w:rPr>
            <w:object>
              <v:shape id="_x0000_i1074"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74" DrawAspect="Content" ObjectID="_1468075768" r:id="rId102">
                <o:LockedField>false</o:LockedField>
              </o:OLEObject>
            </w:object>
          </w:r>
          <w:r>
            <w:rPr>
              <w:rFonts w:hint="eastAsia"/>
              <w:sz w:val="24"/>
            </w:rPr>
            <w:t>=0.22L</w:t>
          </w:r>
        </w:p>
        <w:p>
          <w:pPr>
            <w:spacing w:line="360" w:lineRule="auto"/>
            <w:ind w:firstLine="1050" w:firstLineChars="500"/>
            <w:rPr>
              <w:rFonts w:ascii="宋体" w:hAnsi="宋体"/>
              <w:szCs w:val="21"/>
            </w:rPr>
          </w:pPr>
          <w:r>
            <w:rPr>
              <w:rFonts w:hint="eastAsia" w:ascii="宋体" w:hAnsi="宋体"/>
              <w:szCs w:val="21"/>
            </w:rPr>
            <w:t>所以</w:t>
          </w:r>
          <w:r>
            <w:rPr>
              <w:rFonts w:ascii="Times New Roman" w:hAnsi="Times New Roman"/>
              <w:position w:val="-10"/>
              <w:szCs w:val="21"/>
            </w:rPr>
            <w:object>
              <v:shape id="_x0000_i1075" o:spt="75" type="#_x0000_t75" style="height:17.25pt;width:12pt;" o:ole="t" filled="f" o:preferrelative="t" stroked="f" coordsize="21600,21600">
                <v:path/>
                <v:fill on="f" focussize="0,0"/>
                <v:stroke on="f"/>
                <v:imagedata r:id="rId105" o:title=""/>
                <o:lock v:ext="edit" aspectratio="t"/>
                <w10:wrap type="none"/>
                <w10:anchorlock/>
              </v:shape>
              <o:OLEObject Type="Embed" ProgID="Equation.3" ShapeID="_x0000_i1075" DrawAspect="Content" ObjectID="_1468075769" r:id="rId104">
                <o:LockedField>false</o:LockedField>
              </o:OLEObject>
            </w:object>
          </w:r>
          <w:r>
            <w:rPr>
              <w:rFonts w:hint="eastAsia" w:ascii="宋体" w:hAnsi="宋体"/>
              <w:szCs w:val="21"/>
            </w:rPr>
            <w:t>=0.22L</w:t>
          </w:r>
        </w:p>
        <w:p>
          <w:pPr>
            <w:spacing w:line="360" w:lineRule="auto"/>
            <w:rPr>
              <w:rFonts w:ascii="宋体" w:hAnsi="宋体"/>
            </w:rPr>
          </w:pPr>
          <w:r>
            <w:rPr>
              <w:rFonts w:hint="eastAsia" w:ascii="宋体" w:hAnsi="宋体"/>
            </w:rPr>
            <w:t>B.3.2标准不确定度的B类评定</w:t>
          </w:r>
        </w:p>
        <w:p>
          <w:pPr>
            <w:spacing w:line="360" w:lineRule="auto"/>
            <w:rPr>
              <w:rFonts w:ascii="宋体" w:hAnsi="宋体"/>
              <w:szCs w:val="21"/>
            </w:rPr>
          </w:pPr>
          <w:r>
            <w:rPr>
              <w:rFonts w:hint="eastAsia" w:ascii="宋体" w:hAnsi="宋体"/>
              <w:szCs w:val="21"/>
            </w:rPr>
            <w:t>不锈钢锅炉体膨胀系数引入的不确定度</w:t>
          </w:r>
          <w:r>
            <w:rPr>
              <w:rFonts w:ascii="Times New Roman" w:hAnsi="Times New Roman"/>
              <w:position w:val="-10"/>
              <w:szCs w:val="21"/>
            </w:rPr>
            <w:object>
              <v:shape id="_x0000_i1076" o:spt="75" type="#_x0000_t75" style="height:17.25pt;width:12.75pt;" o:ole="t" filled="f" o:preferrelative="t" stroked="f" coordsize="21600,21600">
                <v:path/>
                <v:fill on="f" focussize="0,0"/>
                <v:stroke on="f"/>
                <v:imagedata r:id="rId107" o:title=""/>
                <o:lock v:ext="edit" aspectratio="t"/>
                <w10:wrap type="none"/>
                <w10:anchorlock/>
              </v:shape>
              <o:OLEObject Type="Embed" ProgID="Equation.3" ShapeID="_x0000_i1076" DrawAspect="Content" ObjectID="_1468075770" r:id="rId106">
                <o:LockedField>false</o:LockedField>
              </o:OLEObject>
            </w:object>
          </w:r>
          <w:r>
            <w:rPr>
              <w:rFonts w:hint="eastAsia" w:ascii="宋体" w:hAnsi="宋体"/>
              <w:szCs w:val="21"/>
            </w:rPr>
            <w:t>，一般取</w:t>
          </w:r>
          <w:r>
            <w:rPr>
              <w:rFonts w:ascii="宋体" w:hAnsi="宋体"/>
              <w:position w:val="-10"/>
              <w:szCs w:val="21"/>
            </w:rPr>
            <w:object>
              <v:shape id="_x0000_i1077" o:spt="75" type="#_x0000_t75" style="height:16.5pt;width:12pt;" o:ole="t" filled="f" o:preferrelative="t" stroked="f" coordsize="21600,21600">
                <v:path/>
                <v:fill on="f" focussize="0,0"/>
                <v:stroke on="f"/>
                <v:imagedata r:id="rId109" o:title=""/>
                <o:lock v:ext="edit" aspectratio="t"/>
                <w10:wrap type="none"/>
                <w10:anchorlock/>
              </v:shape>
              <o:OLEObject Type="Embed" ProgID="Equation.3" ShapeID="_x0000_i1077" DrawAspect="Content" ObjectID="_1468075771" r:id="rId108">
                <o:LockedField>false</o:LockedField>
              </o:OLEObject>
            </w:object>
          </w:r>
          <w:r>
            <w:rPr>
              <w:rFonts w:hint="eastAsia" w:ascii="宋体" w:hAnsi="宋体"/>
              <w:szCs w:val="21"/>
            </w:rPr>
            <w:t>=50×10</w:t>
          </w:r>
          <w:r>
            <w:rPr>
              <w:rFonts w:hint="eastAsia" w:ascii="宋体" w:hAnsi="宋体"/>
              <w:szCs w:val="21"/>
              <w:vertAlign w:val="superscript"/>
            </w:rPr>
            <w:t>-6</w:t>
          </w:r>
          <w:r>
            <w:rPr>
              <w:rFonts w:hint="eastAsia" w:ascii="宋体" w:hAnsi="宋体"/>
              <w:szCs w:val="21"/>
            </w:rPr>
            <w:t>/℃，服从均匀分布，</w:t>
          </w:r>
          <w:r>
            <w:rPr>
              <w:rFonts w:hint="eastAsia" w:ascii="宋体" w:hAnsi="宋体"/>
              <w:i/>
              <w:szCs w:val="21"/>
            </w:rPr>
            <w:t>k</w:t>
          </w:r>
          <w:r>
            <w:rPr>
              <w:rFonts w:hint="eastAsia" w:ascii="宋体" w:hAnsi="宋体"/>
              <w:szCs w:val="21"/>
            </w:rPr>
            <w:t>=</w:t>
          </w:r>
          <w:r>
            <w:rPr>
              <w:rFonts w:ascii="宋体" w:hAnsi="宋体"/>
              <w:position w:val="-8"/>
              <w:szCs w:val="21"/>
            </w:rPr>
            <w:object>
              <v:shape id="_x0000_i1078"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78" DrawAspect="Content" ObjectID="_1468075772" r:id="rId110">
                <o:LockedField>false</o:LockedField>
              </o:OLEObject>
            </w:object>
          </w:r>
          <w:r>
            <w:rPr>
              <w:rFonts w:ascii="宋体" w:hAnsi="宋体"/>
              <w:szCs w:val="21"/>
            </w:rPr>
            <w:t>，则</w:t>
          </w:r>
          <w:r>
            <w:rPr>
              <w:rFonts w:ascii="Times New Roman" w:hAnsi="Times New Roman"/>
              <w:position w:val="-10"/>
              <w:szCs w:val="21"/>
            </w:rPr>
            <w:object>
              <v:shape id="_x0000_i1079" o:spt="75" type="#_x0000_t75" style="height:17.25pt;width:12.75pt;" o:ole="t" filled="f" o:preferrelative="t" stroked="f" coordsize="21600,21600">
                <v:path/>
                <v:fill on="f" focussize="0,0"/>
                <v:stroke on="f"/>
                <v:imagedata r:id="rId112" o:title=""/>
                <o:lock v:ext="edit" aspectratio="t"/>
                <w10:wrap type="none"/>
                <w10:anchorlock/>
              </v:shape>
              <o:OLEObject Type="Embed" ProgID="Equation.3" ShapeID="_x0000_i1079" DrawAspect="Content" ObjectID="_1468075773" r:id="rId111">
                <o:LockedField>false</o:LockedField>
              </o:OLEObject>
            </w:object>
          </w:r>
          <w:r>
            <w:rPr>
              <w:rFonts w:hint="eastAsia" w:ascii="宋体" w:hAnsi="宋体"/>
              <w:szCs w:val="21"/>
            </w:rPr>
            <w:t>=50×10</w:t>
          </w:r>
          <w:r>
            <w:rPr>
              <w:rFonts w:hint="eastAsia" w:ascii="宋体" w:hAnsi="宋体"/>
              <w:szCs w:val="21"/>
              <w:vertAlign w:val="superscript"/>
            </w:rPr>
            <w:t>-6</w:t>
          </w:r>
          <w:r>
            <w:rPr>
              <w:rFonts w:hint="eastAsia" w:ascii="宋体" w:hAnsi="宋体"/>
              <w:szCs w:val="21"/>
            </w:rPr>
            <w:t>/</w:t>
          </w:r>
          <w:r>
            <w:rPr>
              <w:rFonts w:ascii="宋体" w:hAnsi="宋体"/>
              <w:position w:val="-8"/>
              <w:szCs w:val="21"/>
            </w:rPr>
            <w:object>
              <v:shape id="_x0000_i1080"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80" DrawAspect="Content" ObjectID="_1468075774" r:id="rId113">
                <o:LockedField>false</o:LockedField>
              </o:OLEObject>
            </w:object>
          </w:r>
          <w:r>
            <w:rPr>
              <w:rFonts w:hint="eastAsia" w:ascii="宋体" w:hAnsi="宋体"/>
              <w:szCs w:val="21"/>
            </w:rPr>
            <w:t>=2.89×10</w:t>
          </w:r>
          <w:r>
            <w:rPr>
              <w:rFonts w:hint="eastAsia" w:ascii="宋体" w:hAnsi="宋体"/>
              <w:szCs w:val="21"/>
              <w:vertAlign w:val="superscript"/>
            </w:rPr>
            <w:t>-5</w:t>
          </w:r>
          <w:r>
            <w:rPr>
              <w:rFonts w:hint="eastAsia" w:ascii="宋体" w:hAnsi="宋体"/>
              <w:szCs w:val="21"/>
            </w:rPr>
            <w:t>/℃；</w:t>
          </w:r>
        </w:p>
        <w:p>
          <w:pPr>
            <w:spacing w:line="360" w:lineRule="auto"/>
            <w:rPr>
              <w:sz w:val="24"/>
            </w:rPr>
          </w:pPr>
          <w:r>
            <w:rPr>
              <w:rFonts w:hint="eastAsia" w:ascii="宋体" w:hAnsi="宋体"/>
              <w:szCs w:val="21"/>
            </w:rPr>
            <w:t>分量温度引入的不确定度</w:t>
          </w:r>
          <w:r>
            <w:rPr>
              <w:rFonts w:ascii="Times New Roman" w:hAnsi="Times New Roman"/>
              <w:position w:val="-12"/>
              <w:szCs w:val="21"/>
            </w:rPr>
            <w:object>
              <v:shape id="_x0000_i1081" o:spt="75" type="#_x0000_t75" style="height:18pt;width:12.75pt;" o:ole="t" filled="f" o:preferrelative="t" stroked="f" coordsize="21600,21600">
                <v:path/>
                <v:fill on="f" focussize="0,0"/>
                <v:stroke on="f"/>
                <v:imagedata r:id="rId115" o:title=""/>
                <o:lock v:ext="edit" aspectratio="t"/>
                <w10:wrap type="none"/>
                <w10:anchorlock/>
              </v:shape>
              <o:OLEObject Type="Embed" ProgID="Equation.3" ShapeID="_x0000_i1081" DrawAspect="Content" ObjectID="_1468075775" r:id="rId114">
                <o:LockedField>false</o:LockedField>
              </o:OLEObject>
            </w:object>
          </w:r>
          <w:r>
            <w:rPr>
              <w:rFonts w:hint="eastAsia" w:ascii="宋体" w:hAnsi="宋体"/>
              <w:szCs w:val="21"/>
            </w:rPr>
            <w:t>，由校准证书得知温度计的扩展不确定度为</w:t>
          </w:r>
          <w:r>
            <w:rPr>
              <w:rFonts w:hint="eastAsia" w:ascii="宋体" w:hAnsi="宋体"/>
              <w:i/>
              <w:iCs/>
            </w:rPr>
            <w:t>U</w:t>
          </w:r>
          <w:r>
            <w:rPr>
              <w:rFonts w:hint="eastAsia" w:ascii="宋体" w:hAnsi="宋体"/>
            </w:rPr>
            <w:t>=0.1</w:t>
          </w:r>
          <w:r>
            <w:rPr>
              <w:rFonts w:hint="eastAsia" w:ascii="宋体" w:hAnsi="宋体"/>
              <w:szCs w:val="21"/>
            </w:rPr>
            <w:t>℃</w:t>
          </w:r>
          <w:r>
            <w:rPr>
              <w:rFonts w:hint="eastAsia" w:ascii="宋体" w:hAnsi="宋体"/>
            </w:rPr>
            <w:t>，</w:t>
          </w:r>
          <w:r>
            <w:rPr>
              <w:rFonts w:hint="eastAsia" w:ascii="宋体" w:hAnsi="宋体"/>
              <w:i/>
            </w:rPr>
            <w:t>k</w:t>
          </w:r>
          <w:r>
            <w:rPr>
              <w:rFonts w:hint="eastAsia" w:ascii="宋体" w:hAnsi="宋体"/>
            </w:rPr>
            <w:t>=2</w:t>
          </w:r>
          <w:r>
            <w:rPr>
              <w:rFonts w:hint="eastAsia"/>
              <w:sz w:val="24"/>
            </w:rPr>
            <w:t>，则</w:t>
          </w:r>
        </w:p>
        <w:p>
          <w:pPr>
            <w:spacing w:line="360" w:lineRule="auto"/>
            <w:rPr>
              <w:rFonts w:ascii="宋体" w:hAnsi="宋体"/>
              <w:szCs w:val="21"/>
            </w:rPr>
          </w:pPr>
          <w:r>
            <w:rPr>
              <w:rFonts w:ascii="Times New Roman" w:hAnsi="Times New Roman"/>
              <w:position w:val="-12"/>
              <w:szCs w:val="21"/>
            </w:rPr>
            <w:object>
              <v:shape id="_x0000_i1082" o:spt="75" type="#_x0000_t75" style="height:18pt;width:12.75pt;" o:ole="t" filled="f" o:preferrelative="t" stroked="f" coordsize="21600,21600">
                <v:path/>
                <v:fill on="f" focussize="0,0"/>
                <v:stroke on="f"/>
                <v:imagedata r:id="rId115" o:title=""/>
                <o:lock v:ext="edit" aspectratio="t"/>
                <w10:wrap type="none"/>
                <w10:anchorlock/>
              </v:shape>
              <o:OLEObject Type="Embed" ProgID="Equation.3" ShapeID="_x0000_i1082" DrawAspect="Content" ObjectID="_1468075776" r:id="rId116">
                <o:LockedField>false</o:LockedField>
              </o:OLEObject>
            </w:object>
          </w:r>
          <w:r>
            <w:rPr>
              <w:rFonts w:hint="eastAsia" w:ascii="宋体" w:hAnsi="宋体"/>
              <w:szCs w:val="21"/>
            </w:rPr>
            <w:t>=0.1℃/2=0.05℃；</w:t>
          </w:r>
        </w:p>
        <w:p>
          <w:pPr>
            <w:spacing w:line="360" w:lineRule="auto"/>
            <w:rPr>
              <w:rFonts w:ascii="宋体" w:hAnsi="宋体"/>
              <w:szCs w:val="21"/>
            </w:rPr>
          </w:pPr>
          <w:r>
            <w:rPr>
              <w:rFonts w:hint="eastAsia" w:ascii="宋体" w:hAnsi="宋体"/>
              <w:szCs w:val="21"/>
            </w:rPr>
            <w:t>分量质量引入的不确定度</w:t>
          </w:r>
          <w:r>
            <w:rPr>
              <w:rFonts w:ascii="Times New Roman" w:hAnsi="Times New Roman"/>
              <w:position w:val="-10"/>
              <w:szCs w:val="21"/>
            </w:rPr>
            <w:object>
              <v:shape id="_x0000_i1083" o:spt="75" type="#_x0000_t75" style="height:17.25pt;width:12.75pt;" o:ole="t" filled="f" o:preferrelative="t" stroked="f" coordsize="21600,21600">
                <v:path/>
                <v:fill on="f" focussize="0,0"/>
                <v:stroke on="f"/>
                <v:imagedata r:id="rId118" o:title=""/>
                <o:lock v:ext="edit" aspectratio="t"/>
                <w10:wrap type="none"/>
                <w10:anchorlock/>
              </v:shape>
              <o:OLEObject Type="Embed" ProgID="Equation.3" ShapeID="_x0000_i1083" DrawAspect="Content" ObjectID="_1468075777" r:id="rId117">
                <o:LockedField>false</o:LockedField>
              </o:OLEObject>
            </w:object>
          </w:r>
          <w:r>
            <w:rPr>
              <w:rFonts w:hint="eastAsia" w:ascii="宋体" w:hAnsi="宋体"/>
              <w:szCs w:val="21"/>
            </w:rPr>
            <w:t>，由电子秤技术参数得知电子秤最大允差为30g，服从均匀分布，</w:t>
          </w:r>
          <w:r>
            <w:rPr>
              <w:rFonts w:hint="eastAsia" w:ascii="宋体" w:hAnsi="宋体"/>
              <w:i/>
              <w:szCs w:val="21"/>
            </w:rPr>
            <w:t>k</w:t>
          </w:r>
          <w:r>
            <w:rPr>
              <w:rFonts w:hint="eastAsia" w:ascii="宋体" w:hAnsi="宋体"/>
              <w:szCs w:val="21"/>
            </w:rPr>
            <w:t>=</w:t>
          </w:r>
          <w:r>
            <w:rPr>
              <w:rFonts w:ascii="宋体" w:hAnsi="宋体"/>
              <w:position w:val="-8"/>
              <w:szCs w:val="21"/>
            </w:rPr>
            <w:object>
              <v:shape id="_x0000_i1084"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84" DrawAspect="Content" ObjectID="_1468075778" r:id="rId119">
                <o:LockedField>false</o:LockedField>
              </o:OLEObject>
            </w:object>
          </w:r>
          <w:r>
            <w:rPr>
              <w:rFonts w:ascii="宋体" w:hAnsi="宋体"/>
              <w:szCs w:val="21"/>
            </w:rPr>
            <w:t>，则</w:t>
          </w:r>
          <w:r>
            <w:rPr>
              <w:rFonts w:ascii="Times New Roman" w:hAnsi="Times New Roman"/>
              <w:position w:val="-10"/>
              <w:szCs w:val="21"/>
            </w:rPr>
            <w:object>
              <v:shape id="_x0000_i1085" o:spt="75" type="#_x0000_t75" style="height:17.25pt;width:12.75pt;" o:ole="t" filled="f" o:preferrelative="t" stroked="f" coordsize="21600,21600">
                <v:path/>
                <v:fill on="f" focussize="0,0"/>
                <v:stroke on="f"/>
                <v:imagedata r:id="rId118" o:title=""/>
                <o:lock v:ext="edit" aspectratio="t"/>
                <w10:wrap type="none"/>
                <w10:anchorlock/>
              </v:shape>
              <o:OLEObject Type="Embed" ProgID="Equation.3" ShapeID="_x0000_i1085" DrawAspect="Content" ObjectID="_1468075779" r:id="rId120">
                <o:LockedField>false</o:LockedField>
              </o:OLEObject>
            </w:object>
          </w:r>
          <w:r>
            <w:rPr>
              <w:rFonts w:hint="eastAsia" w:ascii="宋体" w:hAnsi="宋体"/>
              <w:szCs w:val="21"/>
            </w:rPr>
            <w:t>=（30g）/</w:t>
          </w:r>
          <w:r>
            <w:rPr>
              <w:rFonts w:ascii="宋体" w:hAnsi="宋体"/>
              <w:position w:val="-8"/>
              <w:szCs w:val="21"/>
            </w:rPr>
            <w:object>
              <v:shape id="_x0000_i1086"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86" DrawAspect="Content" ObjectID="_1468075780" r:id="rId121">
                <o:LockedField>false</o:LockedField>
              </o:OLEObject>
            </w:object>
          </w:r>
          <w:r>
            <w:rPr>
              <w:rFonts w:hint="eastAsia" w:ascii="宋体" w:hAnsi="宋体"/>
              <w:szCs w:val="21"/>
            </w:rPr>
            <w:t>=7.32g。</w:t>
          </w:r>
        </w:p>
        <w:p>
          <w:pPr>
            <w:spacing w:line="360" w:lineRule="auto"/>
            <w:rPr>
              <w:rFonts w:ascii="宋体" w:hAnsi="宋体"/>
              <w:szCs w:val="21"/>
            </w:rPr>
          </w:pPr>
          <w:r>
            <w:rPr>
              <w:rFonts w:hint="eastAsia" w:ascii="宋体" w:hAnsi="宋体"/>
              <w:szCs w:val="21"/>
            </w:rPr>
            <w:t>密度计引入的不确定度</w:t>
          </w:r>
          <w:r>
            <w:rPr>
              <w:rFonts w:ascii="Times New Roman" w:hAnsi="Times New Roman"/>
              <w:position w:val="-12"/>
              <w:szCs w:val="21"/>
            </w:rPr>
            <w:object>
              <v:shape id="_x0000_i1087" o:spt="75" type="#_x0000_t75" style="height:18pt;width:12.75pt;" o:ole="t" filled="f" o:preferrelative="t" stroked="f" coordsize="21600,21600">
                <v:path/>
                <v:fill on="f" focussize="0,0"/>
                <v:stroke on="f"/>
                <v:imagedata r:id="rId123" o:title=""/>
                <o:lock v:ext="edit" aspectratio="t"/>
                <w10:wrap type="none"/>
                <w10:anchorlock/>
              </v:shape>
              <o:OLEObject Type="Embed" ProgID="Equation.3" ShapeID="_x0000_i1087" DrawAspect="Content" ObjectID="_1468075781" r:id="rId122">
                <o:LockedField>false</o:LockedField>
              </o:OLEObject>
            </w:object>
          </w:r>
          <w:r>
            <w:rPr>
              <w:rFonts w:hint="eastAsia" w:ascii="宋体" w:hAnsi="宋体"/>
              <w:szCs w:val="21"/>
            </w:rPr>
            <w:t>，一般取</w:t>
          </w:r>
          <w:r>
            <w:rPr>
              <w:rFonts w:ascii="宋体" w:hAnsi="宋体"/>
              <w:position w:val="-10"/>
              <w:szCs w:val="21"/>
            </w:rPr>
            <w:object>
              <v:shape id="_x0000_i1088" o:spt="75" type="#_x0000_t75" style="height:13.5pt;width:12pt;" o:ole="t" filled="f" o:preferrelative="t" stroked="f" coordsize="21600,21600">
                <v:path/>
                <v:fill on="f" focussize="0,0"/>
                <v:stroke on="f"/>
                <v:imagedata r:id="rId125" o:title=""/>
                <o:lock v:ext="edit" aspectratio="t"/>
                <w10:wrap type="none"/>
                <w10:anchorlock/>
              </v:shape>
              <o:OLEObject Type="Embed" ProgID="Equation.3" ShapeID="_x0000_i1088" DrawAspect="Content" ObjectID="_1468075782" r:id="rId124">
                <o:LockedField>false</o:LockedField>
              </o:OLEObject>
            </w:object>
          </w:r>
          <w:r>
            <w:rPr>
              <w:rFonts w:hint="eastAsia" w:ascii="宋体" w:hAnsi="宋体"/>
              <w:szCs w:val="21"/>
            </w:rPr>
            <w:t>=</w:t>
          </w:r>
          <w:r>
            <w:rPr>
              <w:rFonts w:ascii="宋体" w:hAnsi="宋体" w:cs="宋体"/>
              <w:szCs w:val="21"/>
            </w:rPr>
            <w:t>±</w:t>
          </w:r>
          <w:r>
            <w:rPr>
              <w:rFonts w:hint="eastAsia" w:ascii="宋体" w:hAnsi="宋体" w:cs="宋体"/>
              <w:szCs w:val="21"/>
            </w:rPr>
            <w:t>0.0003g/cm</w:t>
          </w:r>
          <w:r>
            <w:rPr>
              <w:rFonts w:hint="eastAsia" w:ascii="宋体" w:hAnsi="宋体" w:cs="宋体"/>
              <w:szCs w:val="21"/>
              <w:vertAlign w:val="superscript"/>
            </w:rPr>
            <w:t>3</w:t>
          </w:r>
          <w:r>
            <w:rPr>
              <w:rFonts w:hint="eastAsia" w:ascii="宋体" w:hAnsi="宋体"/>
              <w:szCs w:val="21"/>
            </w:rPr>
            <w:t>，服从均匀分布，</w:t>
          </w:r>
          <w:r>
            <w:rPr>
              <w:rFonts w:hint="eastAsia" w:ascii="宋体" w:hAnsi="宋体"/>
              <w:i/>
              <w:szCs w:val="21"/>
            </w:rPr>
            <w:t>k</w:t>
          </w:r>
          <w:r>
            <w:rPr>
              <w:rFonts w:hint="eastAsia" w:ascii="宋体" w:hAnsi="宋体"/>
              <w:szCs w:val="21"/>
            </w:rPr>
            <w:t>=</w:t>
          </w:r>
          <w:r>
            <w:rPr>
              <w:rFonts w:ascii="宋体" w:hAnsi="宋体"/>
              <w:position w:val="-8"/>
              <w:szCs w:val="21"/>
            </w:rPr>
            <w:object>
              <v:shape id="_x0000_i1089"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89" DrawAspect="Content" ObjectID="_1468075783" r:id="rId126">
                <o:LockedField>false</o:LockedField>
              </o:OLEObject>
            </w:object>
          </w:r>
          <w:r>
            <w:rPr>
              <w:rFonts w:ascii="宋体" w:hAnsi="宋体"/>
              <w:szCs w:val="21"/>
            </w:rPr>
            <w:t>，则</w:t>
          </w:r>
          <w:r>
            <w:rPr>
              <w:rFonts w:ascii="Times New Roman" w:hAnsi="Times New Roman"/>
              <w:position w:val="-12"/>
              <w:szCs w:val="21"/>
            </w:rPr>
            <w:object>
              <v:shape id="_x0000_i1090" o:spt="75" type="#_x0000_t75" style="height:18pt;width:12.75pt;" o:ole="t" filled="f" o:preferrelative="t" stroked="f" coordsize="21600,21600">
                <v:path/>
                <v:fill on="f" focussize="0,0"/>
                <v:stroke on="f"/>
                <v:imagedata r:id="rId128" o:title=""/>
                <o:lock v:ext="edit" aspectratio="t"/>
                <w10:wrap type="none"/>
                <w10:anchorlock/>
              </v:shape>
              <o:OLEObject Type="Embed" ProgID="Equation.3" ShapeID="_x0000_i1090" DrawAspect="Content" ObjectID="_1468075784" r:id="rId127">
                <o:LockedField>false</o:LockedField>
              </o:OLEObject>
            </w:object>
          </w:r>
          <w:r>
            <w:rPr>
              <w:rFonts w:hint="eastAsia" w:ascii="宋体" w:hAnsi="宋体"/>
              <w:szCs w:val="21"/>
            </w:rPr>
            <w:t>=</w:t>
          </w:r>
          <w:r>
            <w:rPr>
              <w:rFonts w:hint="eastAsia" w:ascii="宋体" w:hAnsi="宋体" w:cs="宋体"/>
              <w:szCs w:val="21"/>
            </w:rPr>
            <w:t>0.0003</w:t>
          </w:r>
          <w:r>
            <w:rPr>
              <w:rFonts w:hint="eastAsia" w:ascii="宋体" w:hAnsi="宋体"/>
              <w:szCs w:val="21"/>
            </w:rPr>
            <w:t>/</w:t>
          </w:r>
          <w:r>
            <w:rPr>
              <w:rFonts w:ascii="宋体" w:hAnsi="宋体"/>
              <w:position w:val="-8"/>
              <w:szCs w:val="21"/>
            </w:rPr>
            <w:object>
              <v:shape id="_x0000_i1091" o:spt="75" type="#_x0000_t75" style="height:18pt;width:18pt;" o:ole="t" filled="f" o:preferrelative="t" stroked="f" coordsize="21600,21600">
                <v:path/>
                <v:fill on="f" focussize="0,0"/>
                <v:stroke on="f"/>
                <v:imagedata r:id="rId103" o:title=""/>
                <o:lock v:ext="edit" aspectratio="t"/>
                <w10:wrap type="none"/>
                <w10:anchorlock/>
              </v:shape>
              <o:OLEObject Type="Embed" ProgID="Equation.3" ShapeID="_x0000_i1091" DrawAspect="Content" ObjectID="_1468075785" r:id="rId129">
                <o:LockedField>false</o:LockedField>
              </o:OLEObject>
            </w:object>
          </w:r>
          <w:r>
            <w:rPr>
              <w:rFonts w:hint="eastAsia" w:ascii="宋体" w:hAnsi="宋体" w:cs="宋体"/>
              <w:szCs w:val="21"/>
            </w:rPr>
            <w:t>g/cm</w:t>
          </w:r>
          <w:r>
            <w:rPr>
              <w:rFonts w:hint="eastAsia" w:ascii="宋体" w:hAnsi="宋体" w:cs="宋体"/>
              <w:szCs w:val="21"/>
              <w:vertAlign w:val="superscript"/>
            </w:rPr>
            <w:t>3</w:t>
          </w:r>
          <w:r>
            <w:rPr>
              <w:rFonts w:hint="eastAsia" w:ascii="宋体" w:hAnsi="宋体"/>
              <w:szCs w:val="21"/>
            </w:rPr>
            <w:t>= 0.0028</w:t>
          </w:r>
          <w:r>
            <w:rPr>
              <w:rFonts w:hint="eastAsia" w:ascii="宋体" w:hAnsi="宋体" w:cs="宋体"/>
              <w:szCs w:val="21"/>
            </w:rPr>
            <w:t>g/cm</w:t>
          </w:r>
          <w:r>
            <w:rPr>
              <w:rFonts w:hint="eastAsia" w:ascii="宋体" w:hAnsi="宋体" w:cs="宋体"/>
              <w:szCs w:val="21"/>
              <w:vertAlign w:val="superscript"/>
            </w:rPr>
            <w:t>3</w:t>
          </w:r>
          <w:r>
            <w:rPr>
              <w:rFonts w:hint="eastAsia" w:ascii="宋体" w:hAnsi="宋体"/>
              <w:szCs w:val="21"/>
            </w:rPr>
            <w:t>；</w:t>
          </w:r>
        </w:p>
        <w:p>
          <w:pPr>
            <w:pStyle w:val="236"/>
            <w:numPr>
              <w:ilvl w:val="1"/>
              <w:numId w:val="0"/>
            </w:numPr>
            <w:tabs>
              <w:tab w:val="left" w:pos="360"/>
              <w:tab w:val="clear" w:pos="0"/>
              <w:tab w:val="clear" w:pos="4201"/>
              <w:tab w:val="clear" w:pos="9298"/>
            </w:tabs>
            <w:spacing w:before="156" w:beforeLines="50" w:after="156" w:afterLines="50"/>
            <w:rPr>
              <w:rFonts w:hint="eastAsia" w:cs="黑体"/>
              <w:szCs w:val="21"/>
            </w:rPr>
          </w:pPr>
          <w:r>
            <w:rPr>
              <w:rFonts w:hint="eastAsia" w:cs="黑体"/>
              <w:szCs w:val="21"/>
            </w:rPr>
            <w:t>B.4 合成标准不确定度分量汇总表</w:t>
          </w:r>
        </w:p>
        <w:p>
          <w:pPr>
            <w:spacing w:line="360" w:lineRule="auto"/>
            <w:ind w:firstLine="420" w:firstLineChars="200"/>
            <w:rPr>
              <w:rFonts w:ascii="宋体" w:hAnsi="宋体"/>
              <w:b/>
            </w:rPr>
          </w:pPr>
          <w:r>
            <w:rPr>
              <w:rFonts w:hint="eastAsia" w:ascii="宋体" w:hAnsi="宋体"/>
              <w:szCs w:val="21"/>
            </w:rPr>
            <w:t>实际测量时水温是20.5℃，</w:t>
          </w:r>
          <w:r>
            <w:rPr>
              <w:rFonts w:ascii="宋体" w:hAnsi="宋体"/>
              <w:position w:val="-10"/>
              <w:szCs w:val="21"/>
            </w:rPr>
            <w:object>
              <v:shape id="_x0000_i1092" o:spt="75" type="#_x0000_t75" style="height:13.5pt;width:12pt;" o:ole="t" filled="f" o:preferrelative="t" stroked="f" coordsize="21600,21600">
                <v:path/>
                <v:fill on="f" focussize="0,0"/>
                <v:stroke on="f"/>
                <v:imagedata r:id="rId125" o:title=""/>
                <o:lock v:ext="edit" aspectratio="t"/>
                <w10:wrap type="none"/>
                <w10:anchorlock/>
              </v:shape>
              <o:OLEObject Type="Embed" ProgID="Equation.3" ShapeID="_x0000_i1092" DrawAspect="Content" ObjectID="_1468075786" r:id="rId130">
                <o:LockedField>false</o:LockedField>
              </o:OLEObject>
            </w:object>
          </w:r>
          <w:r>
            <w:rPr>
              <w:rFonts w:hint="eastAsia" w:ascii="微软雅黑" w:hAnsi="微软雅黑" w:eastAsia="微软雅黑" w:cs="微软雅黑"/>
              <w:color w:val="333333"/>
              <w:sz w:val="24"/>
              <w:shd w:val="clear" w:color="auto" w:fill="FFFFFF"/>
            </w:rPr>
            <w:t>=</w:t>
          </w:r>
          <w:r>
            <w:rPr>
              <w:rFonts w:ascii="Times New Roman" w:hAnsi="Times New Roman"/>
              <w:position w:val="-10"/>
              <w:szCs w:val="21"/>
            </w:rPr>
            <w:object>
              <v:shape id="_x0000_i1093" o:spt="75" type="#_x0000_t75" style="height:20.25pt;width:103.5pt;" o:ole="t" filled="f" o:preferrelative="t" stroked="f" coordsize="21600,21600">
                <v:path/>
                <v:fill on="f" focussize="0,0"/>
                <v:stroke on="f"/>
                <v:imagedata r:id="rId132" o:title=""/>
                <o:lock v:ext="edit" aspectratio="t"/>
                <w10:wrap type="none"/>
                <w10:anchorlock/>
              </v:shape>
              <o:OLEObject Type="Embed" ProgID="Equation.3" ShapeID="_x0000_i1093" DrawAspect="Content" ObjectID="_1468075787" r:id="rId131">
                <o:LockedField>false</o:LockedField>
              </o:OLEObject>
            </w:object>
          </w:r>
          <w:r>
            <w:rPr>
              <w:rFonts w:ascii="宋体" w:hAnsi="宋体"/>
              <w:position w:val="-10"/>
              <w:szCs w:val="21"/>
            </w:rPr>
            <w:object>
              <v:shape id="_x0000_i1094" o:spt="75" type="#_x0000_t75" style="height:16.5pt;width:12pt;" o:ole="t" filled="f" o:preferrelative="t" stroked="f" coordsize="21600,21600">
                <v:path/>
                <v:fill on="f" focussize="0,0"/>
                <v:stroke on="f"/>
                <v:imagedata r:id="rId109" o:title=""/>
                <o:lock v:ext="edit" aspectratio="t"/>
                <w10:wrap type="none"/>
                <w10:anchorlock/>
              </v:shape>
              <o:OLEObject Type="Embed" ProgID="Equation.3" ShapeID="_x0000_i1094" DrawAspect="Content" ObjectID="_1468075788" r:id="rId133">
                <o:LockedField>false</o:LockedField>
              </o:OLEObject>
            </w:object>
          </w:r>
          <w:r>
            <w:rPr>
              <w:rFonts w:hint="eastAsia" w:ascii="宋体" w:hAnsi="宋体"/>
              <w:szCs w:val="21"/>
            </w:rPr>
            <w:t>=50×10</w:t>
          </w:r>
          <w:r>
            <w:rPr>
              <w:rFonts w:hint="eastAsia" w:ascii="宋体" w:hAnsi="宋体"/>
              <w:szCs w:val="21"/>
              <w:vertAlign w:val="superscript"/>
            </w:rPr>
            <w:t>-6</w:t>
          </w:r>
          <w:r>
            <w:rPr>
              <w:rFonts w:hint="eastAsia" w:ascii="宋体" w:hAnsi="宋体"/>
              <w:szCs w:val="21"/>
            </w:rPr>
            <w:t>/℃</w:t>
          </w:r>
        </w:p>
        <w:tbl>
          <w:tblPr>
            <w:tblStyle w:val="2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0"/>
            <w:gridCol w:w="1620"/>
            <w:gridCol w:w="1800"/>
            <w:gridCol w:w="1194"/>
            <w:gridCol w:w="144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40" w:type="dxa"/>
                <w:tcBorders>
                  <w:bottom w:val="single" w:color="auto" w:sz="4" w:space="0"/>
                </w:tcBorders>
                <w:noWrap/>
                <w:vAlign w:val="center"/>
              </w:tcPr>
              <w:p>
                <w:pPr>
                  <w:jc w:val="center"/>
                  <w:rPr>
                    <w:rFonts w:ascii="宋体" w:hAnsi="宋体" w:cs="宋体"/>
                    <w:szCs w:val="21"/>
                  </w:rPr>
                </w:pPr>
                <w:r>
                  <w:rPr>
                    <w:rFonts w:hint="eastAsia" w:ascii="宋体" w:hAnsi="宋体" w:cs="宋体"/>
                    <w:szCs w:val="21"/>
                  </w:rPr>
                  <w:t>标准不确定度分量</w:t>
                </w:r>
                <w:r>
                  <w:rPr>
                    <w:rFonts w:ascii="Times New Roman" w:hAnsi="Times New Roman"/>
                    <w:i/>
                    <w:szCs w:val="21"/>
                  </w:rPr>
                  <w:t>u</w:t>
                </w:r>
                <w:r>
                  <w:rPr>
                    <w:rFonts w:ascii="Times New Roman" w:hAnsi="Times New Roman"/>
                    <w:i/>
                    <w:szCs w:val="21"/>
                    <w:vertAlign w:val="subscript"/>
                  </w:rPr>
                  <w:t>i</w:t>
                </w:r>
                <w:r>
                  <w:rPr>
                    <w:rFonts w:ascii="Times New Roman" w:hAnsi="Times New Roman"/>
                    <w:szCs w:val="21"/>
                  </w:rPr>
                  <w:t>(x)</w:t>
                </w:r>
              </w:p>
            </w:tc>
            <w:tc>
              <w:tcPr>
                <w:tcW w:w="1620" w:type="dxa"/>
                <w:tcBorders>
                  <w:bottom w:val="single" w:color="auto" w:sz="4" w:space="0"/>
                </w:tcBorders>
                <w:noWrap/>
                <w:vAlign w:val="center"/>
              </w:tcPr>
              <w:p>
                <w:pPr>
                  <w:jc w:val="center"/>
                  <w:rPr>
                    <w:rFonts w:ascii="宋体" w:hAnsi="宋体" w:cs="宋体"/>
                    <w:szCs w:val="21"/>
                  </w:rPr>
                </w:pPr>
                <w:r>
                  <w:rPr>
                    <w:rFonts w:hint="eastAsia" w:ascii="宋体" w:hAnsi="宋体" w:cs="宋体"/>
                    <w:szCs w:val="21"/>
                  </w:rPr>
                  <w:t>不确定度来源</w:t>
                </w:r>
              </w:p>
            </w:tc>
            <w:tc>
              <w:tcPr>
                <w:tcW w:w="1800" w:type="dxa"/>
                <w:tcBorders>
                  <w:bottom w:val="single" w:color="auto" w:sz="4" w:space="0"/>
                </w:tcBorders>
                <w:noWrap/>
                <w:vAlign w:val="center"/>
              </w:tcPr>
              <w:p>
                <w:pPr>
                  <w:jc w:val="center"/>
                  <w:rPr>
                    <w:rFonts w:ascii="宋体" w:hAnsi="宋体" w:cs="宋体"/>
                    <w:szCs w:val="21"/>
                  </w:rPr>
                </w:pPr>
                <w:r>
                  <w:rPr>
                    <w:rFonts w:hint="eastAsia" w:ascii="宋体" w:hAnsi="宋体" w:cs="宋体"/>
                    <w:szCs w:val="21"/>
                  </w:rPr>
                  <w:t>标准不确定度</w:t>
                </w:r>
              </w:p>
            </w:tc>
            <w:tc>
              <w:tcPr>
                <w:tcW w:w="1194" w:type="dxa"/>
                <w:tcBorders>
                  <w:bottom w:val="single" w:color="auto" w:sz="4" w:space="0"/>
                </w:tcBorders>
                <w:noWrap/>
                <w:vAlign w:val="center"/>
              </w:tcPr>
              <w:p>
                <w:pPr>
                  <w:jc w:val="center"/>
                  <w:rPr>
                    <w:rFonts w:ascii="Times New Roman" w:hAnsi="Times New Roman"/>
                    <w:szCs w:val="21"/>
                    <w:vertAlign w:val="subscript"/>
                  </w:rPr>
                </w:pPr>
                <w:r>
                  <w:rPr>
                    <w:rFonts w:ascii="Times New Roman" w:hAnsi="Times New Roman"/>
                    <w:szCs w:val="21"/>
                  </w:rPr>
                  <w:t>c</w:t>
                </w:r>
                <w:r>
                  <w:rPr>
                    <w:rFonts w:ascii="Times New Roman" w:hAnsi="Times New Roman"/>
                    <w:szCs w:val="21"/>
                    <w:vertAlign w:val="subscript"/>
                  </w:rPr>
                  <w:t>i</w:t>
                </w:r>
              </w:p>
            </w:tc>
            <w:tc>
              <w:tcPr>
                <w:tcW w:w="1440" w:type="dxa"/>
                <w:tcBorders>
                  <w:bottom w:val="single" w:color="auto" w:sz="4" w:space="0"/>
                </w:tcBorders>
                <w:noWrap/>
                <w:vAlign w:val="center"/>
              </w:tcPr>
              <w:p>
                <w:pPr>
                  <w:jc w:val="center"/>
                  <w:rPr>
                    <w:rFonts w:ascii="Times New Roman" w:hAnsi="Times New Roman"/>
                    <w:szCs w:val="21"/>
                  </w:rPr>
                </w:pPr>
                <w:r>
                  <w:rPr>
                    <w:rFonts w:ascii="Times New Roman" w:hAnsi="Times New Roman"/>
                    <w:position w:val="-14"/>
                    <w:szCs w:val="21"/>
                  </w:rPr>
                  <w:object>
                    <v:shape id="_x0000_i1095" o:spt="75" type="#_x0000_t75" style="height:20.25pt;width:39.75pt;" o:ole="t" filled="f" o:preferrelative="t" stroked="f" coordsize="21600,21600">
                      <v:path/>
                      <v:fill on="f" focussize="0,0"/>
                      <v:stroke on="f"/>
                      <v:imagedata r:id="rId135" o:title=""/>
                      <o:lock v:ext="edit" aspectratio="t"/>
                      <w10:wrap type="none"/>
                      <w10:anchorlock/>
                    </v:shape>
                    <o:OLEObject Type="Embed" ProgID="Equation.3" ShapeID="_x0000_i1095" DrawAspect="Content" ObjectID="_1468075789" r:id="rId134">
                      <o:LockedField>false</o:LockedField>
                    </o:OLEObject>
                  </w:objec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40" w:type="dxa"/>
                <w:tcBorders>
                  <w:top w:val="single" w:color="auto" w:sz="4" w:space="0"/>
                </w:tcBorders>
                <w:noWrap/>
                <w:vAlign w:val="center"/>
              </w:tcPr>
              <w:p>
                <w:pPr>
                  <w:jc w:val="center"/>
                  <w:rPr>
                    <w:rFonts w:ascii="Times New Roman" w:hAnsi="Times New Roman"/>
                    <w:szCs w:val="21"/>
                  </w:rPr>
                </w:pPr>
                <w:r>
                  <w:rPr>
                    <w:rFonts w:ascii="Times New Roman" w:hAnsi="Times New Roman"/>
                    <w:position w:val="-10"/>
                    <w:szCs w:val="21"/>
                  </w:rPr>
                  <w:object>
                    <v:shape id="_x0000_i1096" o:spt="75" type="#_x0000_t75" style="height:17.25pt;width:12pt;" o:ole="t" filled="f" o:preferrelative="t" stroked="f" coordsize="21600,21600">
                      <v:path/>
                      <v:fill on="f" focussize="0,0"/>
                      <v:stroke on="f"/>
                      <v:imagedata r:id="rId105" o:title=""/>
                      <o:lock v:ext="edit" aspectratio="t"/>
                      <w10:wrap type="none"/>
                      <w10:anchorlock/>
                    </v:shape>
                    <o:OLEObject Type="Embed" ProgID="Equation.3" ShapeID="_x0000_i1096" DrawAspect="Content" ObjectID="_1468075790" r:id="rId136">
                      <o:LockedField>false</o:LockedField>
                    </o:OLEObject>
                  </w:object>
                </w:r>
              </w:p>
            </w:tc>
            <w:tc>
              <w:tcPr>
                <w:tcW w:w="1620" w:type="dxa"/>
                <w:tcBorders>
                  <w:top w:val="single" w:color="auto" w:sz="4" w:space="0"/>
                </w:tcBorders>
                <w:noWrap/>
                <w:vAlign w:val="center"/>
              </w:tcPr>
              <w:p>
                <w:pPr>
                  <w:jc w:val="center"/>
                  <w:rPr>
                    <w:rFonts w:ascii="宋体" w:hAnsi="宋体" w:cs="宋体"/>
                    <w:szCs w:val="21"/>
                  </w:rPr>
                </w:pPr>
                <w:r>
                  <w:rPr>
                    <w:rFonts w:hint="eastAsia" w:ascii="宋体" w:hAnsi="宋体" w:cs="宋体"/>
                    <w:szCs w:val="21"/>
                  </w:rPr>
                  <w:t>测量重复性</w:t>
                </w:r>
              </w:p>
            </w:tc>
            <w:tc>
              <w:tcPr>
                <w:tcW w:w="1800" w:type="dxa"/>
                <w:tcBorders>
                  <w:top w:val="single" w:color="auto" w:sz="4" w:space="0"/>
                </w:tcBorders>
                <w:noWrap/>
                <w:vAlign w:val="center"/>
              </w:tcPr>
              <w:p>
                <w:pPr>
                  <w:jc w:val="center"/>
                  <w:rPr>
                    <w:rFonts w:ascii="Times New Roman" w:hAnsi="Times New Roman"/>
                    <w:szCs w:val="21"/>
                  </w:rPr>
                </w:pPr>
                <w:r>
                  <w:rPr>
                    <w:rFonts w:hint="eastAsia" w:ascii="Times New Roman" w:hAnsi="Times New Roman"/>
                    <w:szCs w:val="21"/>
                  </w:rPr>
                  <w:t>0.22L</w:t>
                </w:r>
              </w:p>
            </w:tc>
            <w:tc>
              <w:tcPr>
                <w:tcW w:w="1194" w:type="dxa"/>
                <w:tcBorders>
                  <w:top w:val="single" w:color="auto" w:sz="4" w:space="0"/>
                </w:tcBorders>
                <w:noWrap/>
                <w:vAlign w:val="center"/>
              </w:tcPr>
              <w:p>
                <w:pPr>
                  <w:jc w:val="center"/>
                  <w:rPr>
                    <w:rFonts w:ascii="Times New Roman" w:hAnsi="Times New Roman"/>
                    <w:szCs w:val="21"/>
                  </w:rPr>
                </w:pPr>
                <w:r>
                  <w:rPr>
                    <w:rFonts w:hint="eastAsia" w:ascii="Times New Roman" w:hAnsi="Times New Roman"/>
                    <w:szCs w:val="21"/>
                  </w:rPr>
                  <w:t>1</w:t>
                </w:r>
              </w:p>
            </w:tc>
            <w:tc>
              <w:tcPr>
                <w:tcW w:w="1440" w:type="dxa"/>
                <w:tcBorders>
                  <w:top w:val="single" w:color="auto" w:sz="4" w:space="0"/>
                </w:tcBorders>
                <w:noWrap/>
                <w:vAlign w:val="center"/>
              </w:tcPr>
              <w:p>
                <w:pPr>
                  <w:jc w:val="center"/>
                  <w:rPr>
                    <w:rFonts w:ascii="Times New Roman" w:hAnsi="Times New Roman"/>
                    <w:szCs w:val="21"/>
                  </w:rPr>
                </w:pPr>
                <w:r>
                  <w:rPr>
                    <w:rFonts w:hint="eastAsia" w:ascii="Times New Roman" w:hAnsi="Times New Roman"/>
                    <w:szCs w:val="21"/>
                  </w:rPr>
                  <w:t>0.22L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40" w:type="dxa"/>
                <w:noWrap/>
                <w:vAlign w:val="center"/>
              </w:tcPr>
              <w:p>
                <w:pPr>
                  <w:jc w:val="center"/>
                  <w:rPr>
                    <w:rFonts w:ascii="Times New Roman" w:hAnsi="Times New Roman"/>
                    <w:position w:val="-10"/>
                    <w:szCs w:val="21"/>
                  </w:rPr>
                </w:pPr>
                <w:r>
                  <w:rPr>
                    <w:rFonts w:ascii="Times New Roman" w:hAnsi="Times New Roman"/>
                    <w:position w:val="-10"/>
                    <w:szCs w:val="21"/>
                  </w:rPr>
                  <w:object>
                    <v:shape id="_x0000_i1097" o:spt="75" type="#_x0000_t75" style="height:17.25pt;width:12.75pt;" o:ole="t" filled="f" o:preferrelative="t" stroked="f" coordsize="21600,21600">
                      <v:path/>
                      <v:fill on="f" focussize="0,0"/>
                      <v:stroke on="f"/>
                      <v:imagedata r:id="rId138" o:title=""/>
                      <o:lock v:ext="edit" aspectratio="t"/>
                      <w10:wrap type="none"/>
                      <w10:anchorlock/>
                    </v:shape>
                    <o:OLEObject Type="Embed" ProgID="Equation.3" ShapeID="_x0000_i1097" DrawAspect="Content" ObjectID="_1468075791" r:id="rId137">
                      <o:LockedField>false</o:LockedField>
                    </o:OLEObject>
                  </w:object>
                </w:r>
              </w:p>
            </w:tc>
            <w:tc>
              <w:tcPr>
                <w:tcW w:w="1620" w:type="dxa"/>
                <w:noWrap/>
                <w:vAlign w:val="center"/>
              </w:tcPr>
              <w:p>
                <w:pPr>
                  <w:jc w:val="center"/>
                  <w:rPr>
                    <w:rFonts w:ascii="宋体" w:hAnsi="宋体" w:cs="宋体"/>
                    <w:szCs w:val="21"/>
                  </w:rPr>
                </w:pPr>
                <w:r>
                  <w:rPr>
                    <w:rFonts w:hint="eastAsia" w:ascii="宋体" w:hAnsi="宋体"/>
                    <w:szCs w:val="21"/>
                  </w:rPr>
                  <w:t>不锈钢锅炉体膨胀系数</w:t>
                </w:r>
              </w:p>
            </w:tc>
            <w:tc>
              <w:tcPr>
                <w:tcW w:w="1800" w:type="dxa"/>
                <w:noWrap/>
                <w:vAlign w:val="center"/>
              </w:tcPr>
              <w:p>
                <w:pPr>
                  <w:jc w:val="center"/>
                  <w:rPr>
                    <w:rFonts w:ascii="Times New Roman" w:hAnsi="Times New Roman"/>
                    <w:szCs w:val="21"/>
                  </w:rPr>
                </w:pPr>
                <w:r>
                  <w:rPr>
                    <w:rFonts w:hint="eastAsia" w:ascii="宋体" w:hAnsi="宋体"/>
                    <w:szCs w:val="21"/>
                  </w:rPr>
                  <w:t>2.89×10</w:t>
                </w:r>
                <w:r>
                  <w:rPr>
                    <w:rFonts w:hint="eastAsia" w:ascii="宋体" w:hAnsi="宋体"/>
                    <w:szCs w:val="21"/>
                    <w:vertAlign w:val="superscript"/>
                  </w:rPr>
                  <w:t>-5</w:t>
                </w:r>
                <w:r>
                  <w:rPr>
                    <w:rFonts w:hint="eastAsia" w:ascii="宋体" w:hAnsi="宋体"/>
                    <w:szCs w:val="21"/>
                  </w:rPr>
                  <w:t>/℃</w:t>
                </w:r>
              </w:p>
            </w:tc>
            <w:tc>
              <w:tcPr>
                <w:tcW w:w="1194" w:type="dxa"/>
                <w:noWrap/>
                <w:vAlign w:val="center"/>
              </w:tcPr>
              <w:p>
                <w:pPr>
                  <w:ind w:right="-441" w:rightChars="-210" w:firstLine="420" w:firstLineChars="200"/>
                  <w:rPr>
                    <w:rFonts w:ascii="Times New Roman" w:hAnsi="Times New Roman"/>
                    <w:szCs w:val="21"/>
                  </w:rPr>
                </w:pPr>
                <w:r>
                  <w:rPr>
                    <w:rFonts w:hint="eastAsia"/>
                    <w:position w:val="-12"/>
                    <w:szCs w:val="21"/>
                  </w:rPr>
                  <w:object>
                    <v:shape id="_x0000_i1098" o:spt="75" type="#_x0000_t75" style="height:18pt;width:12pt;" o:ole="t" filled="f" o:preferrelative="t" stroked="f" coordsize="21600,21600">
                      <v:path/>
                      <v:fill on="f" focussize="0,0"/>
                      <v:stroke on="f"/>
                      <v:imagedata r:id="rId140" o:title=""/>
                      <o:lock v:ext="edit" aspectratio="t"/>
                      <w10:wrap type="none"/>
                      <w10:anchorlock/>
                    </v:shape>
                    <o:OLEObject Type="Embed" ProgID="Equation.3" ShapeID="_x0000_i1098" DrawAspect="Content" ObjectID="_1468075792" r:id="rId139">
                      <o:LockedField>false</o:LockedField>
                    </o:OLEObject>
                  </w:object>
                </w:r>
              </w:p>
            </w:tc>
            <w:tc>
              <w:tcPr>
                <w:tcW w:w="1440" w:type="dxa"/>
                <w:noWrap/>
                <w:vAlign w:val="center"/>
              </w:tcPr>
              <w:p>
                <w:pPr>
                  <w:ind w:right="-441" w:rightChars="-210" w:firstLine="210" w:firstLineChars="100"/>
                  <w:rPr>
                    <w:rFonts w:ascii="Times New Roman" w:hAnsi="Times New Roman"/>
                    <w:szCs w:val="21"/>
                  </w:rPr>
                </w:pPr>
                <w:r>
                  <w:rPr>
                    <w:rFonts w:hint="eastAsia" w:ascii="Times New Roman" w:hAnsi="Times New Roman"/>
                    <w:szCs w:val="21"/>
                  </w:rPr>
                  <w:t>0.00084L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40" w:type="dxa"/>
                <w:noWrap/>
                <w:vAlign w:val="center"/>
              </w:tcPr>
              <w:p>
                <w:pPr>
                  <w:jc w:val="center"/>
                  <w:rPr>
                    <w:rFonts w:ascii="Times New Roman" w:hAnsi="Times New Roman"/>
                    <w:szCs w:val="21"/>
                  </w:rPr>
                </w:pPr>
                <w:r>
                  <w:rPr>
                    <w:rFonts w:ascii="Times New Roman" w:hAnsi="Times New Roman"/>
                    <w:position w:val="-12"/>
                    <w:szCs w:val="21"/>
                  </w:rPr>
                  <w:object>
                    <v:shape id="_x0000_i1099" o:spt="75" type="#_x0000_t75" style="height:18pt;width:12.75pt;" o:ole="t" filled="f" o:preferrelative="t" stroked="f" coordsize="21600,21600">
                      <v:path/>
                      <v:fill on="f" focussize="0,0"/>
                      <v:stroke on="f"/>
                      <v:imagedata r:id="rId142" o:title=""/>
                      <o:lock v:ext="edit" aspectratio="t"/>
                      <w10:wrap type="none"/>
                      <w10:anchorlock/>
                    </v:shape>
                    <o:OLEObject Type="Embed" ProgID="Equation.3" ShapeID="_x0000_i1099" DrawAspect="Content" ObjectID="_1468075793" r:id="rId141">
                      <o:LockedField>false</o:LockedField>
                    </o:OLEObject>
                  </w:object>
                </w:r>
              </w:p>
            </w:tc>
            <w:tc>
              <w:tcPr>
                <w:tcW w:w="1620" w:type="dxa"/>
                <w:noWrap/>
                <w:vAlign w:val="center"/>
              </w:tcPr>
              <w:p>
                <w:pPr>
                  <w:jc w:val="center"/>
                  <w:rPr>
                    <w:rFonts w:ascii="宋体" w:hAnsi="宋体" w:cs="宋体"/>
                    <w:szCs w:val="21"/>
                  </w:rPr>
                </w:pPr>
                <w:r>
                  <w:rPr>
                    <w:rFonts w:hint="eastAsia" w:ascii="宋体" w:hAnsi="宋体" w:cs="宋体"/>
                    <w:szCs w:val="21"/>
                  </w:rPr>
                  <w:t>温度测量引入</w:t>
                </w:r>
              </w:p>
            </w:tc>
            <w:tc>
              <w:tcPr>
                <w:tcW w:w="1800" w:type="dxa"/>
                <w:noWrap/>
                <w:vAlign w:val="center"/>
              </w:tcPr>
              <w:p>
                <w:pPr>
                  <w:jc w:val="center"/>
                  <w:rPr>
                    <w:rFonts w:ascii="Times New Roman" w:hAnsi="Times New Roman"/>
                    <w:szCs w:val="21"/>
                  </w:rPr>
                </w:pPr>
                <w:r>
                  <w:rPr>
                    <w:rFonts w:hint="eastAsia" w:ascii="宋体" w:hAnsi="宋体"/>
                    <w:szCs w:val="21"/>
                  </w:rPr>
                  <w:t>0.05℃</w:t>
                </w:r>
              </w:p>
            </w:tc>
            <w:tc>
              <w:tcPr>
                <w:tcW w:w="1194" w:type="dxa"/>
                <w:noWrap/>
                <w:vAlign w:val="center"/>
              </w:tcPr>
              <w:p>
                <w:pPr>
                  <w:jc w:val="center"/>
                  <w:rPr>
                    <w:rFonts w:ascii="Times New Roman" w:hAnsi="Times New Roman"/>
                    <w:szCs w:val="21"/>
                  </w:rPr>
                </w:pPr>
                <w:r>
                  <w:rPr>
                    <w:rFonts w:hint="eastAsia"/>
                    <w:position w:val="-10"/>
                    <w:szCs w:val="21"/>
                  </w:rPr>
                  <w:object>
                    <v:shape id="_x0000_i1100" o:spt="75" type="#_x0000_t75" style="height:17.25pt;width:12.75pt;" o:ole="t" filled="f" o:preferrelative="t" stroked="f" coordsize="21600,21600">
                      <v:path/>
                      <v:fill on="f" focussize="0,0"/>
                      <v:stroke on="f"/>
                      <v:imagedata r:id="rId144" o:title=""/>
                      <o:lock v:ext="edit" aspectratio="t"/>
                      <w10:wrap type="none"/>
                      <w10:anchorlock/>
                    </v:shape>
                    <o:OLEObject Type="Embed" ProgID="Equation.3" ShapeID="_x0000_i1100" DrawAspect="Content" ObjectID="_1468075794" r:id="rId143">
                      <o:LockedField>false</o:LockedField>
                    </o:OLEObject>
                  </w:object>
                </w:r>
              </w:p>
            </w:tc>
            <w:tc>
              <w:tcPr>
                <w:tcW w:w="1440" w:type="dxa"/>
                <w:noWrap/>
                <w:vAlign w:val="center"/>
              </w:tcPr>
              <w:p>
                <w:pPr>
                  <w:jc w:val="center"/>
                  <w:rPr>
                    <w:rFonts w:ascii="Times New Roman" w:hAnsi="Times New Roman"/>
                    <w:szCs w:val="21"/>
                  </w:rPr>
                </w:pPr>
                <w:r>
                  <w:rPr>
                    <w:rFonts w:hint="eastAsia" w:ascii="Times New Roman" w:hAnsi="Times New Roman"/>
                    <w:szCs w:val="21"/>
                  </w:rPr>
                  <w:t>0.000073L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40" w:type="dxa"/>
                <w:noWrap/>
                <w:vAlign w:val="center"/>
              </w:tcPr>
              <w:p>
                <w:pPr>
                  <w:jc w:val="center"/>
                  <w:rPr>
                    <w:rFonts w:ascii="Times New Roman" w:hAnsi="Times New Roman"/>
                    <w:position w:val="-10"/>
                    <w:szCs w:val="21"/>
                  </w:rPr>
                </w:pPr>
                <w:r>
                  <w:rPr>
                    <w:rFonts w:ascii="Times New Roman" w:hAnsi="Times New Roman"/>
                    <w:position w:val="-10"/>
                    <w:szCs w:val="21"/>
                  </w:rPr>
                  <w:object>
                    <v:shape id="_x0000_i1101" o:spt="75" type="#_x0000_t75" style="height:17.25pt;width:12.75pt;" o:ole="t" filled="f" o:preferrelative="t" stroked="f" coordsize="21600,21600">
                      <v:path/>
                      <v:fill on="f" focussize="0,0"/>
                      <v:stroke on="f"/>
                      <v:imagedata r:id="rId146" o:title=""/>
                      <o:lock v:ext="edit" aspectratio="t"/>
                      <w10:wrap type="none"/>
                      <w10:anchorlock/>
                    </v:shape>
                    <o:OLEObject Type="Embed" ProgID="Equation.3" ShapeID="_x0000_i1101" DrawAspect="Content" ObjectID="_1468075795" r:id="rId145">
                      <o:LockedField>false</o:LockedField>
                    </o:OLEObject>
                  </w:object>
                </w:r>
              </w:p>
            </w:tc>
            <w:tc>
              <w:tcPr>
                <w:tcW w:w="1620" w:type="dxa"/>
                <w:noWrap/>
                <w:vAlign w:val="center"/>
              </w:tcPr>
              <w:p>
                <w:pPr>
                  <w:jc w:val="center"/>
                  <w:rPr>
                    <w:rFonts w:ascii="宋体" w:hAnsi="宋体" w:cs="宋体"/>
                    <w:szCs w:val="21"/>
                  </w:rPr>
                </w:pPr>
                <w:r>
                  <w:rPr>
                    <w:rFonts w:hint="eastAsia" w:ascii="宋体" w:hAnsi="宋体" w:cs="宋体"/>
                    <w:szCs w:val="21"/>
                  </w:rPr>
                  <w:t>质量测量引入</w:t>
                </w:r>
              </w:p>
            </w:tc>
            <w:tc>
              <w:tcPr>
                <w:tcW w:w="1800" w:type="dxa"/>
                <w:noWrap/>
                <w:vAlign w:val="center"/>
              </w:tcPr>
              <w:p>
                <w:pPr>
                  <w:jc w:val="center"/>
                  <w:rPr>
                    <w:rFonts w:ascii="Times New Roman" w:hAnsi="Times New Roman"/>
                    <w:szCs w:val="21"/>
                  </w:rPr>
                </w:pPr>
                <w:r>
                  <w:rPr>
                    <w:rFonts w:hint="eastAsia" w:ascii="Times New Roman" w:hAnsi="Times New Roman"/>
                    <w:szCs w:val="21"/>
                  </w:rPr>
                  <w:t>7.32g</w:t>
                </w:r>
              </w:p>
            </w:tc>
            <w:tc>
              <w:tcPr>
                <w:tcW w:w="1194" w:type="dxa"/>
                <w:noWrap/>
                <w:vAlign w:val="center"/>
              </w:tcPr>
              <w:p>
                <w:pPr>
                  <w:jc w:val="center"/>
                  <w:rPr>
                    <w:rFonts w:ascii="Times New Roman" w:hAnsi="Times New Roman"/>
                    <w:szCs w:val="21"/>
                  </w:rPr>
                </w:pPr>
                <w:r>
                  <w:rPr>
                    <w:rFonts w:hint="eastAsia"/>
                    <w:position w:val="-10"/>
                    <w:szCs w:val="21"/>
                  </w:rPr>
                  <w:object>
                    <v:shape id="_x0000_i1102" o:spt="75" type="#_x0000_t75" style="height:17.25pt;width:11.25pt;" o:ole="t" filled="f" o:preferrelative="t" stroked="f" coordsize="21600,21600">
                      <v:path/>
                      <v:fill on="f" focussize="0,0"/>
                      <v:stroke on="f"/>
                      <v:imagedata r:id="rId148" o:title=""/>
                      <o:lock v:ext="edit" aspectratio="t"/>
                      <w10:wrap type="none"/>
                      <w10:anchorlock/>
                    </v:shape>
                    <o:OLEObject Type="Embed" ProgID="Equation.3" ShapeID="_x0000_i1102" DrawAspect="Content" ObjectID="_1468075796" r:id="rId147">
                      <o:LockedField>false</o:LockedField>
                    </o:OLEObject>
                  </w:object>
                </w:r>
              </w:p>
            </w:tc>
            <w:tc>
              <w:tcPr>
                <w:tcW w:w="1440" w:type="dxa"/>
                <w:noWrap/>
                <w:vAlign w:val="center"/>
              </w:tcPr>
              <w:p>
                <w:pPr>
                  <w:jc w:val="center"/>
                  <w:rPr>
                    <w:rFonts w:ascii="Times New Roman" w:hAnsi="Times New Roman"/>
                    <w:szCs w:val="21"/>
                  </w:rPr>
                </w:pPr>
                <w:r>
                  <w:rPr>
                    <w:rFonts w:hint="eastAsia" w:ascii="Times New Roman" w:hAnsi="Times New Roman"/>
                    <w:szCs w:val="21"/>
                  </w:rPr>
                  <w:t>0.00732L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1440" w:type="dxa"/>
                <w:noWrap/>
                <w:vAlign w:val="center"/>
              </w:tcPr>
              <w:p>
                <w:pPr>
                  <w:jc w:val="center"/>
                  <w:rPr>
                    <w:rFonts w:ascii="Times New Roman" w:hAnsi="Times New Roman"/>
                    <w:szCs w:val="21"/>
                    <w:vertAlign w:val="subscript"/>
                  </w:rPr>
                </w:pPr>
                <w:r>
                  <w:rPr>
                    <w:rFonts w:ascii="Times New Roman" w:hAnsi="Times New Roman"/>
                    <w:position w:val="-12"/>
                    <w:szCs w:val="21"/>
                  </w:rPr>
                  <w:object>
                    <v:shape id="_x0000_i1103" o:spt="75" type="#_x0000_t75" style="height:18pt;width:12.75pt;" o:ole="t" filled="f" o:preferrelative="t" stroked="f" coordsize="21600,21600">
                      <v:path/>
                      <v:fill on="f" focussize="0,0"/>
                      <v:stroke on="f"/>
                      <v:imagedata r:id="rId150" o:title=""/>
                      <o:lock v:ext="edit" aspectratio="t"/>
                      <w10:wrap type="none"/>
                      <w10:anchorlock/>
                    </v:shape>
                    <o:OLEObject Type="Embed" ProgID="Equation.3" ShapeID="_x0000_i1103" DrawAspect="Content" ObjectID="_1468075797" r:id="rId149">
                      <o:LockedField>false</o:LockedField>
                    </o:OLEObject>
                  </w:object>
                </w:r>
              </w:p>
            </w:tc>
            <w:tc>
              <w:tcPr>
                <w:tcW w:w="1620" w:type="dxa"/>
                <w:noWrap/>
                <w:vAlign w:val="center"/>
              </w:tcPr>
              <w:p>
                <w:pPr>
                  <w:jc w:val="center"/>
                  <w:rPr>
                    <w:rFonts w:ascii="宋体" w:hAnsi="宋体" w:cs="宋体"/>
                    <w:szCs w:val="21"/>
                  </w:rPr>
                </w:pPr>
                <w:r>
                  <w:rPr>
                    <w:rFonts w:hint="eastAsia" w:ascii="宋体" w:hAnsi="宋体" w:cs="宋体"/>
                    <w:szCs w:val="21"/>
                  </w:rPr>
                  <w:t>密度测量引入</w:t>
                </w:r>
              </w:p>
            </w:tc>
            <w:tc>
              <w:tcPr>
                <w:tcW w:w="1800" w:type="dxa"/>
                <w:noWrap/>
                <w:vAlign w:val="center"/>
              </w:tcPr>
              <w:p>
                <w:pPr>
                  <w:jc w:val="center"/>
                  <w:rPr>
                    <w:rFonts w:ascii="Times New Roman" w:hAnsi="Times New Roman"/>
                    <w:color w:val="FF0000"/>
                    <w:szCs w:val="21"/>
                  </w:rPr>
                </w:pPr>
                <w:r>
                  <w:rPr>
                    <w:rFonts w:ascii="Times New Roman" w:hAnsi="Times New Roman"/>
                    <w:position w:val="-10"/>
                    <w:szCs w:val="21"/>
                  </w:rPr>
                  <w:object>
                    <v:shape id="_x0000_i1104" o:spt="75" type="#_x0000_t75" style="height:20.25pt;width:84.75pt;" o:ole="t" filled="f" o:preferrelative="t" stroked="f" coordsize="21600,21600">
                      <v:path/>
                      <v:fill on="f" focussize="0,0"/>
                      <v:stroke on="f"/>
                      <v:imagedata r:id="rId152" o:title=""/>
                      <o:lock v:ext="edit" aspectratio="t"/>
                      <w10:wrap type="none"/>
                      <w10:anchorlock/>
                    </v:shape>
                    <o:OLEObject Type="Embed" ProgID="Equation.3" ShapeID="_x0000_i1104" DrawAspect="Content" ObjectID="_1468075798" r:id="rId151">
                      <o:LockedField>false</o:LockedField>
                    </o:OLEObject>
                  </w:object>
                </w:r>
              </w:p>
            </w:tc>
            <w:tc>
              <w:tcPr>
                <w:tcW w:w="1194" w:type="dxa"/>
                <w:noWrap/>
                <w:vAlign w:val="center"/>
              </w:tcPr>
              <w:p>
                <w:pPr>
                  <w:jc w:val="center"/>
                  <w:rPr>
                    <w:rFonts w:ascii="Times New Roman" w:hAnsi="Times New Roman"/>
                    <w:szCs w:val="21"/>
                  </w:rPr>
                </w:pPr>
                <w:r>
                  <w:rPr>
                    <w:rFonts w:hint="eastAsia"/>
                    <w:position w:val="-10"/>
                    <w:szCs w:val="21"/>
                  </w:rPr>
                  <w:object>
                    <v:shape id="_x0000_i1105" o:spt="75" type="#_x0000_t75" style="height:17.25pt;width:12.75pt;" o:ole="t" filled="f" o:preferrelative="t" stroked="f" coordsize="21600,21600">
                      <v:path/>
                      <v:fill on="f" focussize="0,0"/>
                      <v:stroke on="f"/>
                      <v:imagedata r:id="rId154" o:title=""/>
                      <o:lock v:ext="edit" aspectratio="t"/>
                      <w10:wrap type="none"/>
                      <w10:anchorlock/>
                    </v:shape>
                    <o:OLEObject Type="Embed" ProgID="Equation.3" ShapeID="_x0000_i1105" DrawAspect="Content" ObjectID="_1468075799" r:id="rId153">
                      <o:LockedField>false</o:LockedField>
                    </o:OLEObject>
                  </w:object>
                </w:r>
              </w:p>
            </w:tc>
            <w:tc>
              <w:tcPr>
                <w:tcW w:w="1440" w:type="dxa"/>
                <w:noWrap/>
                <w:vAlign w:val="center"/>
              </w:tcPr>
              <w:p>
                <w:pPr>
                  <w:jc w:val="center"/>
                  <w:rPr>
                    <w:rFonts w:ascii="Times New Roman" w:hAnsi="Times New Roman"/>
                    <w:szCs w:val="21"/>
                  </w:rPr>
                </w:pPr>
                <w:r>
                  <w:rPr>
                    <w:rFonts w:hint="eastAsia" w:ascii="Times New Roman" w:hAnsi="Times New Roman"/>
                    <w:szCs w:val="21"/>
                  </w:rPr>
                  <w:t>0.0812L</w:t>
                </w:r>
              </w:p>
            </w:tc>
          </w:tr>
        </w:tbl>
        <w:p>
          <w:pPr>
            <w:spacing w:line="360" w:lineRule="auto"/>
            <w:rPr>
              <w:rFonts w:ascii="宋体" w:hAnsi="宋体"/>
              <w:b/>
            </w:rPr>
          </w:pPr>
        </w:p>
        <w:p>
          <w:pPr>
            <w:spacing w:before="156" w:beforeLines="50" w:after="156" w:afterLines="50" w:line="360" w:lineRule="auto"/>
            <w:rPr>
              <w:rFonts w:hint="eastAsia" w:ascii="黑体" w:hAnsi="黑体" w:eastAsia="黑体" w:cs="黑体"/>
              <w:bCs/>
              <w:vertAlign w:val="subscript"/>
            </w:rPr>
          </w:pPr>
          <w:r>
            <w:rPr>
              <w:rFonts w:hint="eastAsia" w:ascii="黑体" w:hAnsi="黑体" w:eastAsia="黑体" w:cs="黑体"/>
              <w:bCs/>
            </w:rPr>
            <w:t>B.5 合成标准不确定度u</w:t>
          </w:r>
          <w:r>
            <w:rPr>
              <w:rFonts w:hint="eastAsia" w:ascii="黑体" w:hAnsi="黑体" w:eastAsia="黑体" w:cs="黑体"/>
              <w:bCs/>
              <w:vertAlign w:val="subscript"/>
            </w:rPr>
            <w:t>c</w:t>
          </w:r>
        </w:p>
        <w:p>
          <w:pPr>
            <w:spacing w:line="360" w:lineRule="auto"/>
            <w:rPr>
              <w:rFonts w:ascii="宋体" w:hAnsi="宋体"/>
              <w:szCs w:val="21"/>
            </w:rPr>
          </w:pPr>
          <w:r>
            <w:rPr>
              <w:rFonts w:hint="eastAsia" w:ascii="宋体" w:hAnsi="宋体"/>
              <w:szCs w:val="21"/>
            </w:rPr>
            <w:t>各不确定度分量相互独立，不相关。</w:t>
          </w:r>
        </w:p>
        <w:p>
          <w:pPr>
            <w:spacing w:line="360" w:lineRule="auto"/>
            <w:rPr>
              <w:rFonts w:ascii="宋体" w:hAnsi="宋体"/>
              <w:szCs w:val="21"/>
            </w:rPr>
          </w:pPr>
          <w:r>
            <w:rPr>
              <w:rFonts w:hint="eastAsia" w:ascii="宋体" w:hAnsi="宋体"/>
              <w:szCs w:val="21"/>
            </w:rPr>
            <w:t>则</w:t>
          </w:r>
          <w:r>
            <w:rPr>
              <w:rFonts w:ascii="宋体" w:hAnsi="宋体"/>
              <w:position w:val="-14"/>
              <w:szCs w:val="21"/>
            </w:rPr>
            <w:object>
              <v:shape id="_x0000_i1106" o:spt="75" type="#_x0000_t75" style="height:23.25pt;width:182.25pt;" o:ole="t" filled="f" o:preferrelative="t" stroked="f" coordsize="21600,21600">
                <v:path/>
                <v:fill on="f" focussize="0,0"/>
                <v:stroke on="f"/>
                <v:imagedata r:id="rId156" o:title=""/>
                <o:lock v:ext="edit" aspectratio="t"/>
                <w10:wrap type="none"/>
                <w10:anchorlock/>
              </v:shape>
              <o:OLEObject Type="Embed" ProgID="Equation.3" ShapeID="_x0000_i1106" DrawAspect="Content" ObjectID="_1468075800" r:id="rId155">
                <o:LockedField>false</o:LockedField>
              </o:OLEObject>
            </w:object>
          </w:r>
        </w:p>
        <w:p>
          <w:pPr>
            <w:spacing w:before="156" w:beforeLines="50" w:after="156" w:afterLines="50" w:line="360" w:lineRule="auto"/>
            <w:rPr>
              <w:rFonts w:hint="eastAsia" w:ascii="黑体" w:hAnsi="黑体" w:eastAsia="黑体" w:cs="黑体"/>
              <w:bCs/>
            </w:rPr>
          </w:pPr>
          <w:r>
            <w:rPr>
              <w:rFonts w:hint="eastAsia" w:ascii="黑体" w:hAnsi="黑体" w:eastAsia="黑体" w:cs="黑体"/>
              <w:bCs/>
            </w:rPr>
            <w:t>B.6 扩展不确定度</w:t>
          </w:r>
        </w:p>
        <w:p>
          <w:pPr>
            <w:spacing w:line="360" w:lineRule="auto"/>
            <w:rPr>
              <w:rFonts w:ascii="宋体" w:hAnsi="宋体"/>
              <w:szCs w:val="21"/>
            </w:rPr>
          </w:pPr>
          <w:r>
            <w:rPr>
              <w:rFonts w:hint="eastAsia" w:ascii="宋体" w:hAnsi="宋体"/>
              <w:i/>
              <w:iCs/>
            </w:rPr>
            <w:t>U</w:t>
          </w:r>
          <w:r>
            <w:rPr>
              <w:rFonts w:hint="eastAsia" w:ascii="宋体" w:hAnsi="宋体"/>
            </w:rPr>
            <w:t>=</w:t>
          </w:r>
          <w:r>
            <w:rPr>
              <w:rFonts w:hint="eastAsia" w:ascii="宋体" w:hAnsi="宋体"/>
              <w:i/>
              <w:szCs w:val="21"/>
            </w:rPr>
            <w:t xml:space="preserve"> k</w:t>
          </w:r>
          <w:r>
            <w:rPr>
              <w:rFonts w:hint="eastAsia" w:ascii="宋体" w:hAnsi="宋体"/>
              <w:szCs w:val="21"/>
            </w:rPr>
            <w:t>×</w:t>
          </w:r>
          <w:r>
            <w:rPr>
              <w:rFonts w:hint="eastAsia" w:ascii="宋体" w:hAnsi="宋体"/>
              <w:i/>
              <w:iCs/>
            </w:rPr>
            <w:t>u</w:t>
          </w:r>
          <w:r>
            <w:rPr>
              <w:rFonts w:hint="eastAsia" w:ascii="宋体" w:hAnsi="宋体"/>
              <w:vertAlign w:val="subscript"/>
            </w:rPr>
            <w:t>c</w:t>
          </w:r>
          <w:r>
            <w:rPr>
              <w:rFonts w:hint="eastAsia" w:ascii="宋体" w:hAnsi="宋体"/>
            </w:rPr>
            <w:t>，包含因子</w:t>
          </w:r>
          <w:r>
            <w:rPr>
              <w:rFonts w:hint="eastAsia" w:ascii="宋体" w:hAnsi="宋体"/>
              <w:i/>
              <w:szCs w:val="21"/>
            </w:rPr>
            <w:t>k</w:t>
          </w:r>
          <w:r>
            <w:rPr>
              <w:rFonts w:hint="eastAsia" w:ascii="宋体" w:hAnsi="宋体"/>
              <w:szCs w:val="21"/>
            </w:rPr>
            <w:t>=2，故：</w:t>
          </w:r>
        </w:p>
        <w:p>
          <w:pPr>
            <w:spacing w:line="360" w:lineRule="auto"/>
            <w:rPr>
              <w:rFonts w:ascii="宋体" w:hAnsi="宋体"/>
              <w:szCs w:val="21"/>
            </w:rPr>
            <w:sectPr>
              <w:pgSz w:w="11906" w:h="16838"/>
              <w:pgMar w:top="1440" w:right="1800" w:bottom="1440" w:left="1800" w:header="851" w:footer="992" w:gutter="0"/>
              <w:pgNumType w:fmt="decimal"/>
              <w:cols w:space="720" w:num="1"/>
              <w:docGrid w:type="lines" w:linePitch="312" w:charSpace="0"/>
            </w:sectPr>
          </w:pPr>
          <w:r>
            <w:rPr>
              <w:rFonts w:hint="eastAsia" w:ascii="宋体" w:hAnsi="宋体"/>
              <w:i/>
              <w:iCs/>
              <w:szCs w:val="21"/>
            </w:rPr>
            <w:t>U</w:t>
          </w:r>
          <w:r>
            <w:rPr>
              <w:rFonts w:hint="eastAsia" w:ascii="宋体" w:hAnsi="宋体"/>
              <w:szCs w:val="21"/>
            </w:rPr>
            <w:t>=0.5L，</w:t>
          </w:r>
          <w:r>
            <w:rPr>
              <w:rFonts w:hint="eastAsia" w:ascii="宋体" w:hAnsi="宋体"/>
              <w:i/>
              <w:szCs w:val="21"/>
            </w:rPr>
            <w:t>k</w:t>
          </w:r>
          <w:r>
            <w:rPr>
              <w:rFonts w:hint="eastAsia" w:ascii="宋体" w:hAnsi="宋体"/>
              <w:szCs w:val="21"/>
            </w:rPr>
            <w:t>=2</w:t>
          </w:r>
        </w:p>
        <w:p>
          <w:pPr>
            <w:spacing w:line="360" w:lineRule="auto"/>
            <w:outlineLvl w:val="0"/>
            <w:rPr>
              <w:rFonts w:hint="eastAsia" w:ascii="宋体" w:hAnsi="宋体" w:cs="宋体"/>
              <w:szCs w:val="21"/>
            </w:rPr>
          </w:pPr>
          <w:bookmarkStart w:id="45" w:name="_Toc27236"/>
          <w:r>
            <w:rPr>
              <w:rFonts w:hint="eastAsia" w:ascii="黑体" w:hAnsi="黑体" w:eastAsia="黑体" w:cs="黑体"/>
              <w:szCs w:val="21"/>
            </w:rPr>
            <w:t xml:space="preserve">附录 C  </w:t>
          </w:r>
          <w:r>
            <w:rPr>
              <w:rFonts w:hint="eastAsia" w:ascii="宋体" w:hAnsi="宋体" w:cs="宋体"/>
              <w:szCs w:val="21"/>
            </w:rPr>
            <w:t xml:space="preserve"> </w:t>
          </w:r>
        </w:p>
        <w:p>
          <w:pPr>
            <w:spacing w:line="360" w:lineRule="auto"/>
            <w:jc w:val="center"/>
            <w:rPr>
              <w:rFonts w:hint="eastAsia" w:ascii="黑体" w:hAnsi="黑体" w:eastAsia="黑体" w:cs="黑体"/>
              <w:szCs w:val="21"/>
            </w:rPr>
          </w:pPr>
          <w:r>
            <w:rPr>
              <w:rFonts w:hint="eastAsia" w:ascii="黑体" w:hAnsi="黑体" w:eastAsia="黑体" w:cs="黑体"/>
              <w:szCs w:val="21"/>
            </w:rPr>
            <w:t>衡量法原始记录</w:t>
          </w:r>
          <w:bookmarkEnd w:id="45"/>
        </w:p>
        <w:p>
          <w:pPr>
            <w:rPr>
              <w:rFonts w:hint="eastAsia"/>
            </w:rPr>
          </w:pPr>
        </w:p>
        <w:tbl>
          <w:tblPr>
            <w:tblStyle w:val="26"/>
            <w:tblW w:w="9672" w:type="dxa"/>
            <w:jc w:val="center"/>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0"/>
            <w:gridCol w:w="1466"/>
            <w:gridCol w:w="1855"/>
            <w:gridCol w:w="1445"/>
            <w:gridCol w:w="1639"/>
            <w:gridCol w:w="243"/>
            <w:gridCol w:w="1586"/>
          </w:tblGrid>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bookmarkStart w:id="48" w:name="_GoBack"/>
                <w:r>
                  <w:rPr>
                    <w:rFonts w:hint="eastAsia" w:ascii="宋体" w:hAnsi="宋体"/>
                    <w:sz w:val="24"/>
                  </w:rPr>
                  <w:t>委托单位</w:t>
                </w:r>
              </w:p>
            </w:tc>
            <w:tc>
              <w:tcPr>
                <w:tcW w:w="4766" w:type="dxa"/>
                <w:gridSpan w:val="3"/>
                <w:noWrap w:val="0"/>
                <w:vAlign w:val="center"/>
              </w:tcPr>
              <w:p>
                <w:pPr>
                  <w:spacing w:before="156" w:beforeLines="50"/>
                  <w:jc w:val="center"/>
                  <w:rPr>
                    <w:rFonts w:ascii="宋体" w:hAnsi="宋体"/>
                    <w:sz w:val="24"/>
                  </w:rPr>
                </w:pPr>
              </w:p>
            </w:tc>
            <w:tc>
              <w:tcPr>
                <w:tcW w:w="1639" w:type="dxa"/>
                <w:noWrap w:val="0"/>
                <w:vAlign w:val="center"/>
              </w:tcPr>
              <w:p>
                <w:pPr>
                  <w:spacing w:before="156" w:beforeLines="50"/>
                  <w:jc w:val="center"/>
                  <w:rPr>
                    <w:rFonts w:ascii="宋体" w:hAnsi="宋体"/>
                    <w:sz w:val="24"/>
                  </w:rPr>
                </w:pPr>
                <w:r>
                  <w:rPr>
                    <w:rFonts w:hint="eastAsia" w:ascii="宋体" w:hAnsi="宋体"/>
                    <w:sz w:val="24"/>
                  </w:rPr>
                  <w:t>记录编号</w:t>
                </w:r>
              </w:p>
            </w:tc>
            <w:tc>
              <w:tcPr>
                <w:tcW w:w="1829" w:type="dxa"/>
                <w:gridSpan w:val="2"/>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地    址</w:t>
                </w:r>
              </w:p>
            </w:tc>
            <w:tc>
              <w:tcPr>
                <w:tcW w:w="8234" w:type="dxa"/>
                <w:gridSpan w:val="6"/>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制 造 厂</w:t>
                </w:r>
              </w:p>
            </w:tc>
            <w:tc>
              <w:tcPr>
                <w:tcW w:w="3321" w:type="dxa"/>
                <w:gridSpan w:val="2"/>
                <w:noWrap w:val="0"/>
                <w:vAlign w:val="center"/>
              </w:tcPr>
              <w:p>
                <w:pPr>
                  <w:spacing w:before="156" w:beforeLines="50"/>
                  <w:jc w:val="center"/>
                  <w:rPr>
                    <w:rFonts w:ascii="宋体" w:hAnsi="宋体"/>
                    <w:sz w:val="24"/>
                  </w:rPr>
                </w:pPr>
              </w:p>
            </w:tc>
            <w:tc>
              <w:tcPr>
                <w:tcW w:w="1445" w:type="dxa"/>
                <w:noWrap w:val="0"/>
                <w:vAlign w:val="center"/>
              </w:tcPr>
              <w:p>
                <w:pPr>
                  <w:spacing w:before="156" w:beforeLines="50"/>
                  <w:jc w:val="center"/>
                  <w:rPr>
                    <w:rFonts w:ascii="宋体" w:hAnsi="宋体"/>
                    <w:sz w:val="24"/>
                  </w:rPr>
                </w:pPr>
                <w:r>
                  <w:rPr>
                    <w:rFonts w:hint="eastAsia" w:ascii="宋体" w:hAnsi="宋体"/>
                    <w:sz w:val="24"/>
                  </w:rPr>
                  <w:t>型    号</w:t>
                </w:r>
              </w:p>
            </w:tc>
            <w:tc>
              <w:tcPr>
                <w:tcW w:w="3468" w:type="dxa"/>
                <w:gridSpan w:val="3"/>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编号</w:t>
                </w:r>
              </w:p>
            </w:tc>
            <w:tc>
              <w:tcPr>
                <w:tcW w:w="3321" w:type="dxa"/>
                <w:gridSpan w:val="2"/>
                <w:noWrap w:val="0"/>
                <w:vAlign w:val="center"/>
              </w:tcPr>
              <w:p>
                <w:pPr>
                  <w:spacing w:before="156" w:beforeLines="50"/>
                  <w:jc w:val="center"/>
                  <w:rPr>
                    <w:rFonts w:ascii="宋体" w:hAnsi="宋体"/>
                    <w:sz w:val="24"/>
                  </w:rPr>
                </w:pPr>
              </w:p>
            </w:tc>
            <w:tc>
              <w:tcPr>
                <w:tcW w:w="1445" w:type="dxa"/>
                <w:noWrap w:val="0"/>
                <w:vAlign w:val="center"/>
              </w:tcPr>
              <w:p>
                <w:pPr>
                  <w:spacing w:before="156" w:beforeLines="50"/>
                  <w:jc w:val="center"/>
                  <w:rPr>
                    <w:rFonts w:ascii="宋体" w:hAnsi="宋体"/>
                    <w:sz w:val="24"/>
                  </w:rPr>
                </w:pPr>
                <w:r>
                  <w:rPr>
                    <w:rFonts w:hint="eastAsia" w:ascii="宋体" w:hAnsi="宋体"/>
                    <w:sz w:val="24"/>
                  </w:rPr>
                  <w:t>标称容量</w:t>
                </w:r>
              </w:p>
            </w:tc>
            <w:tc>
              <w:tcPr>
                <w:tcW w:w="3468" w:type="dxa"/>
                <w:gridSpan w:val="3"/>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测试依据</w:t>
                </w:r>
              </w:p>
            </w:tc>
            <w:tc>
              <w:tcPr>
                <w:tcW w:w="8234" w:type="dxa"/>
                <w:gridSpan w:val="6"/>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温 度</w:t>
                </w:r>
              </w:p>
            </w:tc>
            <w:tc>
              <w:tcPr>
                <w:tcW w:w="1466" w:type="dxa"/>
                <w:noWrap w:val="0"/>
                <w:vAlign w:val="center"/>
              </w:tcPr>
              <w:p>
                <w:pPr>
                  <w:spacing w:before="156" w:beforeLines="50"/>
                  <w:jc w:val="center"/>
                  <w:rPr>
                    <w:rFonts w:ascii="宋体" w:hAnsi="宋体"/>
                    <w:sz w:val="24"/>
                  </w:rPr>
                </w:pPr>
                <w:r>
                  <w:rPr>
                    <w:rFonts w:hint="eastAsia" w:ascii="Times New Roman" w:hAnsi="Times New Roman"/>
                    <w:sz w:val="24"/>
                  </w:rPr>
                  <w:t xml:space="preserve">    </w:t>
                </w:r>
                <w:r>
                  <w:rPr>
                    <w:rFonts w:ascii="Times New Roman" w:hAnsi="Times New Roman"/>
                    <w:sz w:val="24"/>
                  </w:rPr>
                  <w:t>℃</w:t>
                </w:r>
              </w:p>
            </w:tc>
            <w:tc>
              <w:tcPr>
                <w:tcW w:w="6768" w:type="dxa"/>
                <w:gridSpan w:val="5"/>
                <w:noWrap w:val="0"/>
                <w:vAlign w:val="center"/>
              </w:tcPr>
              <w:p>
                <w:pPr>
                  <w:spacing w:before="156" w:beforeLines="50"/>
                  <w:rPr>
                    <w:rFonts w:ascii="宋体" w:hAnsi="宋体"/>
                    <w:sz w:val="24"/>
                  </w:rPr>
                </w:pPr>
                <w:r>
                  <w:rPr>
                    <w:rFonts w:hint="eastAsia" w:ascii="宋体" w:hAnsi="宋体"/>
                    <w:sz w:val="24"/>
                  </w:rPr>
                  <w:t>校准地点：</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rFonts w:hint="eastAsia"/>
                    <w:sz w:val="24"/>
                  </w:rPr>
                </w:pPr>
                <w:r>
                  <w:rPr>
                    <w:sz w:val="24"/>
                  </w:rPr>
                  <w:t>仪器名称</w:t>
                </w:r>
              </w:p>
            </w:tc>
            <w:tc>
              <w:tcPr>
                <w:tcW w:w="1466" w:type="dxa"/>
                <w:noWrap w:val="0"/>
                <w:vAlign w:val="center"/>
              </w:tcPr>
              <w:p>
                <w:pPr>
                  <w:jc w:val="center"/>
                  <w:rPr>
                    <w:sz w:val="24"/>
                  </w:rPr>
                </w:pPr>
                <w:r>
                  <w:rPr>
                    <w:sz w:val="24"/>
                  </w:rPr>
                  <w:t>测量范围</w:t>
                </w:r>
              </w:p>
            </w:tc>
            <w:tc>
              <w:tcPr>
                <w:tcW w:w="1855" w:type="dxa"/>
                <w:noWrap w:val="0"/>
                <w:vAlign w:val="center"/>
              </w:tcPr>
              <w:p>
                <w:pPr>
                  <w:jc w:val="center"/>
                  <w:rPr>
                    <w:rFonts w:hint="eastAsia"/>
                    <w:sz w:val="24"/>
                  </w:rPr>
                </w:pPr>
                <w:r>
                  <w:rPr>
                    <w:sz w:val="24"/>
                  </w:rPr>
                  <w:t>不确定度或准确度等级或最大允许误差</w:t>
                </w:r>
              </w:p>
            </w:tc>
            <w:tc>
              <w:tcPr>
                <w:tcW w:w="1445" w:type="dxa"/>
                <w:noWrap w:val="0"/>
                <w:vAlign w:val="center"/>
              </w:tcPr>
              <w:p>
                <w:pPr>
                  <w:jc w:val="center"/>
                  <w:rPr>
                    <w:rFonts w:hint="eastAsia"/>
                    <w:sz w:val="24"/>
                  </w:rPr>
                </w:pPr>
              </w:p>
              <w:p>
                <w:pPr>
                  <w:jc w:val="center"/>
                  <w:rPr>
                    <w:sz w:val="24"/>
                  </w:rPr>
                </w:pPr>
                <w:r>
                  <w:rPr>
                    <w:rFonts w:hint="eastAsia"/>
                    <w:sz w:val="24"/>
                  </w:rPr>
                  <w:t>溯源单位</w:t>
                </w:r>
              </w:p>
              <w:p>
                <w:pPr>
                  <w:jc w:val="center"/>
                  <w:rPr>
                    <w:rFonts w:hint="eastAsia"/>
                    <w:sz w:val="24"/>
                  </w:rPr>
                </w:pPr>
              </w:p>
            </w:tc>
            <w:tc>
              <w:tcPr>
                <w:tcW w:w="1882" w:type="dxa"/>
                <w:gridSpan w:val="2"/>
                <w:noWrap w:val="0"/>
                <w:vAlign w:val="center"/>
              </w:tcPr>
              <w:p>
                <w:pPr>
                  <w:jc w:val="center"/>
                  <w:rPr>
                    <w:rFonts w:hint="eastAsia"/>
                    <w:sz w:val="24"/>
                  </w:rPr>
                </w:pPr>
                <w:r>
                  <w:rPr>
                    <w:rFonts w:hint="eastAsia"/>
                    <w:sz w:val="24"/>
                  </w:rPr>
                  <w:t>溯源证书编号</w:t>
                </w:r>
              </w:p>
            </w:tc>
            <w:tc>
              <w:tcPr>
                <w:tcW w:w="1586" w:type="dxa"/>
                <w:noWrap w:val="0"/>
                <w:vAlign w:val="center"/>
              </w:tcPr>
              <w:p>
                <w:pPr>
                  <w:jc w:val="center"/>
                  <w:rPr>
                    <w:rFonts w:hint="eastAsia"/>
                    <w:sz w:val="24"/>
                  </w:rPr>
                </w:pPr>
              </w:p>
              <w:p>
                <w:pPr>
                  <w:jc w:val="center"/>
                  <w:rPr>
                    <w:sz w:val="24"/>
                  </w:rPr>
                </w:pPr>
                <w:r>
                  <w:rPr>
                    <w:rFonts w:hint="eastAsia"/>
                    <w:sz w:val="24"/>
                  </w:rPr>
                  <w:t>证书有效期</w:t>
                </w:r>
              </w:p>
              <w:p>
                <w:pPr>
                  <w:jc w:val="center"/>
                  <w:rPr>
                    <w:rFonts w:hint="eastAsia"/>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2" w:hRule="atLeast"/>
              <w:jc w:val="center"/>
            </w:trPr>
            <w:tc>
              <w:tcPr>
                <w:tcW w:w="9672" w:type="dxa"/>
                <w:gridSpan w:val="8"/>
                <w:noWrap w:val="0"/>
                <w:vAlign w:val="top"/>
              </w:tcPr>
              <w:p>
                <w:pPr>
                  <w:spacing w:before="156" w:beforeLines="50"/>
                  <w:rPr>
                    <w:rFonts w:ascii="宋体" w:hAnsi="宋体"/>
                    <w:sz w:val="24"/>
                  </w:rPr>
                </w:pPr>
              </w:p>
              <w:tbl>
                <w:tblPr>
                  <w:tblStyle w:val="2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508"/>
                  <w:gridCol w:w="240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888" w:type="dxa"/>
                      <w:noWrap w:val="0"/>
                      <w:vAlign w:val="center"/>
                    </w:tcPr>
                    <w:p>
                      <w:pPr>
                        <w:spacing w:before="156" w:beforeLines="50"/>
                        <w:jc w:val="center"/>
                        <w:rPr>
                          <w:rFonts w:ascii="宋体" w:hAnsi="宋体"/>
                          <w:sz w:val="24"/>
                        </w:rPr>
                      </w:pPr>
                      <w:r>
                        <w:rPr>
                          <w:rFonts w:hint="eastAsia" w:ascii="宋体" w:hAnsi="宋体"/>
                          <w:sz w:val="24"/>
                        </w:rPr>
                        <w:t>序号</w:t>
                      </w:r>
                    </w:p>
                  </w:tc>
                  <w:tc>
                    <w:tcPr>
                      <w:tcW w:w="2508" w:type="dxa"/>
                      <w:noWrap w:val="0"/>
                      <w:vAlign w:val="center"/>
                    </w:tcPr>
                    <w:p>
                      <w:pPr>
                        <w:spacing w:before="156" w:beforeLines="50"/>
                        <w:jc w:val="center"/>
                        <w:rPr>
                          <w:rFonts w:ascii="宋体" w:hAnsi="宋体"/>
                          <w:sz w:val="24"/>
                        </w:rPr>
                      </w:pPr>
                      <w:r>
                        <w:rPr>
                          <w:rFonts w:hint="eastAsia" w:ascii="宋体" w:hAnsi="宋体"/>
                          <w:sz w:val="24"/>
                        </w:rPr>
                        <w:t>质量m（Kg）</w:t>
                      </w:r>
                    </w:p>
                  </w:tc>
                  <w:tc>
                    <w:tcPr>
                      <w:tcW w:w="2400" w:type="dxa"/>
                      <w:noWrap w:val="0"/>
                      <w:vAlign w:val="center"/>
                    </w:tcPr>
                    <w:p>
                      <w:pPr>
                        <w:spacing w:before="156" w:beforeLines="50"/>
                        <w:jc w:val="center"/>
                        <w:rPr>
                          <w:rFonts w:ascii="宋体" w:hAnsi="宋体"/>
                          <w:sz w:val="24"/>
                        </w:rPr>
                      </w:pPr>
                      <w:r>
                        <w:rPr>
                          <w:rFonts w:hint="eastAsia" w:ascii="宋体" w:hAnsi="宋体"/>
                          <w:sz w:val="24"/>
                        </w:rPr>
                        <w:t>密度</w:t>
                      </w:r>
                      <m:oMath>
                        <m:r>
                          <m:rPr>
                            <m:sty m:val="p"/>
                          </m:rPr>
                          <w:rPr>
                            <w:rFonts w:hint="default" w:ascii="Cambria Math" w:hAnsi="Cambria Math" w:cs="宋体"/>
                            <w:szCs w:val="21"/>
                          </w:rPr>
                          <m:t>ρ</m:t>
                        </m:r>
                      </m:oMath>
                      <w:r>
                        <w:rPr>
                          <w:rFonts w:hint="eastAsia" w:hAnsi="Cambria Math" w:cs="宋体"/>
                          <w:szCs w:val="21"/>
                        </w:rPr>
                        <w:t>（kg/m</w:t>
                      </w:r>
                      <w:r>
                        <w:rPr>
                          <w:rFonts w:hint="eastAsia" w:hAnsi="Cambria Math" w:cs="宋体"/>
                          <w:szCs w:val="21"/>
                          <w:vertAlign w:val="superscript"/>
                        </w:rPr>
                        <w:t>3</w:t>
                      </w:r>
                      <w:r>
                        <w:rPr>
                          <w:rFonts w:hint="eastAsia" w:hAnsi="Cambria Math" w:cs="宋体"/>
                          <w:szCs w:val="21"/>
                        </w:rPr>
                        <w:t>）</w:t>
                      </w:r>
                    </w:p>
                  </w:tc>
                  <w:tc>
                    <w:tcPr>
                      <w:tcW w:w="2400" w:type="dxa"/>
                      <w:noWrap w:val="0"/>
                      <w:vAlign w:val="center"/>
                    </w:tcPr>
                    <w:p>
                      <w:pPr>
                        <w:spacing w:before="156" w:beforeLines="50"/>
                        <w:jc w:val="center"/>
                        <w:rPr>
                          <w:rFonts w:ascii="宋体" w:hAnsi="宋体"/>
                          <w:sz w:val="24"/>
                        </w:rPr>
                      </w:pPr>
                      <w:r>
                        <w:rPr>
                          <w:rFonts w:hint="eastAsia" w:ascii="宋体" w:hAnsi="宋体"/>
                          <w:sz w:val="24"/>
                        </w:rPr>
                        <w:t>体积v(L)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u w:val="single"/>
                        </w:rPr>
                      </w:pPr>
                      <w:r>
                        <w:rPr>
                          <w:rFonts w:hint="eastAsia" w:ascii="宋体" w:hAnsi="宋体"/>
                          <w:szCs w:val="21"/>
                          <w:u w:val="single"/>
                        </w:rPr>
                        <w:t>1</w:t>
                      </w:r>
                    </w:p>
                  </w:tc>
                  <w:tc>
                    <w:tcPr>
                      <w:tcW w:w="2508"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u w:val="single"/>
                        </w:rPr>
                      </w:pPr>
                      <w:r>
                        <w:rPr>
                          <w:rFonts w:hint="eastAsia" w:ascii="宋体" w:hAnsi="宋体"/>
                          <w:szCs w:val="21"/>
                          <w:u w:val="single"/>
                        </w:rPr>
                        <w:t>2</w:t>
                      </w:r>
                    </w:p>
                  </w:tc>
                  <w:tc>
                    <w:tcPr>
                      <w:tcW w:w="2508"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rPr>
                      </w:pPr>
                      <w:r>
                        <w:rPr>
                          <w:rFonts w:hint="eastAsia" w:ascii="宋体" w:hAnsi="宋体"/>
                          <w:szCs w:val="21"/>
                        </w:rPr>
                        <w:t>3</w:t>
                      </w:r>
                    </w:p>
                  </w:tc>
                  <w:tc>
                    <w:tcPr>
                      <w:tcW w:w="2508"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jc w:val="center"/>
                  </w:trPr>
                  <w:tc>
                    <w:tcPr>
                      <w:tcW w:w="1888" w:type="dxa"/>
                      <w:noWrap w:val="0"/>
                      <w:vAlign w:val="center"/>
                    </w:tcPr>
                    <w:p>
                      <w:pPr>
                        <w:spacing w:before="156" w:beforeLines="50"/>
                        <w:jc w:val="center"/>
                        <w:rPr>
                          <w:rFonts w:ascii="宋体" w:hAnsi="宋体"/>
                          <w:sz w:val="24"/>
                        </w:rPr>
                      </w:pPr>
                      <w:r>
                        <w:rPr>
                          <w:rFonts w:hint="eastAsia" w:ascii="宋体" w:hAnsi="宋体"/>
                          <w:sz w:val="24"/>
                        </w:rPr>
                        <w:t>……</w:t>
                      </w:r>
                    </w:p>
                  </w:tc>
                  <w:tc>
                    <w:tcPr>
                      <w:tcW w:w="2508"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c>
                    <w:tcPr>
                      <w:tcW w:w="2400" w:type="dxa"/>
                      <w:noWrap w:val="0"/>
                      <w:vAlign w:val="center"/>
                    </w:tcPr>
                    <w:p>
                      <w:pPr>
                        <w:spacing w:before="156" w:beforeLines="50"/>
                        <w:jc w:val="center"/>
                        <w:rPr>
                          <w:rFonts w:ascii="宋体" w:hAnsi="宋体" w:eastAsia="Times New Roman"/>
                          <w:sz w:val="24"/>
                          <w:u w:val="single"/>
                        </w:rPr>
                      </w:pPr>
                    </w:p>
                  </w:tc>
                </w:tr>
              </w:tbl>
              <w:p>
                <w:pPr>
                  <w:spacing w:before="156" w:beforeLines="50"/>
                  <w:rPr>
                    <w:rFonts w:ascii="宋体" w:hAnsi="宋体"/>
                    <w:sz w:val="24"/>
                  </w:rPr>
                </w:pPr>
                <w:r>
                  <w:rPr>
                    <w:rFonts w:hint="eastAsia" w:ascii="宋体" w:hAnsi="宋体"/>
                    <w:sz w:val="24"/>
                  </w:rPr>
                  <w:t>20℃时容量：</w:t>
                </w:r>
                <w:r>
                  <w:rPr>
                    <w:rFonts w:ascii="Times New Roman" w:hAnsi="Times New Roman"/>
                    <w:sz w:val="24"/>
                  </w:rPr>
                  <w:t>L</w:t>
                </w:r>
              </w:p>
              <w:p>
                <w:pPr>
                  <w:spacing w:before="156" w:beforeLines="50"/>
                  <w:rPr>
                    <w:rFonts w:ascii="宋体" w:hAnsi="宋体"/>
                    <w:sz w:val="24"/>
                    <w:u w:val="single"/>
                  </w:rPr>
                </w:pPr>
                <w:r>
                  <w:rPr>
                    <w:rFonts w:hint="eastAsia" w:ascii="宋体" w:hAnsi="宋体"/>
                    <w:sz w:val="24"/>
                  </w:rPr>
                  <w:t>本次测试结果的不确定度：</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188" w:type="dxa"/>
                <w:noWrap w:val="0"/>
                <w:vAlign w:val="center"/>
              </w:tcPr>
              <w:p>
                <w:pPr>
                  <w:spacing w:before="156" w:beforeLines="50"/>
                  <w:jc w:val="center"/>
                  <w:rPr>
                    <w:rFonts w:ascii="宋体" w:hAnsi="宋体"/>
                    <w:sz w:val="24"/>
                  </w:rPr>
                </w:pPr>
                <w:r>
                  <w:rPr>
                    <w:rFonts w:hint="eastAsia" w:ascii="宋体" w:hAnsi="宋体"/>
                    <w:sz w:val="24"/>
                  </w:rPr>
                  <w:t>测试日期</w:t>
                </w:r>
              </w:p>
            </w:tc>
            <w:tc>
              <w:tcPr>
                <w:tcW w:w="1716" w:type="dxa"/>
                <w:gridSpan w:val="2"/>
                <w:noWrap w:val="0"/>
                <w:vAlign w:val="center"/>
              </w:tcPr>
              <w:p>
                <w:pPr>
                  <w:spacing w:before="156" w:beforeLines="50"/>
                  <w:jc w:val="center"/>
                  <w:rPr>
                    <w:rFonts w:ascii="宋体" w:hAnsi="宋体"/>
                    <w:sz w:val="24"/>
                  </w:rPr>
                </w:pPr>
              </w:p>
            </w:tc>
            <w:tc>
              <w:tcPr>
                <w:tcW w:w="1855" w:type="dxa"/>
                <w:noWrap w:val="0"/>
                <w:vAlign w:val="center"/>
              </w:tcPr>
              <w:p>
                <w:pPr>
                  <w:spacing w:before="156" w:beforeLines="50"/>
                  <w:jc w:val="center"/>
                  <w:rPr>
                    <w:rFonts w:ascii="宋体" w:hAnsi="宋体"/>
                    <w:sz w:val="24"/>
                  </w:rPr>
                </w:pPr>
                <w:r>
                  <w:rPr>
                    <w:rFonts w:hint="eastAsia" w:ascii="宋体" w:hAnsi="宋体"/>
                    <w:sz w:val="24"/>
                  </w:rPr>
                  <w:t>测试：</w:t>
                </w:r>
              </w:p>
            </w:tc>
            <w:tc>
              <w:tcPr>
                <w:tcW w:w="1445" w:type="dxa"/>
                <w:noWrap w:val="0"/>
                <w:vAlign w:val="center"/>
              </w:tcPr>
              <w:p>
                <w:pPr>
                  <w:spacing w:before="156" w:beforeLines="50"/>
                  <w:jc w:val="center"/>
                  <w:rPr>
                    <w:rFonts w:ascii="宋体" w:hAnsi="宋体"/>
                    <w:sz w:val="24"/>
                  </w:rPr>
                </w:pPr>
              </w:p>
            </w:tc>
            <w:tc>
              <w:tcPr>
                <w:tcW w:w="1882" w:type="dxa"/>
                <w:gridSpan w:val="2"/>
                <w:noWrap w:val="0"/>
                <w:vAlign w:val="center"/>
              </w:tcPr>
              <w:p>
                <w:pPr>
                  <w:spacing w:before="156" w:beforeLines="50"/>
                  <w:jc w:val="center"/>
                  <w:rPr>
                    <w:rFonts w:ascii="宋体" w:hAnsi="宋体"/>
                    <w:sz w:val="24"/>
                  </w:rPr>
                </w:pPr>
                <w:r>
                  <w:rPr>
                    <w:rFonts w:hint="eastAsia" w:ascii="宋体" w:hAnsi="宋体"/>
                    <w:sz w:val="24"/>
                  </w:rPr>
                  <w:t>核验：</w:t>
                </w:r>
              </w:p>
            </w:tc>
            <w:tc>
              <w:tcPr>
                <w:tcW w:w="1586" w:type="dxa"/>
                <w:noWrap w:val="0"/>
                <w:vAlign w:val="center"/>
              </w:tcPr>
              <w:p>
                <w:pPr>
                  <w:spacing w:before="156" w:beforeLines="50"/>
                  <w:jc w:val="center"/>
                  <w:rPr>
                    <w:rFonts w:ascii="宋体" w:hAnsi="宋体"/>
                    <w:sz w:val="24"/>
                  </w:rPr>
                </w:pPr>
              </w:p>
            </w:tc>
          </w:tr>
          <w:bookmarkEnd w:id="48"/>
        </w:tbl>
        <w:p>
          <w:pPr>
            <w:spacing w:line="360" w:lineRule="auto"/>
            <w:rPr>
              <w:rFonts w:ascii="宋体" w:hAnsi="宋体" w:cs="宋体"/>
              <w:szCs w:val="21"/>
            </w:rPr>
            <w:sectPr>
              <w:pgSz w:w="11906" w:h="16838"/>
              <w:pgMar w:top="1440" w:right="1800" w:bottom="1440" w:left="1800" w:header="851" w:footer="992" w:gutter="0"/>
              <w:pgNumType w:fmt="decimal"/>
              <w:cols w:space="720" w:num="1"/>
              <w:docGrid w:type="lines" w:linePitch="312" w:charSpace="0"/>
            </w:sectPr>
          </w:pPr>
        </w:p>
        <w:p>
          <w:pPr>
            <w:spacing w:line="360" w:lineRule="auto"/>
            <w:outlineLvl w:val="0"/>
            <w:rPr>
              <w:rFonts w:hint="eastAsia" w:ascii="黑体" w:hAnsi="黑体" w:eastAsia="黑体" w:cs="黑体"/>
              <w:szCs w:val="21"/>
            </w:rPr>
          </w:pPr>
          <w:bookmarkStart w:id="46" w:name="_Toc9310"/>
          <w:bookmarkStart w:id="47" w:name="_Toc11511"/>
          <w:r>
            <w:rPr>
              <w:rFonts w:hint="eastAsia" w:ascii="黑体" w:hAnsi="黑体" w:eastAsia="黑体" w:cs="黑体"/>
              <w:szCs w:val="21"/>
            </w:rPr>
            <w:t xml:space="preserve">附录D  </w:t>
          </w:r>
        </w:p>
        <w:p>
          <w:pPr>
            <w:spacing w:line="360" w:lineRule="auto"/>
            <w:jc w:val="center"/>
            <w:rPr>
              <w:rFonts w:hint="eastAsia" w:ascii="黑体" w:hAnsi="黑体" w:eastAsia="黑体" w:cs="黑体"/>
              <w:szCs w:val="21"/>
            </w:rPr>
          </w:pPr>
          <w:r>
            <w:rPr>
              <w:rFonts w:hint="eastAsia" w:ascii="黑体" w:hAnsi="黑体" w:eastAsia="黑体" w:cs="黑体"/>
              <w:szCs w:val="21"/>
            </w:rPr>
            <w:t>流量计测量法原始记录</w:t>
          </w:r>
          <w:bookmarkEnd w:id="46"/>
          <w:bookmarkEnd w:id="47"/>
        </w:p>
        <w:p>
          <w:pPr>
            <w:rPr>
              <w:rFonts w:hint="eastAsia"/>
            </w:rPr>
          </w:pPr>
        </w:p>
        <w:tbl>
          <w:tblPr>
            <w:tblStyle w:val="26"/>
            <w:tblW w:w="9672" w:type="dxa"/>
            <w:jc w:val="center"/>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0"/>
            <w:gridCol w:w="1303"/>
            <w:gridCol w:w="1174"/>
            <w:gridCol w:w="953"/>
            <w:gridCol w:w="308"/>
            <w:gridCol w:w="1274"/>
            <w:gridCol w:w="210"/>
            <w:gridCol w:w="144"/>
            <w:gridCol w:w="1039"/>
            <w:gridCol w:w="298"/>
            <w:gridCol w:w="1531"/>
          </w:tblGrid>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委托单位</w:t>
                </w:r>
              </w:p>
            </w:tc>
            <w:tc>
              <w:tcPr>
                <w:tcW w:w="5222" w:type="dxa"/>
                <w:gridSpan w:val="6"/>
                <w:noWrap w:val="0"/>
                <w:vAlign w:val="center"/>
              </w:tcPr>
              <w:p>
                <w:pPr>
                  <w:spacing w:before="156" w:beforeLines="50"/>
                  <w:jc w:val="center"/>
                  <w:rPr>
                    <w:rFonts w:ascii="宋体" w:hAnsi="宋体"/>
                    <w:sz w:val="24"/>
                  </w:rPr>
                </w:pPr>
              </w:p>
            </w:tc>
            <w:tc>
              <w:tcPr>
                <w:tcW w:w="1183" w:type="dxa"/>
                <w:gridSpan w:val="2"/>
                <w:noWrap w:val="0"/>
                <w:vAlign w:val="center"/>
              </w:tcPr>
              <w:p>
                <w:pPr>
                  <w:spacing w:before="156" w:beforeLines="50"/>
                  <w:jc w:val="center"/>
                  <w:rPr>
                    <w:rFonts w:ascii="宋体" w:hAnsi="宋体"/>
                    <w:sz w:val="24"/>
                  </w:rPr>
                </w:pPr>
                <w:r>
                  <w:rPr>
                    <w:rFonts w:hint="eastAsia" w:ascii="宋体" w:hAnsi="宋体"/>
                    <w:sz w:val="24"/>
                  </w:rPr>
                  <w:t>记录编号</w:t>
                </w:r>
              </w:p>
            </w:tc>
            <w:tc>
              <w:tcPr>
                <w:tcW w:w="1829" w:type="dxa"/>
                <w:gridSpan w:val="2"/>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地    址</w:t>
                </w:r>
              </w:p>
            </w:tc>
            <w:tc>
              <w:tcPr>
                <w:tcW w:w="8234" w:type="dxa"/>
                <w:gridSpan w:val="10"/>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制 造 厂</w:t>
                </w:r>
              </w:p>
            </w:tc>
            <w:tc>
              <w:tcPr>
                <w:tcW w:w="3738" w:type="dxa"/>
                <w:gridSpan w:val="4"/>
                <w:noWrap w:val="0"/>
                <w:vAlign w:val="center"/>
              </w:tcPr>
              <w:p>
                <w:pPr>
                  <w:spacing w:before="156" w:beforeLines="50"/>
                  <w:jc w:val="center"/>
                  <w:rPr>
                    <w:rFonts w:ascii="宋体" w:hAnsi="宋体"/>
                    <w:sz w:val="24"/>
                  </w:rPr>
                </w:pPr>
              </w:p>
            </w:tc>
            <w:tc>
              <w:tcPr>
                <w:tcW w:w="1484" w:type="dxa"/>
                <w:gridSpan w:val="2"/>
                <w:noWrap w:val="0"/>
                <w:vAlign w:val="center"/>
              </w:tcPr>
              <w:p>
                <w:pPr>
                  <w:spacing w:before="156" w:beforeLines="50"/>
                  <w:jc w:val="center"/>
                  <w:rPr>
                    <w:rFonts w:ascii="宋体" w:hAnsi="宋体"/>
                    <w:sz w:val="24"/>
                  </w:rPr>
                </w:pPr>
                <w:r>
                  <w:rPr>
                    <w:rFonts w:hint="eastAsia" w:ascii="宋体" w:hAnsi="宋体"/>
                    <w:sz w:val="24"/>
                  </w:rPr>
                  <w:t>型    号</w:t>
                </w:r>
              </w:p>
            </w:tc>
            <w:tc>
              <w:tcPr>
                <w:tcW w:w="3012" w:type="dxa"/>
                <w:gridSpan w:val="4"/>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编号</w:t>
                </w:r>
              </w:p>
            </w:tc>
            <w:tc>
              <w:tcPr>
                <w:tcW w:w="3738" w:type="dxa"/>
                <w:gridSpan w:val="4"/>
                <w:noWrap w:val="0"/>
                <w:vAlign w:val="center"/>
              </w:tcPr>
              <w:p>
                <w:pPr>
                  <w:spacing w:before="156" w:beforeLines="50"/>
                  <w:jc w:val="center"/>
                  <w:rPr>
                    <w:rFonts w:ascii="宋体" w:hAnsi="宋体"/>
                    <w:sz w:val="24"/>
                  </w:rPr>
                </w:pPr>
              </w:p>
            </w:tc>
            <w:tc>
              <w:tcPr>
                <w:tcW w:w="1484" w:type="dxa"/>
                <w:gridSpan w:val="2"/>
                <w:noWrap w:val="0"/>
                <w:vAlign w:val="center"/>
              </w:tcPr>
              <w:p>
                <w:pPr>
                  <w:spacing w:before="156" w:beforeLines="50"/>
                  <w:jc w:val="center"/>
                  <w:rPr>
                    <w:rFonts w:ascii="宋体" w:hAnsi="宋体"/>
                    <w:sz w:val="24"/>
                  </w:rPr>
                </w:pPr>
                <w:r>
                  <w:rPr>
                    <w:rFonts w:hint="eastAsia" w:ascii="宋体" w:hAnsi="宋体"/>
                    <w:sz w:val="24"/>
                  </w:rPr>
                  <w:t>标称容量</w:t>
                </w:r>
              </w:p>
            </w:tc>
            <w:tc>
              <w:tcPr>
                <w:tcW w:w="3012" w:type="dxa"/>
                <w:gridSpan w:val="4"/>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测试依据</w:t>
                </w:r>
              </w:p>
            </w:tc>
            <w:tc>
              <w:tcPr>
                <w:tcW w:w="8234" w:type="dxa"/>
                <w:gridSpan w:val="10"/>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温 度</w:t>
                </w:r>
              </w:p>
            </w:tc>
            <w:tc>
              <w:tcPr>
                <w:tcW w:w="1303" w:type="dxa"/>
                <w:noWrap w:val="0"/>
                <w:vAlign w:val="center"/>
              </w:tcPr>
              <w:p>
                <w:pPr>
                  <w:spacing w:before="156" w:beforeLines="50"/>
                  <w:jc w:val="center"/>
                  <w:rPr>
                    <w:rFonts w:ascii="宋体" w:hAnsi="宋体"/>
                    <w:sz w:val="24"/>
                  </w:rPr>
                </w:pPr>
                <w:r>
                  <w:rPr>
                    <w:rFonts w:hint="eastAsia" w:ascii="Times New Roman" w:hAnsi="Times New Roman"/>
                    <w:sz w:val="24"/>
                  </w:rPr>
                  <w:t xml:space="preserve">     </w:t>
                </w:r>
                <w:r>
                  <w:rPr>
                    <w:rFonts w:ascii="Times New Roman" w:hAnsi="Times New Roman"/>
                    <w:sz w:val="24"/>
                  </w:rPr>
                  <w:t>℃</w:t>
                </w:r>
              </w:p>
            </w:tc>
            <w:tc>
              <w:tcPr>
                <w:tcW w:w="6931" w:type="dxa"/>
                <w:gridSpan w:val="9"/>
                <w:noWrap w:val="0"/>
                <w:vAlign w:val="center"/>
              </w:tcPr>
              <w:p>
                <w:pPr>
                  <w:spacing w:before="156" w:beforeLines="50"/>
                  <w:rPr>
                    <w:rFonts w:ascii="宋体" w:hAnsi="宋体"/>
                    <w:sz w:val="24"/>
                  </w:rPr>
                </w:pPr>
                <w:r>
                  <w:rPr>
                    <w:rFonts w:hint="eastAsia" w:ascii="宋体" w:hAnsi="宋体"/>
                    <w:sz w:val="24"/>
                  </w:rPr>
                  <w:t>校准地点：</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rFonts w:hint="eastAsia" w:ascii="宋体" w:hAnsi="宋体"/>
                    <w:sz w:val="24"/>
                  </w:rPr>
                </w:pPr>
                <w:r>
                  <w:rPr>
                    <w:sz w:val="24"/>
                  </w:rPr>
                  <w:t>仪器名称</w:t>
                </w:r>
              </w:p>
            </w:tc>
            <w:tc>
              <w:tcPr>
                <w:tcW w:w="1303" w:type="dxa"/>
                <w:noWrap w:val="0"/>
                <w:vAlign w:val="center"/>
              </w:tcPr>
              <w:p>
                <w:pPr>
                  <w:jc w:val="center"/>
                  <w:rPr>
                    <w:rFonts w:ascii="Times New Roman" w:hAnsi="Times New Roman"/>
                    <w:sz w:val="24"/>
                  </w:rPr>
                </w:pPr>
                <w:r>
                  <w:rPr>
                    <w:sz w:val="24"/>
                  </w:rPr>
                  <w:t>测量范围</w:t>
                </w:r>
              </w:p>
            </w:tc>
            <w:tc>
              <w:tcPr>
                <w:tcW w:w="2127" w:type="dxa"/>
                <w:gridSpan w:val="2"/>
                <w:noWrap w:val="0"/>
                <w:vAlign w:val="center"/>
              </w:tcPr>
              <w:p>
                <w:pPr>
                  <w:jc w:val="center"/>
                  <w:rPr>
                    <w:rFonts w:hint="eastAsia" w:ascii="宋体" w:hAnsi="宋体"/>
                    <w:sz w:val="24"/>
                  </w:rPr>
                </w:pPr>
                <w:r>
                  <w:rPr>
                    <w:sz w:val="24"/>
                  </w:rPr>
                  <w:t>不确定度或准确度等级或最大允许误差</w:t>
                </w:r>
              </w:p>
            </w:tc>
            <w:tc>
              <w:tcPr>
                <w:tcW w:w="1582" w:type="dxa"/>
                <w:gridSpan w:val="2"/>
                <w:noWrap w:val="0"/>
                <w:vAlign w:val="center"/>
              </w:tcPr>
              <w:p>
                <w:pPr>
                  <w:jc w:val="center"/>
                  <w:rPr>
                    <w:rFonts w:hint="eastAsia"/>
                    <w:sz w:val="24"/>
                  </w:rPr>
                </w:pPr>
              </w:p>
              <w:p>
                <w:pPr>
                  <w:jc w:val="center"/>
                  <w:rPr>
                    <w:sz w:val="24"/>
                  </w:rPr>
                </w:pPr>
                <w:r>
                  <w:rPr>
                    <w:rFonts w:hint="eastAsia"/>
                    <w:sz w:val="24"/>
                  </w:rPr>
                  <w:t>溯源单位</w:t>
                </w:r>
              </w:p>
              <w:p>
                <w:pPr>
                  <w:jc w:val="center"/>
                  <w:rPr>
                    <w:rFonts w:hint="eastAsia" w:ascii="宋体" w:hAnsi="宋体"/>
                    <w:sz w:val="24"/>
                  </w:rPr>
                </w:pPr>
              </w:p>
            </w:tc>
            <w:tc>
              <w:tcPr>
                <w:tcW w:w="1691" w:type="dxa"/>
                <w:gridSpan w:val="4"/>
                <w:noWrap w:val="0"/>
                <w:vAlign w:val="center"/>
              </w:tcPr>
              <w:p>
                <w:pPr>
                  <w:jc w:val="center"/>
                  <w:rPr>
                    <w:rFonts w:hint="eastAsia" w:ascii="宋体" w:hAnsi="宋体"/>
                    <w:sz w:val="24"/>
                  </w:rPr>
                </w:pPr>
                <w:r>
                  <w:rPr>
                    <w:rFonts w:hint="eastAsia"/>
                    <w:sz w:val="24"/>
                  </w:rPr>
                  <w:t>溯源证书编号</w:t>
                </w:r>
              </w:p>
            </w:tc>
            <w:tc>
              <w:tcPr>
                <w:tcW w:w="1531" w:type="dxa"/>
                <w:noWrap w:val="0"/>
                <w:vAlign w:val="center"/>
              </w:tcPr>
              <w:p>
                <w:pPr>
                  <w:jc w:val="center"/>
                  <w:rPr>
                    <w:rFonts w:hint="eastAsia"/>
                    <w:sz w:val="24"/>
                  </w:rPr>
                </w:pPr>
              </w:p>
              <w:p>
                <w:pPr>
                  <w:jc w:val="center"/>
                  <w:rPr>
                    <w:sz w:val="24"/>
                  </w:rPr>
                </w:pPr>
                <w:r>
                  <w:rPr>
                    <w:rFonts w:hint="eastAsia"/>
                    <w:sz w:val="24"/>
                  </w:rPr>
                  <w:t>证书有效期</w:t>
                </w:r>
              </w:p>
              <w:p>
                <w:pPr>
                  <w:jc w:val="center"/>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sz w:val="24"/>
                  </w:rPr>
                </w:pPr>
              </w:p>
            </w:tc>
            <w:tc>
              <w:tcPr>
                <w:tcW w:w="1303" w:type="dxa"/>
                <w:noWrap w:val="0"/>
                <w:vAlign w:val="center"/>
              </w:tcPr>
              <w:p>
                <w:pPr>
                  <w:jc w:val="center"/>
                  <w:rPr>
                    <w:sz w:val="24"/>
                  </w:rPr>
                </w:pPr>
              </w:p>
            </w:tc>
            <w:tc>
              <w:tcPr>
                <w:tcW w:w="2127" w:type="dxa"/>
                <w:gridSpan w:val="2"/>
                <w:noWrap w:val="0"/>
                <w:vAlign w:val="center"/>
              </w:tcPr>
              <w:p>
                <w:pPr>
                  <w:jc w:val="center"/>
                  <w:rPr>
                    <w:sz w:val="24"/>
                  </w:rPr>
                </w:pPr>
              </w:p>
            </w:tc>
            <w:tc>
              <w:tcPr>
                <w:tcW w:w="1582" w:type="dxa"/>
                <w:gridSpan w:val="2"/>
                <w:noWrap w:val="0"/>
                <w:vAlign w:val="center"/>
              </w:tcPr>
              <w:p>
                <w:pPr>
                  <w:jc w:val="center"/>
                  <w:rPr>
                    <w:rFonts w:hint="eastAsia" w:ascii="宋体" w:hAnsi="宋体"/>
                    <w:sz w:val="24"/>
                  </w:rPr>
                </w:pPr>
              </w:p>
            </w:tc>
            <w:tc>
              <w:tcPr>
                <w:tcW w:w="1691" w:type="dxa"/>
                <w:gridSpan w:val="4"/>
                <w:noWrap w:val="0"/>
                <w:vAlign w:val="center"/>
              </w:tcPr>
              <w:p>
                <w:pPr>
                  <w:jc w:val="center"/>
                  <w:rPr>
                    <w:rFonts w:hint="eastAsia"/>
                    <w:sz w:val="24"/>
                  </w:rPr>
                </w:pPr>
              </w:p>
            </w:tc>
            <w:tc>
              <w:tcPr>
                <w:tcW w:w="1531" w:type="dxa"/>
                <w:noWrap w:val="0"/>
                <w:vAlign w:val="center"/>
              </w:tcPr>
              <w:p>
                <w:pPr>
                  <w:jc w:val="center"/>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sz w:val="24"/>
                  </w:rPr>
                </w:pPr>
              </w:p>
            </w:tc>
            <w:tc>
              <w:tcPr>
                <w:tcW w:w="1303" w:type="dxa"/>
                <w:noWrap w:val="0"/>
                <w:vAlign w:val="center"/>
              </w:tcPr>
              <w:p>
                <w:pPr>
                  <w:jc w:val="center"/>
                  <w:rPr>
                    <w:sz w:val="24"/>
                  </w:rPr>
                </w:pPr>
              </w:p>
            </w:tc>
            <w:tc>
              <w:tcPr>
                <w:tcW w:w="2127" w:type="dxa"/>
                <w:gridSpan w:val="2"/>
                <w:noWrap w:val="0"/>
                <w:vAlign w:val="center"/>
              </w:tcPr>
              <w:p>
                <w:pPr>
                  <w:jc w:val="center"/>
                  <w:rPr>
                    <w:sz w:val="24"/>
                  </w:rPr>
                </w:pPr>
              </w:p>
            </w:tc>
            <w:tc>
              <w:tcPr>
                <w:tcW w:w="1582" w:type="dxa"/>
                <w:gridSpan w:val="2"/>
                <w:noWrap w:val="0"/>
                <w:vAlign w:val="center"/>
              </w:tcPr>
              <w:p>
                <w:pPr>
                  <w:jc w:val="center"/>
                  <w:rPr>
                    <w:rFonts w:hint="eastAsia" w:ascii="宋体" w:hAnsi="宋体"/>
                    <w:sz w:val="24"/>
                  </w:rPr>
                </w:pPr>
              </w:p>
            </w:tc>
            <w:tc>
              <w:tcPr>
                <w:tcW w:w="1691" w:type="dxa"/>
                <w:gridSpan w:val="4"/>
                <w:noWrap w:val="0"/>
                <w:vAlign w:val="center"/>
              </w:tcPr>
              <w:p>
                <w:pPr>
                  <w:jc w:val="center"/>
                  <w:rPr>
                    <w:rFonts w:hint="eastAsia"/>
                    <w:sz w:val="24"/>
                  </w:rPr>
                </w:pPr>
              </w:p>
            </w:tc>
            <w:tc>
              <w:tcPr>
                <w:tcW w:w="1531" w:type="dxa"/>
                <w:noWrap w:val="0"/>
                <w:vAlign w:val="center"/>
              </w:tcPr>
              <w:p>
                <w:pPr>
                  <w:jc w:val="center"/>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sz w:val="24"/>
                  </w:rPr>
                </w:pPr>
              </w:p>
            </w:tc>
            <w:tc>
              <w:tcPr>
                <w:tcW w:w="1303" w:type="dxa"/>
                <w:noWrap w:val="0"/>
                <w:vAlign w:val="center"/>
              </w:tcPr>
              <w:p>
                <w:pPr>
                  <w:jc w:val="center"/>
                  <w:rPr>
                    <w:sz w:val="24"/>
                  </w:rPr>
                </w:pPr>
              </w:p>
            </w:tc>
            <w:tc>
              <w:tcPr>
                <w:tcW w:w="2127" w:type="dxa"/>
                <w:gridSpan w:val="2"/>
                <w:noWrap w:val="0"/>
                <w:vAlign w:val="center"/>
              </w:tcPr>
              <w:p>
                <w:pPr>
                  <w:jc w:val="center"/>
                  <w:rPr>
                    <w:sz w:val="24"/>
                  </w:rPr>
                </w:pPr>
              </w:p>
            </w:tc>
            <w:tc>
              <w:tcPr>
                <w:tcW w:w="1582" w:type="dxa"/>
                <w:gridSpan w:val="2"/>
                <w:noWrap w:val="0"/>
                <w:vAlign w:val="center"/>
              </w:tcPr>
              <w:p>
                <w:pPr>
                  <w:jc w:val="center"/>
                  <w:rPr>
                    <w:rFonts w:hint="eastAsia" w:ascii="宋体" w:hAnsi="宋体"/>
                    <w:sz w:val="24"/>
                  </w:rPr>
                </w:pPr>
              </w:p>
            </w:tc>
            <w:tc>
              <w:tcPr>
                <w:tcW w:w="1691" w:type="dxa"/>
                <w:gridSpan w:val="4"/>
                <w:noWrap w:val="0"/>
                <w:vAlign w:val="center"/>
              </w:tcPr>
              <w:p>
                <w:pPr>
                  <w:jc w:val="center"/>
                  <w:rPr>
                    <w:rFonts w:hint="eastAsia"/>
                    <w:sz w:val="24"/>
                  </w:rPr>
                </w:pPr>
              </w:p>
            </w:tc>
            <w:tc>
              <w:tcPr>
                <w:tcW w:w="1531" w:type="dxa"/>
                <w:noWrap w:val="0"/>
                <w:vAlign w:val="center"/>
              </w:tcPr>
              <w:p>
                <w:pPr>
                  <w:jc w:val="center"/>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sz w:val="24"/>
                  </w:rPr>
                </w:pPr>
              </w:p>
            </w:tc>
            <w:tc>
              <w:tcPr>
                <w:tcW w:w="1303" w:type="dxa"/>
                <w:noWrap w:val="0"/>
                <w:vAlign w:val="center"/>
              </w:tcPr>
              <w:p>
                <w:pPr>
                  <w:jc w:val="center"/>
                  <w:rPr>
                    <w:sz w:val="24"/>
                  </w:rPr>
                </w:pPr>
              </w:p>
            </w:tc>
            <w:tc>
              <w:tcPr>
                <w:tcW w:w="2127" w:type="dxa"/>
                <w:gridSpan w:val="2"/>
                <w:noWrap w:val="0"/>
                <w:vAlign w:val="center"/>
              </w:tcPr>
              <w:p>
                <w:pPr>
                  <w:jc w:val="center"/>
                  <w:rPr>
                    <w:sz w:val="24"/>
                  </w:rPr>
                </w:pPr>
              </w:p>
            </w:tc>
            <w:tc>
              <w:tcPr>
                <w:tcW w:w="1582" w:type="dxa"/>
                <w:gridSpan w:val="2"/>
                <w:noWrap w:val="0"/>
                <w:vAlign w:val="center"/>
              </w:tcPr>
              <w:p>
                <w:pPr>
                  <w:jc w:val="center"/>
                  <w:rPr>
                    <w:rFonts w:hint="eastAsia" w:ascii="宋体" w:hAnsi="宋体"/>
                    <w:sz w:val="24"/>
                  </w:rPr>
                </w:pPr>
              </w:p>
            </w:tc>
            <w:tc>
              <w:tcPr>
                <w:tcW w:w="1691" w:type="dxa"/>
                <w:gridSpan w:val="4"/>
                <w:noWrap w:val="0"/>
                <w:vAlign w:val="center"/>
              </w:tcPr>
              <w:p>
                <w:pPr>
                  <w:jc w:val="center"/>
                  <w:rPr>
                    <w:rFonts w:hint="eastAsia"/>
                    <w:sz w:val="24"/>
                  </w:rPr>
                </w:pPr>
              </w:p>
            </w:tc>
            <w:tc>
              <w:tcPr>
                <w:tcW w:w="1531" w:type="dxa"/>
                <w:noWrap w:val="0"/>
                <w:vAlign w:val="center"/>
              </w:tcPr>
              <w:p>
                <w:pPr>
                  <w:jc w:val="center"/>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2" w:hRule="atLeast"/>
              <w:jc w:val="center"/>
            </w:trPr>
            <w:tc>
              <w:tcPr>
                <w:tcW w:w="9672" w:type="dxa"/>
                <w:gridSpan w:val="12"/>
                <w:noWrap w:val="0"/>
                <w:vAlign w:val="top"/>
              </w:tcPr>
              <w:p>
                <w:pPr>
                  <w:spacing w:before="156" w:beforeLines="50"/>
                  <w:rPr>
                    <w:rFonts w:ascii="宋体" w:hAnsi="宋体"/>
                    <w:sz w:val="24"/>
                  </w:rPr>
                </w:pPr>
              </w:p>
              <w:p>
                <w:pPr>
                  <w:spacing w:before="156" w:beforeLines="50"/>
                  <w:rPr>
                    <w:rFonts w:ascii="宋体" w:hAnsi="宋体"/>
                    <w:sz w:val="24"/>
                  </w:rPr>
                </w:pPr>
              </w:p>
              <w:tbl>
                <w:tblPr>
                  <w:tblStyle w:val="26"/>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3776"/>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1888" w:type="dxa"/>
                      <w:noWrap w:val="0"/>
                      <w:vAlign w:val="center"/>
                    </w:tcPr>
                    <w:p>
                      <w:pPr>
                        <w:spacing w:before="156" w:beforeLines="50"/>
                        <w:jc w:val="center"/>
                        <w:rPr>
                          <w:rFonts w:ascii="宋体" w:hAnsi="宋体"/>
                          <w:sz w:val="24"/>
                        </w:rPr>
                      </w:pPr>
                      <w:r>
                        <w:rPr>
                          <w:rFonts w:hint="eastAsia" w:ascii="宋体" w:hAnsi="宋体"/>
                          <w:sz w:val="24"/>
                        </w:rPr>
                        <w:t>项目</w:t>
                      </w:r>
                    </w:p>
                  </w:tc>
                  <w:tc>
                    <w:tcPr>
                      <w:tcW w:w="3776" w:type="dxa"/>
                      <w:noWrap w:val="0"/>
                      <w:vAlign w:val="center"/>
                    </w:tcPr>
                    <w:p>
                      <w:pPr>
                        <w:spacing w:before="156" w:beforeLines="50"/>
                        <w:jc w:val="center"/>
                        <w:rPr>
                          <w:rFonts w:ascii="宋体" w:hAnsi="宋体"/>
                          <w:sz w:val="24"/>
                        </w:rPr>
                      </w:pPr>
                      <w:r>
                        <w:rPr>
                          <w:rFonts w:hint="eastAsia" w:ascii="宋体" w:hAnsi="宋体" w:cs="宋体"/>
                          <w:szCs w:val="21"/>
                        </w:rPr>
                        <w:t>初始值Q</w:t>
                      </w:r>
                      <w:r>
                        <w:rPr>
                          <w:rFonts w:hint="eastAsia" w:ascii="宋体" w:hAnsi="宋体" w:cs="宋体"/>
                          <w:szCs w:val="21"/>
                          <w:vertAlign w:val="subscript"/>
                        </w:rPr>
                        <w:t>0</w:t>
                      </w:r>
                    </w:p>
                  </w:tc>
                  <w:tc>
                    <w:tcPr>
                      <w:tcW w:w="3777" w:type="dxa"/>
                      <w:noWrap w:val="0"/>
                      <w:vAlign w:val="center"/>
                    </w:tcPr>
                    <w:p>
                      <w:pPr>
                        <w:spacing w:before="156" w:beforeLines="50"/>
                        <w:jc w:val="center"/>
                        <w:rPr>
                          <w:rFonts w:ascii="宋体" w:hAnsi="宋体"/>
                          <w:sz w:val="24"/>
                        </w:rPr>
                      </w:pPr>
                      <w:r>
                        <w:rPr>
                          <w:rFonts w:hint="eastAsia" w:ascii="宋体" w:hAnsi="宋体" w:cs="宋体"/>
                          <w:szCs w:val="21"/>
                        </w:rPr>
                        <w:t>流量计累积值Q</w:t>
                      </w:r>
                      <w:r>
                        <w:rPr>
                          <w:rFonts w:hint="eastAsia" w:ascii="宋体" w:hAnsi="宋体" w:cs="宋体"/>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888" w:type="dxa"/>
                      <w:noWrap w:val="0"/>
                      <w:vAlign w:val="center"/>
                    </w:tcPr>
                    <w:p>
                      <w:pPr>
                        <w:spacing w:before="156" w:beforeLines="50"/>
                        <w:rPr>
                          <w:rFonts w:ascii="宋体" w:hAnsi="宋体"/>
                          <w:szCs w:val="21"/>
                          <w:u w:val="single"/>
                        </w:rPr>
                      </w:pPr>
                    </w:p>
                  </w:tc>
                  <w:tc>
                    <w:tcPr>
                      <w:tcW w:w="3776" w:type="dxa"/>
                      <w:noWrap w:val="0"/>
                      <w:vAlign w:val="center"/>
                    </w:tcPr>
                    <w:p>
                      <w:pPr>
                        <w:spacing w:before="156" w:beforeLines="50"/>
                        <w:jc w:val="center"/>
                        <w:rPr>
                          <w:rFonts w:ascii="宋体" w:hAnsi="宋体" w:eastAsia="Times New Roman"/>
                          <w:sz w:val="24"/>
                          <w:u w:val="single"/>
                        </w:rPr>
                      </w:pPr>
                    </w:p>
                  </w:tc>
                  <w:tc>
                    <w:tcPr>
                      <w:tcW w:w="3777" w:type="dxa"/>
                      <w:noWrap w:val="0"/>
                      <w:vAlign w:val="center"/>
                    </w:tcPr>
                    <w:p>
                      <w:pPr>
                        <w:spacing w:before="156" w:beforeLines="50"/>
                        <w:jc w:val="center"/>
                        <w:rPr>
                          <w:rFonts w:ascii="宋体" w:hAnsi="宋体" w:eastAsia="Times New Roman"/>
                          <w:sz w:val="24"/>
                          <w:u w:val="single"/>
                        </w:rPr>
                      </w:pPr>
                    </w:p>
                  </w:tc>
                </w:tr>
              </w:tbl>
              <w:p>
                <w:pPr>
                  <w:spacing w:before="156" w:beforeLines="50"/>
                  <w:rPr>
                    <w:rFonts w:ascii="宋体" w:hAnsi="宋体"/>
                    <w:sz w:val="24"/>
                  </w:rPr>
                </w:pPr>
                <w:r>
                  <w:rPr>
                    <w:rFonts w:hint="eastAsia" w:ascii="宋体" w:hAnsi="宋体"/>
                    <w:sz w:val="24"/>
                  </w:rPr>
                  <w:t>容量：</w:t>
                </w:r>
                <w:r>
                  <w:rPr>
                    <w:rFonts w:ascii="Times New Roman" w:hAnsi="Times New Roman"/>
                    <w:sz w:val="24"/>
                  </w:rPr>
                  <w:t>L</w:t>
                </w:r>
              </w:p>
              <w:p>
                <w:pPr>
                  <w:spacing w:before="156" w:beforeLines="50"/>
                  <w:rPr>
                    <w:rFonts w:ascii="宋体" w:hAnsi="宋体"/>
                    <w:sz w:val="24"/>
                    <w:u w:val="single"/>
                  </w:rPr>
                </w:pPr>
                <w:r>
                  <w:rPr>
                    <w:rFonts w:hint="eastAsia" w:ascii="宋体" w:hAnsi="宋体"/>
                    <w:sz w:val="24"/>
                  </w:rPr>
                  <w:t>本次测试结果的不确定度：</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188" w:type="dxa"/>
                <w:noWrap w:val="0"/>
                <w:vAlign w:val="center"/>
              </w:tcPr>
              <w:p>
                <w:pPr>
                  <w:spacing w:before="156" w:beforeLines="50"/>
                  <w:jc w:val="center"/>
                  <w:rPr>
                    <w:rFonts w:ascii="宋体" w:hAnsi="宋体"/>
                    <w:sz w:val="24"/>
                  </w:rPr>
                </w:pPr>
                <w:r>
                  <w:rPr>
                    <w:rFonts w:hint="eastAsia" w:ascii="宋体" w:hAnsi="宋体"/>
                    <w:sz w:val="24"/>
                  </w:rPr>
                  <w:t>测试日期</w:t>
                </w:r>
              </w:p>
            </w:tc>
            <w:tc>
              <w:tcPr>
                <w:tcW w:w="2727" w:type="dxa"/>
                <w:gridSpan w:val="3"/>
                <w:noWrap w:val="0"/>
                <w:vAlign w:val="center"/>
              </w:tcPr>
              <w:p>
                <w:pPr>
                  <w:spacing w:before="156" w:beforeLines="50"/>
                  <w:jc w:val="center"/>
                  <w:rPr>
                    <w:rFonts w:ascii="宋体" w:hAnsi="宋体"/>
                    <w:sz w:val="24"/>
                  </w:rPr>
                </w:pPr>
              </w:p>
            </w:tc>
            <w:tc>
              <w:tcPr>
                <w:tcW w:w="953" w:type="dxa"/>
                <w:noWrap w:val="0"/>
                <w:vAlign w:val="center"/>
              </w:tcPr>
              <w:p>
                <w:pPr>
                  <w:spacing w:before="156" w:beforeLines="50"/>
                  <w:jc w:val="center"/>
                  <w:rPr>
                    <w:rFonts w:ascii="宋体" w:hAnsi="宋体"/>
                    <w:sz w:val="24"/>
                  </w:rPr>
                </w:pPr>
                <w:r>
                  <w:rPr>
                    <w:rFonts w:hint="eastAsia" w:ascii="宋体" w:hAnsi="宋体"/>
                    <w:sz w:val="24"/>
                  </w:rPr>
                  <w:t>测试：</w:t>
                </w:r>
              </w:p>
            </w:tc>
            <w:tc>
              <w:tcPr>
                <w:tcW w:w="1936" w:type="dxa"/>
                <w:gridSpan w:val="4"/>
                <w:noWrap w:val="0"/>
                <w:vAlign w:val="center"/>
              </w:tcPr>
              <w:p>
                <w:pPr>
                  <w:spacing w:before="156" w:beforeLines="50"/>
                  <w:jc w:val="center"/>
                  <w:rPr>
                    <w:rFonts w:ascii="宋体" w:hAnsi="宋体"/>
                    <w:sz w:val="24"/>
                  </w:rPr>
                </w:pPr>
              </w:p>
            </w:tc>
            <w:tc>
              <w:tcPr>
                <w:tcW w:w="1039" w:type="dxa"/>
                <w:noWrap w:val="0"/>
                <w:vAlign w:val="center"/>
              </w:tcPr>
              <w:p>
                <w:pPr>
                  <w:spacing w:before="156" w:beforeLines="50"/>
                  <w:jc w:val="center"/>
                  <w:rPr>
                    <w:rFonts w:ascii="宋体" w:hAnsi="宋体"/>
                    <w:sz w:val="24"/>
                  </w:rPr>
                </w:pPr>
                <w:r>
                  <w:rPr>
                    <w:rFonts w:hint="eastAsia" w:ascii="宋体" w:hAnsi="宋体"/>
                    <w:sz w:val="24"/>
                  </w:rPr>
                  <w:t>核验：</w:t>
                </w:r>
              </w:p>
            </w:tc>
            <w:tc>
              <w:tcPr>
                <w:tcW w:w="1829" w:type="dxa"/>
                <w:gridSpan w:val="2"/>
                <w:noWrap w:val="0"/>
                <w:vAlign w:val="center"/>
              </w:tcPr>
              <w:p>
                <w:pPr>
                  <w:spacing w:before="156" w:beforeLines="50"/>
                  <w:jc w:val="center"/>
                  <w:rPr>
                    <w:rFonts w:ascii="宋体" w:hAnsi="宋体"/>
                    <w:sz w:val="24"/>
                  </w:rPr>
                </w:pPr>
              </w:p>
            </w:tc>
          </w:tr>
        </w:tbl>
        <w:p>
          <w:pPr>
            <w:spacing w:line="360" w:lineRule="auto"/>
            <w:outlineLvl w:val="0"/>
            <w:rPr>
              <w:rFonts w:hint="eastAsia" w:ascii="黑体" w:hAnsi="黑体" w:eastAsia="黑体" w:cs="黑体"/>
              <w:szCs w:val="21"/>
            </w:rPr>
          </w:pPr>
          <w:r>
            <w:rPr>
              <w:rFonts w:ascii="宋体" w:hAnsi="宋体" w:cs="宋体"/>
              <w:szCs w:val="21"/>
            </w:rPr>
            <w:br w:type="page"/>
          </w:r>
          <w:r>
            <w:rPr>
              <w:rFonts w:hint="eastAsia" w:ascii="黑体" w:hAnsi="黑体" w:eastAsia="黑体" w:cs="黑体"/>
              <w:szCs w:val="21"/>
            </w:rPr>
            <w:t xml:space="preserve">附录E  </w:t>
          </w:r>
        </w:p>
        <w:p>
          <w:pPr>
            <w:spacing w:line="360" w:lineRule="auto"/>
            <w:jc w:val="center"/>
            <w:rPr>
              <w:rFonts w:hint="eastAsia" w:ascii="黑体" w:hAnsi="黑体" w:eastAsia="黑体" w:cs="黑体"/>
              <w:szCs w:val="21"/>
            </w:rPr>
          </w:pPr>
          <w:r>
            <w:rPr>
              <w:rFonts w:hint="eastAsia" w:ascii="黑体" w:hAnsi="黑体" w:eastAsia="黑体" w:cs="黑体"/>
              <w:szCs w:val="21"/>
            </w:rPr>
            <w:t>容量比较法原始记录</w:t>
          </w:r>
        </w:p>
        <w:p>
          <w:pPr>
            <w:spacing w:line="360" w:lineRule="auto"/>
            <w:jc w:val="center"/>
            <w:rPr>
              <w:rFonts w:hint="eastAsia" w:ascii="黑体" w:hAnsi="黑体" w:eastAsia="黑体" w:cs="黑体"/>
              <w:szCs w:val="21"/>
            </w:rPr>
          </w:pPr>
        </w:p>
        <w:tbl>
          <w:tblPr>
            <w:tblStyle w:val="26"/>
            <w:tblW w:w="9672" w:type="dxa"/>
            <w:jc w:val="center"/>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0"/>
            <w:gridCol w:w="1466"/>
            <w:gridCol w:w="1855"/>
            <w:gridCol w:w="1445"/>
            <w:gridCol w:w="1639"/>
            <w:gridCol w:w="243"/>
            <w:gridCol w:w="1586"/>
          </w:tblGrid>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委托单位</w:t>
                </w:r>
              </w:p>
            </w:tc>
            <w:tc>
              <w:tcPr>
                <w:tcW w:w="4766" w:type="dxa"/>
                <w:gridSpan w:val="3"/>
                <w:noWrap w:val="0"/>
                <w:vAlign w:val="center"/>
              </w:tcPr>
              <w:p>
                <w:pPr>
                  <w:spacing w:before="156" w:beforeLines="50"/>
                  <w:jc w:val="center"/>
                  <w:rPr>
                    <w:rFonts w:ascii="宋体" w:hAnsi="宋体"/>
                    <w:sz w:val="24"/>
                  </w:rPr>
                </w:pPr>
              </w:p>
            </w:tc>
            <w:tc>
              <w:tcPr>
                <w:tcW w:w="1639" w:type="dxa"/>
                <w:noWrap w:val="0"/>
                <w:vAlign w:val="center"/>
              </w:tcPr>
              <w:p>
                <w:pPr>
                  <w:spacing w:before="156" w:beforeLines="50"/>
                  <w:jc w:val="center"/>
                  <w:rPr>
                    <w:rFonts w:ascii="宋体" w:hAnsi="宋体"/>
                    <w:sz w:val="24"/>
                  </w:rPr>
                </w:pPr>
                <w:r>
                  <w:rPr>
                    <w:rFonts w:hint="eastAsia" w:ascii="宋体" w:hAnsi="宋体"/>
                    <w:sz w:val="24"/>
                  </w:rPr>
                  <w:t>记录编号</w:t>
                </w:r>
              </w:p>
            </w:tc>
            <w:tc>
              <w:tcPr>
                <w:tcW w:w="1829" w:type="dxa"/>
                <w:gridSpan w:val="2"/>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地    址</w:t>
                </w:r>
              </w:p>
            </w:tc>
            <w:tc>
              <w:tcPr>
                <w:tcW w:w="8234" w:type="dxa"/>
                <w:gridSpan w:val="6"/>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制 造 厂</w:t>
                </w:r>
              </w:p>
            </w:tc>
            <w:tc>
              <w:tcPr>
                <w:tcW w:w="3321" w:type="dxa"/>
                <w:gridSpan w:val="2"/>
                <w:noWrap w:val="0"/>
                <w:vAlign w:val="center"/>
              </w:tcPr>
              <w:p>
                <w:pPr>
                  <w:spacing w:before="156" w:beforeLines="50"/>
                  <w:jc w:val="center"/>
                  <w:rPr>
                    <w:rFonts w:ascii="宋体" w:hAnsi="宋体"/>
                    <w:sz w:val="24"/>
                  </w:rPr>
                </w:pPr>
              </w:p>
            </w:tc>
            <w:tc>
              <w:tcPr>
                <w:tcW w:w="1445" w:type="dxa"/>
                <w:noWrap w:val="0"/>
                <w:vAlign w:val="center"/>
              </w:tcPr>
              <w:p>
                <w:pPr>
                  <w:spacing w:before="156" w:beforeLines="50"/>
                  <w:jc w:val="center"/>
                  <w:rPr>
                    <w:rFonts w:ascii="宋体" w:hAnsi="宋体"/>
                    <w:sz w:val="24"/>
                  </w:rPr>
                </w:pPr>
                <w:r>
                  <w:rPr>
                    <w:rFonts w:hint="eastAsia" w:ascii="宋体" w:hAnsi="宋体"/>
                    <w:sz w:val="24"/>
                  </w:rPr>
                  <w:t>型    号</w:t>
                </w:r>
              </w:p>
            </w:tc>
            <w:tc>
              <w:tcPr>
                <w:tcW w:w="3468" w:type="dxa"/>
                <w:gridSpan w:val="3"/>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编号</w:t>
                </w:r>
              </w:p>
            </w:tc>
            <w:tc>
              <w:tcPr>
                <w:tcW w:w="3321" w:type="dxa"/>
                <w:gridSpan w:val="2"/>
                <w:noWrap w:val="0"/>
                <w:vAlign w:val="center"/>
              </w:tcPr>
              <w:p>
                <w:pPr>
                  <w:spacing w:before="156" w:beforeLines="50"/>
                  <w:jc w:val="center"/>
                  <w:rPr>
                    <w:rFonts w:ascii="宋体" w:hAnsi="宋体"/>
                    <w:sz w:val="24"/>
                  </w:rPr>
                </w:pPr>
              </w:p>
            </w:tc>
            <w:tc>
              <w:tcPr>
                <w:tcW w:w="1445" w:type="dxa"/>
                <w:noWrap w:val="0"/>
                <w:vAlign w:val="center"/>
              </w:tcPr>
              <w:p>
                <w:pPr>
                  <w:spacing w:before="156" w:beforeLines="50"/>
                  <w:jc w:val="center"/>
                  <w:rPr>
                    <w:rFonts w:ascii="宋体" w:hAnsi="宋体"/>
                    <w:sz w:val="24"/>
                  </w:rPr>
                </w:pPr>
                <w:r>
                  <w:rPr>
                    <w:rFonts w:hint="eastAsia" w:ascii="宋体" w:hAnsi="宋体"/>
                    <w:sz w:val="24"/>
                  </w:rPr>
                  <w:t>标称容量</w:t>
                </w:r>
              </w:p>
            </w:tc>
            <w:tc>
              <w:tcPr>
                <w:tcW w:w="3468" w:type="dxa"/>
                <w:gridSpan w:val="3"/>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测试依据</w:t>
                </w:r>
              </w:p>
            </w:tc>
            <w:tc>
              <w:tcPr>
                <w:tcW w:w="8234" w:type="dxa"/>
                <w:gridSpan w:val="6"/>
                <w:noWrap w:val="0"/>
                <w:vAlign w:val="center"/>
              </w:tcPr>
              <w:p>
                <w:pPr>
                  <w:spacing w:before="156" w:beforeLines="50"/>
                  <w:jc w:val="center"/>
                  <w:rPr>
                    <w:rFonts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ascii="宋体" w:hAnsi="宋体"/>
                    <w:sz w:val="24"/>
                  </w:rPr>
                </w:pPr>
                <w:r>
                  <w:rPr>
                    <w:rFonts w:hint="eastAsia" w:ascii="宋体" w:hAnsi="宋体"/>
                    <w:sz w:val="24"/>
                  </w:rPr>
                  <w:t>温 度</w:t>
                </w:r>
              </w:p>
            </w:tc>
            <w:tc>
              <w:tcPr>
                <w:tcW w:w="1466" w:type="dxa"/>
                <w:noWrap w:val="0"/>
                <w:vAlign w:val="center"/>
              </w:tcPr>
              <w:p>
                <w:pPr>
                  <w:spacing w:before="156" w:beforeLines="50"/>
                  <w:jc w:val="center"/>
                  <w:rPr>
                    <w:rFonts w:ascii="宋体" w:hAnsi="宋体"/>
                    <w:sz w:val="24"/>
                  </w:rPr>
                </w:pPr>
                <w:r>
                  <w:rPr>
                    <w:rFonts w:hint="eastAsia" w:ascii="Times New Roman" w:hAnsi="Times New Roman"/>
                    <w:sz w:val="24"/>
                  </w:rPr>
                  <w:t xml:space="preserve">    </w:t>
                </w:r>
                <w:r>
                  <w:rPr>
                    <w:rFonts w:ascii="Times New Roman" w:hAnsi="Times New Roman"/>
                    <w:sz w:val="24"/>
                  </w:rPr>
                  <w:t>℃</w:t>
                </w:r>
              </w:p>
            </w:tc>
            <w:tc>
              <w:tcPr>
                <w:tcW w:w="6768" w:type="dxa"/>
                <w:gridSpan w:val="5"/>
                <w:noWrap w:val="0"/>
                <w:vAlign w:val="center"/>
              </w:tcPr>
              <w:p>
                <w:pPr>
                  <w:spacing w:before="156" w:beforeLines="50"/>
                  <w:rPr>
                    <w:rFonts w:ascii="宋体" w:hAnsi="宋体"/>
                    <w:sz w:val="24"/>
                  </w:rPr>
                </w:pPr>
                <w:r>
                  <w:rPr>
                    <w:rFonts w:hint="eastAsia" w:ascii="宋体" w:hAnsi="宋体"/>
                    <w:sz w:val="24"/>
                  </w:rPr>
                  <w:t>校准地点：</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jc w:val="center"/>
                  <w:rPr>
                    <w:rFonts w:hint="eastAsia"/>
                    <w:sz w:val="24"/>
                  </w:rPr>
                </w:pPr>
                <w:r>
                  <w:rPr>
                    <w:sz w:val="24"/>
                  </w:rPr>
                  <w:t>仪器名称</w:t>
                </w:r>
              </w:p>
            </w:tc>
            <w:tc>
              <w:tcPr>
                <w:tcW w:w="1466" w:type="dxa"/>
                <w:noWrap w:val="0"/>
                <w:vAlign w:val="center"/>
              </w:tcPr>
              <w:p>
                <w:pPr>
                  <w:jc w:val="center"/>
                  <w:rPr>
                    <w:sz w:val="24"/>
                  </w:rPr>
                </w:pPr>
                <w:r>
                  <w:rPr>
                    <w:sz w:val="24"/>
                  </w:rPr>
                  <w:t>测量范围</w:t>
                </w:r>
              </w:p>
            </w:tc>
            <w:tc>
              <w:tcPr>
                <w:tcW w:w="1855" w:type="dxa"/>
                <w:noWrap w:val="0"/>
                <w:vAlign w:val="center"/>
              </w:tcPr>
              <w:p>
                <w:pPr>
                  <w:jc w:val="center"/>
                  <w:rPr>
                    <w:rFonts w:hint="eastAsia"/>
                    <w:sz w:val="24"/>
                  </w:rPr>
                </w:pPr>
                <w:r>
                  <w:rPr>
                    <w:sz w:val="24"/>
                  </w:rPr>
                  <w:t>不确定度或准确度等级或最大允许误差</w:t>
                </w:r>
              </w:p>
            </w:tc>
            <w:tc>
              <w:tcPr>
                <w:tcW w:w="1445" w:type="dxa"/>
                <w:noWrap w:val="0"/>
                <w:vAlign w:val="center"/>
              </w:tcPr>
              <w:p>
                <w:pPr>
                  <w:jc w:val="center"/>
                  <w:rPr>
                    <w:rFonts w:hint="eastAsia"/>
                    <w:sz w:val="24"/>
                  </w:rPr>
                </w:pPr>
              </w:p>
              <w:p>
                <w:pPr>
                  <w:jc w:val="center"/>
                  <w:rPr>
                    <w:sz w:val="24"/>
                  </w:rPr>
                </w:pPr>
                <w:r>
                  <w:rPr>
                    <w:rFonts w:hint="eastAsia"/>
                    <w:sz w:val="24"/>
                  </w:rPr>
                  <w:t>溯源单位</w:t>
                </w:r>
              </w:p>
              <w:p>
                <w:pPr>
                  <w:jc w:val="center"/>
                  <w:rPr>
                    <w:rFonts w:hint="eastAsia"/>
                    <w:sz w:val="24"/>
                  </w:rPr>
                </w:pPr>
              </w:p>
            </w:tc>
            <w:tc>
              <w:tcPr>
                <w:tcW w:w="1882" w:type="dxa"/>
                <w:gridSpan w:val="2"/>
                <w:noWrap w:val="0"/>
                <w:vAlign w:val="center"/>
              </w:tcPr>
              <w:p>
                <w:pPr>
                  <w:jc w:val="center"/>
                  <w:rPr>
                    <w:rFonts w:hint="eastAsia"/>
                    <w:sz w:val="24"/>
                  </w:rPr>
                </w:pPr>
                <w:r>
                  <w:rPr>
                    <w:rFonts w:hint="eastAsia"/>
                    <w:sz w:val="24"/>
                  </w:rPr>
                  <w:t>溯源证书编号</w:t>
                </w:r>
              </w:p>
            </w:tc>
            <w:tc>
              <w:tcPr>
                <w:tcW w:w="1586" w:type="dxa"/>
                <w:noWrap w:val="0"/>
                <w:vAlign w:val="center"/>
              </w:tcPr>
              <w:p>
                <w:pPr>
                  <w:jc w:val="center"/>
                  <w:rPr>
                    <w:rFonts w:hint="eastAsia"/>
                    <w:sz w:val="24"/>
                  </w:rPr>
                </w:pPr>
              </w:p>
              <w:p>
                <w:pPr>
                  <w:jc w:val="center"/>
                  <w:rPr>
                    <w:sz w:val="24"/>
                  </w:rPr>
                </w:pPr>
                <w:r>
                  <w:rPr>
                    <w:rFonts w:hint="eastAsia"/>
                    <w:sz w:val="24"/>
                  </w:rPr>
                  <w:t>证书有效期</w:t>
                </w:r>
              </w:p>
              <w:p>
                <w:pPr>
                  <w:jc w:val="center"/>
                  <w:rPr>
                    <w:rFonts w:hint="eastAsia"/>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38" w:type="dxa"/>
                <w:gridSpan w:val="2"/>
                <w:noWrap w:val="0"/>
                <w:vAlign w:val="center"/>
              </w:tcPr>
              <w:p>
                <w:pPr>
                  <w:spacing w:before="156" w:beforeLines="50"/>
                  <w:jc w:val="center"/>
                  <w:rPr>
                    <w:rFonts w:hint="eastAsia" w:ascii="宋体" w:hAnsi="宋体"/>
                    <w:sz w:val="24"/>
                  </w:rPr>
                </w:pPr>
              </w:p>
            </w:tc>
            <w:tc>
              <w:tcPr>
                <w:tcW w:w="1466" w:type="dxa"/>
                <w:noWrap w:val="0"/>
                <w:vAlign w:val="center"/>
              </w:tcPr>
              <w:p>
                <w:pPr>
                  <w:spacing w:before="156" w:beforeLines="50"/>
                  <w:jc w:val="center"/>
                  <w:rPr>
                    <w:rFonts w:ascii="Times New Roman" w:hAnsi="Times New Roman"/>
                    <w:sz w:val="24"/>
                  </w:rPr>
                </w:pPr>
              </w:p>
            </w:tc>
            <w:tc>
              <w:tcPr>
                <w:tcW w:w="1855" w:type="dxa"/>
                <w:noWrap w:val="0"/>
                <w:vAlign w:val="center"/>
              </w:tcPr>
              <w:p>
                <w:pPr>
                  <w:spacing w:before="156" w:beforeLines="50"/>
                  <w:rPr>
                    <w:rFonts w:hint="eastAsia" w:ascii="宋体" w:hAnsi="宋体"/>
                    <w:sz w:val="24"/>
                  </w:rPr>
                </w:pPr>
              </w:p>
            </w:tc>
            <w:tc>
              <w:tcPr>
                <w:tcW w:w="1445" w:type="dxa"/>
                <w:noWrap w:val="0"/>
                <w:vAlign w:val="center"/>
              </w:tcPr>
              <w:p>
                <w:pPr>
                  <w:spacing w:before="156" w:beforeLines="50"/>
                  <w:rPr>
                    <w:rFonts w:hint="eastAsia" w:ascii="宋体" w:hAnsi="宋体"/>
                    <w:sz w:val="24"/>
                  </w:rPr>
                </w:pPr>
              </w:p>
            </w:tc>
            <w:tc>
              <w:tcPr>
                <w:tcW w:w="1882" w:type="dxa"/>
                <w:gridSpan w:val="2"/>
                <w:noWrap w:val="0"/>
                <w:vAlign w:val="center"/>
              </w:tcPr>
              <w:p>
                <w:pPr>
                  <w:spacing w:before="156" w:beforeLines="50"/>
                  <w:rPr>
                    <w:rFonts w:hint="eastAsia" w:ascii="宋体" w:hAnsi="宋体"/>
                    <w:sz w:val="24"/>
                  </w:rPr>
                </w:pPr>
              </w:p>
            </w:tc>
            <w:tc>
              <w:tcPr>
                <w:tcW w:w="1586" w:type="dxa"/>
                <w:noWrap w:val="0"/>
                <w:vAlign w:val="center"/>
              </w:tcPr>
              <w:p>
                <w:pPr>
                  <w:spacing w:before="156" w:beforeLines="50"/>
                  <w:rPr>
                    <w:rFonts w:hint="eastAsia" w:ascii="宋体" w:hAnsi="宋体"/>
                    <w:sz w:val="24"/>
                  </w:rPr>
                </w:pP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2" w:hRule="atLeast"/>
              <w:jc w:val="center"/>
            </w:trPr>
            <w:tc>
              <w:tcPr>
                <w:tcW w:w="9672" w:type="dxa"/>
                <w:gridSpan w:val="8"/>
                <w:noWrap w:val="0"/>
                <w:vAlign w:val="top"/>
              </w:tcPr>
              <w:p>
                <w:pPr>
                  <w:spacing w:before="156" w:beforeLines="50"/>
                  <w:rPr>
                    <w:rFonts w:ascii="宋体" w:hAnsi="宋体"/>
                    <w:sz w:val="24"/>
                  </w:rPr>
                </w:pPr>
              </w:p>
              <w:tbl>
                <w:tblPr>
                  <w:tblStyle w:val="2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1651"/>
                  <w:gridCol w:w="1759"/>
                  <w:gridCol w:w="201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888" w:type="dxa"/>
                      <w:noWrap w:val="0"/>
                      <w:vAlign w:val="center"/>
                    </w:tcPr>
                    <w:p>
                      <w:pPr>
                        <w:spacing w:before="156" w:beforeLines="50"/>
                        <w:jc w:val="center"/>
                        <w:rPr>
                          <w:rFonts w:ascii="宋体" w:hAnsi="宋体"/>
                          <w:sz w:val="24"/>
                        </w:rPr>
                      </w:pPr>
                      <w:r>
                        <w:rPr>
                          <w:rFonts w:hint="eastAsia" w:ascii="宋体" w:hAnsi="宋体"/>
                          <w:sz w:val="24"/>
                        </w:rPr>
                        <w:t>序号</w:t>
                      </w:r>
                    </w:p>
                  </w:tc>
                  <w:tc>
                    <w:tcPr>
                      <w:tcW w:w="1651" w:type="dxa"/>
                      <w:noWrap w:val="0"/>
                      <w:vAlign w:val="center"/>
                    </w:tcPr>
                    <w:p>
                      <w:pPr>
                        <w:spacing w:before="156" w:beforeLines="50" w:line="240" w:lineRule="exact"/>
                        <w:jc w:val="center"/>
                        <w:rPr>
                          <w:rFonts w:ascii="宋体" w:hAnsi="宋体"/>
                          <w:sz w:val="24"/>
                        </w:rPr>
                      </w:pPr>
                      <w:r>
                        <w:rPr>
                          <w:rFonts w:hint="eastAsia"/>
                          <w:szCs w:val="21"/>
                        </w:rPr>
                        <w:t>标称容量（L）</w:t>
                      </w:r>
                    </w:p>
                  </w:tc>
                  <w:tc>
                    <w:tcPr>
                      <w:tcW w:w="1759" w:type="dxa"/>
                      <w:noWrap w:val="0"/>
                      <w:vAlign w:val="center"/>
                    </w:tcPr>
                    <w:p>
                      <w:pPr>
                        <w:spacing w:before="156" w:beforeLines="50"/>
                        <w:jc w:val="center"/>
                        <w:rPr>
                          <w:rFonts w:ascii="宋体" w:hAnsi="宋体"/>
                          <w:sz w:val="24"/>
                        </w:rPr>
                      </w:pPr>
                      <w:r>
                        <w:rPr>
                          <w:rFonts w:hint="eastAsia"/>
                          <w:szCs w:val="21"/>
                        </w:rPr>
                        <w:t>标准器水温（℃）</w:t>
                      </w:r>
                    </w:p>
                  </w:tc>
                  <w:tc>
                    <w:tcPr>
                      <w:tcW w:w="2010" w:type="dxa"/>
                      <w:noWrap w:val="0"/>
                      <w:vAlign w:val="center"/>
                    </w:tcPr>
                    <w:p>
                      <w:pPr>
                        <w:spacing w:before="156" w:beforeLines="50"/>
                        <w:jc w:val="center"/>
                        <w:rPr>
                          <w:rFonts w:ascii="宋体" w:hAnsi="宋体"/>
                          <w:sz w:val="24"/>
                        </w:rPr>
                      </w:pPr>
                      <w:r>
                        <w:rPr>
                          <w:rFonts w:hint="eastAsia"/>
                          <w:szCs w:val="21"/>
                        </w:rPr>
                        <w:t>罐内水温（℃）</w:t>
                      </w:r>
                    </w:p>
                  </w:tc>
                  <w:tc>
                    <w:tcPr>
                      <w:tcW w:w="1888" w:type="dxa"/>
                      <w:noWrap w:val="0"/>
                      <w:vAlign w:val="center"/>
                    </w:tcPr>
                    <w:p>
                      <w:pPr>
                        <w:spacing w:before="156" w:beforeLines="50"/>
                        <w:jc w:val="center"/>
                        <w:rPr>
                          <w:rFonts w:hint="eastAsia" w:ascii="宋体" w:hAnsi="宋体"/>
                          <w:sz w:val="24"/>
                        </w:rPr>
                      </w:pPr>
                      <w:r>
                        <w:rPr>
                          <w:rFonts w:hint="eastAsia"/>
                          <w:szCs w:val="21"/>
                        </w:rPr>
                        <w:t>环境温度（℃）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u w:val="single"/>
                        </w:rPr>
                      </w:pPr>
                      <w:r>
                        <w:rPr>
                          <w:rFonts w:hint="eastAsia" w:ascii="宋体" w:hAnsi="宋体"/>
                          <w:szCs w:val="21"/>
                          <w:u w:val="single"/>
                        </w:rPr>
                        <w:t>1</w:t>
                      </w:r>
                    </w:p>
                  </w:tc>
                  <w:tc>
                    <w:tcPr>
                      <w:tcW w:w="1651" w:type="dxa"/>
                      <w:noWrap w:val="0"/>
                      <w:vAlign w:val="center"/>
                    </w:tcPr>
                    <w:p>
                      <w:pPr>
                        <w:spacing w:before="156" w:beforeLines="50"/>
                        <w:jc w:val="center"/>
                        <w:rPr>
                          <w:rFonts w:ascii="宋体" w:hAnsi="宋体" w:eastAsia="Times New Roman"/>
                          <w:sz w:val="24"/>
                          <w:u w:val="single"/>
                        </w:rPr>
                      </w:pPr>
                    </w:p>
                  </w:tc>
                  <w:tc>
                    <w:tcPr>
                      <w:tcW w:w="1759" w:type="dxa"/>
                      <w:noWrap w:val="0"/>
                      <w:vAlign w:val="center"/>
                    </w:tcPr>
                    <w:p>
                      <w:pPr>
                        <w:spacing w:before="156" w:beforeLines="50"/>
                        <w:jc w:val="center"/>
                        <w:rPr>
                          <w:rFonts w:ascii="宋体" w:hAnsi="宋体" w:eastAsia="Times New Roman"/>
                          <w:sz w:val="24"/>
                          <w:u w:val="single"/>
                        </w:rPr>
                      </w:pPr>
                    </w:p>
                  </w:tc>
                  <w:tc>
                    <w:tcPr>
                      <w:tcW w:w="2010" w:type="dxa"/>
                      <w:noWrap w:val="0"/>
                      <w:vAlign w:val="center"/>
                    </w:tcPr>
                    <w:p>
                      <w:pPr>
                        <w:spacing w:before="156" w:beforeLines="50"/>
                        <w:jc w:val="center"/>
                        <w:rPr>
                          <w:rFonts w:ascii="宋体" w:hAnsi="宋体" w:eastAsia="Times New Roman"/>
                          <w:sz w:val="24"/>
                          <w:u w:val="single"/>
                        </w:rPr>
                      </w:pPr>
                    </w:p>
                  </w:tc>
                  <w:tc>
                    <w:tcPr>
                      <w:tcW w:w="1888"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u w:val="single"/>
                        </w:rPr>
                      </w:pPr>
                      <w:r>
                        <w:rPr>
                          <w:rFonts w:hint="eastAsia" w:ascii="宋体" w:hAnsi="宋体"/>
                          <w:szCs w:val="21"/>
                          <w:u w:val="single"/>
                        </w:rPr>
                        <w:t>2</w:t>
                      </w:r>
                    </w:p>
                  </w:tc>
                  <w:tc>
                    <w:tcPr>
                      <w:tcW w:w="1651" w:type="dxa"/>
                      <w:noWrap w:val="0"/>
                      <w:vAlign w:val="center"/>
                    </w:tcPr>
                    <w:p>
                      <w:pPr>
                        <w:spacing w:before="156" w:beforeLines="50"/>
                        <w:jc w:val="center"/>
                        <w:rPr>
                          <w:rFonts w:ascii="宋体" w:hAnsi="宋体" w:eastAsia="Times New Roman"/>
                          <w:sz w:val="24"/>
                          <w:u w:val="single"/>
                        </w:rPr>
                      </w:pPr>
                    </w:p>
                  </w:tc>
                  <w:tc>
                    <w:tcPr>
                      <w:tcW w:w="1759" w:type="dxa"/>
                      <w:noWrap w:val="0"/>
                      <w:vAlign w:val="center"/>
                    </w:tcPr>
                    <w:p>
                      <w:pPr>
                        <w:spacing w:before="156" w:beforeLines="50"/>
                        <w:jc w:val="center"/>
                        <w:rPr>
                          <w:rFonts w:ascii="宋体" w:hAnsi="宋体" w:eastAsia="Times New Roman"/>
                          <w:sz w:val="24"/>
                          <w:u w:val="single"/>
                        </w:rPr>
                      </w:pPr>
                    </w:p>
                  </w:tc>
                  <w:tc>
                    <w:tcPr>
                      <w:tcW w:w="2010" w:type="dxa"/>
                      <w:noWrap w:val="0"/>
                      <w:vAlign w:val="center"/>
                    </w:tcPr>
                    <w:p>
                      <w:pPr>
                        <w:spacing w:before="156" w:beforeLines="50"/>
                        <w:jc w:val="center"/>
                        <w:rPr>
                          <w:rFonts w:ascii="宋体" w:hAnsi="宋体" w:eastAsia="Times New Roman"/>
                          <w:sz w:val="24"/>
                          <w:u w:val="single"/>
                        </w:rPr>
                      </w:pPr>
                    </w:p>
                  </w:tc>
                  <w:tc>
                    <w:tcPr>
                      <w:tcW w:w="1888"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88" w:type="dxa"/>
                      <w:noWrap w:val="0"/>
                      <w:vAlign w:val="center"/>
                    </w:tcPr>
                    <w:p>
                      <w:pPr>
                        <w:spacing w:before="156" w:beforeLines="50"/>
                        <w:jc w:val="center"/>
                        <w:rPr>
                          <w:rFonts w:ascii="宋体" w:hAnsi="宋体"/>
                          <w:szCs w:val="21"/>
                        </w:rPr>
                      </w:pPr>
                      <w:r>
                        <w:rPr>
                          <w:rFonts w:hint="eastAsia" w:ascii="宋体" w:hAnsi="宋体"/>
                          <w:szCs w:val="21"/>
                        </w:rPr>
                        <w:t>3</w:t>
                      </w:r>
                    </w:p>
                  </w:tc>
                  <w:tc>
                    <w:tcPr>
                      <w:tcW w:w="1651" w:type="dxa"/>
                      <w:noWrap w:val="0"/>
                      <w:vAlign w:val="center"/>
                    </w:tcPr>
                    <w:p>
                      <w:pPr>
                        <w:spacing w:before="156" w:beforeLines="50"/>
                        <w:jc w:val="center"/>
                        <w:rPr>
                          <w:rFonts w:ascii="宋体" w:hAnsi="宋体" w:eastAsia="Times New Roman"/>
                          <w:sz w:val="24"/>
                          <w:u w:val="single"/>
                        </w:rPr>
                      </w:pPr>
                    </w:p>
                  </w:tc>
                  <w:tc>
                    <w:tcPr>
                      <w:tcW w:w="1759" w:type="dxa"/>
                      <w:noWrap w:val="0"/>
                      <w:vAlign w:val="center"/>
                    </w:tcPr>
                    <w:p>
                      <w:pPr>
                        <w:spacing w:before="156" w:beforeLines="50"/>
                        <w:jc w:val="center"/>
                        <w:rPr>
                          <w:rFonts w:ascii="宋体" w:hAnsi="宋体" w:eastAsia="Times New Roman"/>
                          <w:sz w:val="24"/>
                          <w:u w:val="single"/>
                        </w:rPr>
                      </w:pPr>
                    </w:p>
                  </w:tc>
                  <w:tc>
                    <w:tcPr>
                      <w:tcW w:w="2010" w:type="dxa"/>
                      <w:noWrap w:val="0"/>
                      <w:vAlign w:val="center"/>
                    </w:tcPr>
                    <w:p>
                      <w:pPr>
                        <w:spacing w:before="156" w:beforeLines="50"/>
                        <w:jc w:val="center"/>
                        <w:rPr>
                          <w:rFonts w:ascii="宋体" w:hAnsi="宋体" w:eastAsia="Times New Roman"/>
                          <w:sz w:val="24"/>
                          <w:u w:val="single"/>
                        </w:rPr>
                      </w:pPr>
                    </w:p>
                  </w:tc>
                  <w:tc>
                    <w:tcPr>
                      <w:tcW w:w="1888" w:type="dxa"/>
                      <w:noWrap w:val="0"/>
                      <w:vAlign w:val="center"/>
                    </w:tcPr>
                    <w:p>
                      <w:pPr>
                        <w:spacing w:before="156" w:beforeLines="50"/>
                        <w:jc w:val="center"/>
                        <w:rPr>
                          <w:rFonts w:ascii="宋体" w:hAnsi="宋体" w:eastAsia="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jc w:val="center"/>
                  </w:trPr>
                  <w:tc>
                    <w:tcPr>
                      <w:tcW w:w="1888" w:type="dxa"/>
                      <w:noWrap w:val="0"/>
                      <w:vAlign w:val="center"/>
                    </w:tcPr>
                    <w:p>
                      <w:pPr>
                        <w:spacing w:before="156" w:beforeLines="50"/>
                        <w:jc w:val="center"/>
                        <w:rPr>
                          <w:rFonts w:ascii="宋体" w:hAnsi="宋体"/>
                          <w:sz w:val="24"/>
                        </w:rPr>
                      </w:pPr>
                      <w:r>
                        <w:rPr>
                          <w:rFonts w:hint="eastAsia" w:ascii="宋体" w:hAnsi="宋体"/>
                          <w:sz w:val="24"/>
                        </w:rPr>
                        <w:t>……</w:t>
                      </w:r>
                    </w:p>
                  </w:tc>
                  <w:tc>
                    <w:tcPr>
                      <w:tcW w:w="1651" w:type="dxa"/>
                      <w:noWrap w:val="0"/>
                      <w:vAlign w:val="center"/>
                    </w:tcPr>
                    <w:p>
                      <w:pPr>
                        <w:spacing w:before="156" w:beforeLines="50"/>
                        <w:jc w:val="center"/>
                        <w:rPr>
                          <w:rFonts w:ascii="宋体" w:hAnsi="宋体" w:eastAsia="Times New Roman"/>
                          <w:sz w:val="24"/>
                          <w:u w:val="single"/>
                        </w:rPr>
                      </w:pPr>
                    </w:p>
                  </w:tc>
                  <w:tc>
                    <w:tcPr>
                      <w:tcW w:w="1759" w:type="dxa"/>
                      <w:noWrap w:val="0"/>
                      <w:vAlign w:val="center"/>
                    </w:tcPr>
                    <w:p>
                      <w:pPr>
                        <w:spacing w:before="156" w:beforeLines="50"/>
                        <w:jc w:val="center"/>
                        <w:rPr>
                          <w:rFonts w:ascii="宋体" w:hAnsi="宋体" w:eastAsia="Times New Roman"/>
                          <w:sz w:val="24"/>
                          <w:u w:val="single"/>
                        </w:rPr>
                      </w:pPr>
                    </w:p>
                  </w:tc>
                  <w:tc>
                    <w:tcPr>
                      <w:tcW w:w="2010" w:type="dxa"/>
                      <w:noWrap w:val="0"/>
                      <w:vAlign w:val="center"/>
                    </w:tcPr>
                    <w:p>
                      <w:pPr>
                        <w:spacing w:before="156" w:beforeLines="50"/>
                        <w:jc w:val="center"/>
                        <w:rPr>
                          <w:rFonts w:ascii="宋体" w:hAnsi="宋体" w:eastAsia="Times New Roman"/>
                          <w:sz w:val="24"/>
                          <w:u w:val="single"/>
                        </w:rPr>
                      </w:pPr>
                    </w:p>
                  </w:tc>
                  <w:tc>
                    <w:tcPr>
                      <w:tcW w:w="1888" w:type="dxa"/>
                      <w:noWrap w:val="0"/>
                      <w:vAlign w:val="center"/>
                    </w:tcPr>
                    <w:p>
                      <w:pPr>
                        <w:spacing w:before="156" w:beforeLines="50"/>
                        <w:jc w:val="center"/>
                        <w:rPr>
                          <w:rFonts w:ascii="宋体" w:hAnsi="宋体" w:eastAsia="Times New Roman"/>
                          <w:sz w:val="24"/>
                          <w:u w:val="single"/>
                        </w:rPr>
                      </w:pPr>
                    </w:p>
                  </w:tc>
                </w:tr>
              </w:tbl>
              <w:p>
                <w:pPr>
                  <w:spacing w:before="156" w:beforeLines="50"/>
                  <w:rPr>
                    <w:rFonts w:ascii="宋体" w:hAnsi="宋体"/>
                    <w:sz w:val="24"/>
                  </w:rPr>
                </w:pPr>
                <w:r>
                  <w:rPr>
                    <w:rFonts w:hint="eastAsia" w:ascii="宋体" w:hAnsi="宋体"/>
                    <w:sz w:val="24"/>
                  </w:rPr>
                  <w:t xml:space="preserve">20℃时容量：  </w:t>
                </w:r>
                <w:r>
                  <w:rPr>
                    <w:rFonts w:ascii="Times New Roman" w:hAnsi="Times New Roman"/>
                    <w:sz w:val="24"/>
                  </w:rPr>
                  <w:t>L</w:t>
                </w:r>
              </w:p>
              <w:p>
                <w:pPr>
                  <w:spacing w:before="156" w:beforeLines="50"/>
                  <w:rPr>
                    <w:rFonts w:ascii="宋体" w:hAnsi="宋体"/>
                    <w:sz w:val="24"/>
                    <w:u w:val="single"/>
                  </w:rPr>
                </w:pPr>
                <w:r>
                  <w:rPr>
                    <w:rFonts w:hint="eastAsia" w:ascii="宋体" w:hAnsi="宋体"/>
                    <w:sz w:val="24"/>
                  </w:rPr>
                  <w:t>本次测试结果的不确定度：</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188" w:type="dxa"/>
                <w:noWrap w:val="0"/>
                <w:vAlign w:val="center"/>
              </w:tcPr>
              <w:p>
                <w:pPr>
                  <w:spacing w:before="156" w:beforeLines="50"/>
                  <w:jc w:val="center"/>
                  <w:rPr>
                    <w:rFonts w:ascii="宋体" w:hAnsi="宋体"/>
                    <w:sz w:val="24"/>
                  </w:rPr>
                </w:pPr>
                <w:r>
                  <w:rPr>
                    <w:rFonts w:hint="eastAsia" w:ascii="宋体" w:hAnsi="宋体"/>
                    <w:sz w:val="24"/>
                  </w:rPr>
                  <w:t>测试日期</w:t>
                </w:r>
              </w:p>
            </w:tc>
            <w:tc>
              <w:tcPr>
                <w:tcW w:w="1716" w:type="dxa"/>
                <w:gridSpan w:val="2"/>
                <w:noWrap w:val="0"/>
                <w:vAlign w:val="center"/>
              </w:tcPr>
              <w:p>
                <w:pPr>
                  <w:spacing w:before="156" w:beforeLines="50"/>
                  <w:jc w:val="center"/>
                  <w:rPr>
                    <w:rFonts w:ascii="宋体" w:hAnsi="宋体"/>
                    <w:sz w:val="24"/>
                  </w:rPr>
                </w:pPr>
              </w:p>
            </w:tc>
            <w:tc>
              <w:tcPr>
                <w:tcW w:w="1855" w:type="dxa"/>
                <w:noWrap w:val="0"/>
                <w:vAlign w:val="center"/>
              </w:tcPr>
              <w:p>
                <w:pPr>
                  <w:spacing w:before="156" w:beforeLines="50"/>
                  <w:jc w:val="center"/>
                  <w:rPr>
                    <w:rFonts w:ascii="宋体" w:hAnsi="宋体"/>
                    <w:sz w:val="24"/>
                  </w:rPr>
                </w:pPr>
                <w:r>
                  <w:rPr>
                    <w:rFonts w:hint="eastAsia" w:ascii="宋体" w:hAnsi="宋体"/>
                    <w:sz w:val="24"/>
                  </w:rPr>
                  <w:t>测试：</w:t>
                </w:r>
              </w:p>
            </w:tc>
            <w:tc>
              <w:tcPr>
                <w:tcW w:w="1445" w:type="dxa"/>
                <w:noWrap w:val="0"/>
                <w:vAlign w:val="center"/>
              </w:tcPr>
              <w:p>
                <w:pPr>
                  <w:spacing w:before="156" w:beforeLines="50"/>
                  <w:jc w:val="center"/>
                  <w:rPr>
                    <w:rFonts w:ascii="宋体" w:hAnsi="宋体"/>
                    <w:sz w:val="24"/>
                  </w:rPr>
                </w:pPr>
              </w:p>
            </w:tc>
            <w:tc>
              <w:tcPr>
                <w:tcW w:w="1882" w:type="dxa"/>
                <w:gridSpan w:val="2"/>
                <w:noWrap w:val="0"/>
                <w:vAlign w:val="center"/>
              </w:tcPr>
              <w:p>
                <w:pPr>
                  <w:spacing w:before="156" w:beforeLines="50"/>
                  <w:jc w:val="center"/>
                  <w:rPr>
                    <w:rFonts w:ascii="宋体" w:hAnsi="宋体"/>
                    <w:sz w:val="24"/>
                  </w:rPr>
                </w:pPr>
                <w:r>
                  <w:rPr>
                    <w:rFonts w:hint="eastAsia" w:ascii="宋体" w:hAnsi="宋体"/>
                    <w:sz w:val="24"/>
                  </w:rPr>
                  <w:t>核验：</w:t>
                </w:r>
              </w:p>
            </w:tc>
            <w:tc>
              <w:tcPr>
                <w:tcW w:w="1586" w:type="dxa"/>
                <w:noWrap w:val="0"/>
                <w:vAlign w:val="center"/>
              </w:tcPr>
              <w:p>
                <w:pPr>
                  <w:spacing w:before="156" w:beforeLines="50"/>
                  <w:jc w:val="center"/>
                  <w:rPr>
                    <w:rFonts w:ascii="宋体" w:hAnsi="宋体"/>
                    <w:sz w:val="24"/>
                  </w:rPr>
                </w:pPr>
              </w:p>
            </w:tc>
          </w:tr>
        </w:tbl>
        <w:p>
          <w:pPr>
            <w:spacing w:line="360" w:lineRule="auto"/>
            <w:rPr>
              <w:rFonts w:hint="eastAsia" w:ascii="黑体" w:hAnsi="黑体" w:eastAsia="黑体" w:cs="黑体"/>
              <w:szCs w:val="21"/>
            </w:rPr>
          </w:pPr>
        </w:p>
        <w:p>
          <w:pPr>
            <w:spacing w:line="312" w:lineRule="exact"/>
            <w:ind w:right="215"/>
            <w:rPr>
              <w:rFonts w:ascii="宋体" w:hAnsi="宋体"/>
            </w:rPr>
          </w:pPr>
        </w:p>
      </w:sdtContent>
    </w:sdt>
    <w:p>
      <w:pPr>
        <w:pStyle w:val="228"/>
      </w:pPr>
    </w:p>
    <w:sectPr>
      <w:footerReference r:id="rId15" w:type="default"/>
      <w:pgSz w:w="11906" w:h="16838"/>
      <w:pgMar w:top="1928" w:right="1134" w:bottom="1134" w:left="1134" w:header="1418" w:footer="1134" w:gutter="284"/>
      <w:pgNumType w:fmt="decimal" w:start="3"/>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Ⅰ</w:t>
    </w:r>
  </w:p>
  <w:p>
    <w:pPr>
      <w:pStyle w:val="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T/SASE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T/SASE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pPr>
        <w:ind w:left="1844"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170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277"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1277" w:firstLine="0"/>
      </w:pPr>
      <w:rPr>
        <w:rFonts w:hint="eastAsia" w:ascii="黑体" w:hAnsi="Times New Roman" w:eastAsia="黑体"/>
        <w:b w:val="0"/>
        <w:i w:val="0"/>
        <w:sz w:val="21"/>
      </w:rPr>
    </w:lvl>
    <w:lvl w:ilvl="6" w:tentative="0">
      <w:start w:val="1"/>
      <w:numFmt w:val="decimal"/>
      <w:suff w:val="nothing"/>
      <w:lvlText w:val="%1%2.%3.%4.%5.%6.%7　"/>
      <w:lvlJc w:val="left"/>
      <w:pPr>
        <w:ind w:left="-1277" w:firstLine="0"/>
      </w:pPr>
      <w:rPr>
        <w:rFonts w:hint="eastAsia" w:ascii="黑体" w:hAnsi="Times New Roman" w:eastAsia="黑体"/>
        <w:b w:val="0"/>
        <w:i w:val="0"/>
        <w:sz w:val="21"/>
      </w:rPr>
    </w:lvl>
    <w:lvl w:ilvl="7" w:tentative="0">
      <w:start w:val="1"/>
      <w:numFmt w:val="decimal"/>
      <w:lvlText w:val="%1.%2.%3.%4.%5.%6.%7.%8"/>
      <w:lvlJc w:val="left"/>
      <w:pPr>
        <w:tabs>
          <w:tab w:val="left" w:pos="3074"/>
        </w:tabs>
        <w:ind w:left="2692" w:hanging="1418"/>
      </w:pPr>
      <w:rPr>
        <w:rFonts w:hint="eastAsia"/>
      </w:rPr>
    </w:lvl>
    <w:lvl w:ilvl="8" w:tentative="0">
      <w:start w:val="1"/>
      <w:numFmt w:val="decimal"/>
      <w:lvlText w:val="%1.%2.%3.%4.%5.%6.%7.%8.%9"/>
      <w:lvlJc w:val="left"/>
      <w:pPr>
        <w:tabs>
          <w:tab w:val="left" w:pos="3500"/>
        </w:tabs>
        <w:ind w:left="3400"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236"/>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284"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F372802"/>
    <w:multiLevelType w:val="multilevel"/>
    <w:tmpl w:val="7F372802"/>
    <w:lvl w:ilvl="0" w:tentative="0">
      <w:start w:val="1"/>
      <w:numFmt w:val="lowerRoman"/>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A7420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4A6"/>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22C3"/>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250"/>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059D"/>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4B92"/>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7EC"/>
    <w:rsid w:val="00615A9D"/>
    <w:rsid w:val="00617387"/>
    <w:rsid w:val="006205D6"/>
    <w:rsid w:val="006252D8"/>
    <w:rsid w:val="006259BC"/>
    <w:rsid w:val="0062636B"/>
    <w:rsid w:val="00632182"/>
    <w:rsid w:val="00632AE0"/>
    <w:rsid w:val="00633C17"/>
    <w:rsid w:val="00634D9E"/>
    <w:rsid w:val="00635AEC"/>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0FF"/>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79"/>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2F24"/>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2E0"/>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20A"/>
    <w:rsid w:val="00A750B7"/>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B21"/>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67DB6"/>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F9D"/>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3910"/>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833"/>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67EA9"/>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4C6"/>
    <w:rsid w:val="00FE7E79"/>
    <w:rsid w:val="00FF3E7D"/>
    <w:rsid w:val="00FF5B99"/>
    <w:rsid w:val="00FF730C"/>
    <w:rsid w:val="00FF73F4"/>
    <w:rsid w:val="00FF7CE4"/>
    <w:rsid w:val="00FF7E39"/>
    <w:rsid w:val="0ECA53D4"/>
    <w:rsid w:val="10B14C22"/>
    <w:rsid w:val="1ADC0CE0"/>
    <w:rsid w:val="1CFA0092"/>
    <w:rsid w:val="22B55687"/>
    <w:rsid w:val="23384D2F"/>
    <w:rsid w:val="23901A47"/>
    <w:rsid w:val="3E9A6E1D"/>
    <w:rsid w:val="4BBB5176"/>
    <w:rsid w:val="5D81058E"/>
    <w:rsid w:val="64E95A2C"/>
    <w:rsid w:val="7BFB69A9"/>
    <w:rsid w:val="7C9C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99"/>
    <w:pPr>
      <w:keepNext/>
      <w:keepLines/>
      <w:spacing w:before="240" w:line="415" w:lineRule="auto"/>
      <w:ind w:firstLine="210" w:firstLineChars="100"/>
      <w:outlineLvl w:val="1"/>
    </w:pPr>
    <w:rPr>
      <w:rFonts w:ascii="Times New Roman" w:hAnsi="Times New Roman" w:eastAsia="黑体"/>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99"/>
    <w:rPr>
      <w:b/>
      <w:bCs/>
      <w:kern w:val="44"/>
      <w:sz w:val="44"/>
      <w:szCs w:val="44"/>
    </w:rPr>
  </w:style>
  <w:style w:type="character" w:customStyle="1" w:styleId="35">
    <w:name w:val="标题 2 字符"/>
    <w:link w:val="3"/>
    <w:autoRedefine/>
    <w:qFormat/>
    <w:uiPriority w:val="99"/>
    <w:rPr>
      <w:rFonts w:ascii="Times New Roman" w:hAnsi="Times New Roman" w:eastAsia="黑体"/>
      <w:kern w:val="2"/>
      <w:sz w:val="21"/>
      <w:szCs w:val="21"/>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autoRedefine/>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autoRedefine/>
    <w:qFormat/>
    <w:uiPriority w:val="0"/>
    <w:rPr>
      <w:rFonts w:ascii="Arial" w:hAnsi="Arial" w:eastAsia="黑体"/>
      <w:b/>
      <w:bCs/>
      <w:kern w:val="2"/>
      <w:sz w:val="24"/>
      <w:szCs w:val="24"/>
    </w:rPr>
  </w:style>
  <w:style w:type="character" w:customStyle="1" w:styleId="40">
    <w:name w:val="标题 7 字符"/>
    <w:link w:val="8"/>
    <w:autoRedefine/>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autoRedefine/>
    <w:qFormat/>
    <w:uiPriority w:val="0"/>
    <w:pPr>
      <w:numPr>
        <w:ilvl w:val="0"/>
        <w:numId w:val="30"/>
      </w:numPr>
      <w:spacing w:line="300" w:lineRule="exact"/>
      <w:ind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段"/>
    <w:basedOn w:val="1"/>
    <w:autoRedefine/>
    <w:qFormat/>
    <w:uiPriority w:val="0"/>
    <w:pPr>
      <w:widowControl/>
      <w:spacing w:line="340" w:lineRule="exact"/>
      <w:ind w:firstLine="200" w:firstLineChars="200"/>
      <w:jc w:val="left"/>
    </w:pPr>
    <w:rPr>
      <w:rFonts w:ascii="Times New Roman" w:hAnsi="Times New Roman"/>
      <w:bCs/>
      <w:spacing w:val="4"/>
      <w:kern w:val="21"/>
    </w:rPr>
  </w:style>
  <w:style w:type="paragraph" w:customStyle="1" w:styleId="231">
    <w:name w:val="列表段落1"/>
    <w:basedOn w:val="1"/>
    <w:autoRedefine/>
    <w:qFormat/>
    <w:uiPriority w:val="0"/>
    <w:pPr>
      <w:adjustRightInd/>
      <w:spacing w:line="240" w:lineRule="auto"/>
      <w:ind w:firstLine="420" w:firstLineChars="200"/>
    </w:pPr>
    <w:rPr>
      <w:rFonts w:ascii="Times New Roman" w:hAnsi="Times New Roman"/>
    </w:rPr>
  </w:style>
  <w:style w:type="paragraph" w:customStyle="1" w:styleId="232">
    <w:name w:val="A2"/>
    <w:basedOn w:val="1"/>
    <w:autoRedefine/>
    <w:qFormat/>
    <w:uiPriority w:val="0"/>
    <w:pPr>
      <w:adjustRightInd/>
      <w:spacing w:line="360" w:lineRule="auto"/>
      <w:jc w:val="left"/>
      <w:outlineLvl w:val="1"/>
    </w:pPr>
    <w:rPr>
      <w:rFonts w:ascii="宋体" w:hAnsi="宋体"/>
      <w:kern w:val="0"/>
      <w:sz w:val="24"/>
      <w:szCs w:val="24"/>
    </w:rPr>
  </w:style>
  <w:style w:type="table" w:customStyle="1" w:styleId="233">
    <w:name w:val="网格型1"/>
    <w:basedOn w:val="26"/>
    <w:autoRedefine/>
    <w:qFormat/>
    <w:uiPriority w:val="0"/>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4">
    <w:name w:val="WPSOffice手动目录 1"/>
    <w:uiPriority w:val="0"/>
    <w:rPr>
      <w:rFonts w:ascii="Calibri" w:hAnsi="Calibri" w:eastAsia="宋体" w:cs="Times New Roman"/>
      <w:lang w:val="en-US" w:eastAsia="zh-CN" w:bidi="ar-SA"/>
    </w:rPr>
  </w:style>
  <w:style w:type="paragraph" w:customStyle="1" w:styleId="235">
    <w:name w:val="一级条标题"/>
    <w:next w:val="230"/>
    <w:autoRedefine/>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附录章标题"/>
    <w:next w:val="230"/>
    <w:qFormat/>
    <w:uiPriority w:val="0"/>
    <w:pPr>
      <w:numPr>
        <w:ilvl w:val="1"/>
        <w:numId w:val="4"/>
      </w:numPr>
      <w:tabs>
        <w:tab w:val="center" w:pos="0"/>
        <w:tab w:val="center" w:pos="4201"/>
        <w:tab w:val="right" w:leader="dot" w:pos="9298"/>
      </w:tabs>
      <w:wordWrap w:val="0"/>
      <w:overflowPunct w:val="0"/>
      <w:autoSpaceDE w:val="0"/>
      <w:spacing w:before="100" w:beforeLines="100" w:after="100" w:afterLines="100"/>
      <w:ind w:left="0"/>
      <w:jc w:val="both"/>
      <w:textAlignment w:val="baseline"/>
      <w:outlineLvl w:val="1"/>
    </w:pPr>
    <w:rPr>
      <w:rFonts w:ascii="黑体" w:hAnsi="黑体" w:eastAsia="黑体" w:cs="Times New Roman"/>
      <w:kern w:val="21"/>
      <w:sz w:val="21"/>
      <w:lang w:val="en-US" w:eastAsia="zh-CN" w:bidi="ar-SA"/>
    </w:rPr>
  </w:style>
  <w:style w:type="paragraph" w:customStyle="1" w:styleId="237">
    <w:name w:val="样式1"/>
    <w:basedOn w:val="1"/>
    <w:autoRedefine/>
    <w:qFormat/>
    <w:uiPriority w:val="0"/>
    <w:pPr>
      <w:ind w:firstLine="883" w:firstLineChars="200"/>
    </w:pPr>
    <w:rPr>
      <w:rFonts w:ascii="Times New Roman" w:hAnsi="Times New Roman" w:eastAsia="宋体"/>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42.bin"/><Relationship Id="rId97" Type="http://schemas.openxmlformats.org/officeDocument/2006/relationships/image" Target="media/image40.wmf"/><Relationship Id="rId96" Type="http://schemas.openxmlformats.org/officeDocument/2006/relationships/oleObject" Target="embeddings/oleObject41.bin"/><Relationship Id="rId95" Type="http://schemas.openxmlformats.org/officeDocument/2006/relationships/image" Target="media/image39.wmf"/><Relationship Id="rId94" Type="http://schemas.openxmlformats.org/officeDocument/2006/relationships/oleObject" Target="embeddings/oleObject40.bin"/><Relationship Id="rId93" Type="http://schemas.openxmlformats.org/officeDocument/2006/relationships/image" Target="media/image38.wmf"/><Relationship Id="rId92" Type="http://schemas.openxmlformats.org/officeDocument/2006/relationships/oleObject" Target="embeddings/oleObject39.bin"/><Relationship Id="rId91" Type="http://schemas.openxmlformats.org/officeDocument/2006/relationships/image" Target="media/image37.wmf"/><Relationship Id="rId90" Type="http://schemas.openxmlformats.org/officeDocument/2006/relationships/oleObject" Target="embeddings/oleObject38.bin"/><Relationship Id="rId9" Type="http://schemas.openxmlformats.org/officeDocument/2006/relationships/footer" Target="footer2.xml"/><Relationship Id="rId89" Type="http://schemas.openxmlformats.org/officeDocument/2006/relationships/image" Target="media/image36.wmf"/><Relationship Id="rId88" Type="http://schemas.openxmlformats.org/officeDocument/2006/relationships/oleObject" Target="embeddings/oleObject37.bin"/><Relationship Id="rId87" Type="http://schemas.openxmlformats.org/officeDocument/2006/relationships/image" Target="media/image35.wmf"/><Relationship Id="rId86" Type="http://schemas.openxmlformats.org/officeDocument/2006/relationships/oleObject" Target="embeddings/oleObject36.bin"/><Relationship Id="rId85" Type="http://schemas.openxmlformats.org/officeDocument/2006/relationships/image" Target="media/image34.wmf"/><Relationship Id="rId84" Type="http://schemas.openxmlformats.org/officeDocument/2006/relationships/oleObject" Target="embeddings/oleObject35.bin"/><Relationship Id="rId83" Type="http://schemas.openxmlformats.org/officeDocument/2006/relationships/oleObject" Target="embeddings/oleObject34.bin"/><Relationship Id="rId82" Type="http://schemas.openxmlformats.org/officeDocument/2006/relationships/oleObject" Target="embeddings/oleObject33.bin"/><Relationship Id="rId81" Type="http://schemas.openxmlformats.org/officeDocument/2006/relationships/oleObject" Target="embeddings/oleObject32.bin"/><Relationship Id="rId80" Type="http://schemas.openxmlformats.org/officeDocument/2006/relationships/oleObject" Target="embeddings/oleObject31.bin"/><Relationship Id="rId8" Type="http://schemas.openxmlformats.org/officeDocument/2006/relationships/footer" Target="footer1.xml"/><Relationship Id="rId79" Type="http://schemas.openxmlformats.org/officeDocument/2006/relationships/oleObject" Target="embeddings/oleObject30.bin"/><Relationship Id="rId78" Type="http://schemas.openxmlformats.org/officeDocument/2006/relationships/image" Target="media/image33.wmf"/><Relationship Id="rId77" Type="http://schemas.openxmlformats.org/officeDocument/2006/relationships/oleObject" Target="embeddings/oleObject29.bin"/><Relationship Id="rId76" Type="http://schemas.openxmlformats.org/officeDocument/2006/relationships/oleObject" Target="embeddings/oleObject28.bin"/><Relationship Id="rId75" Type="http://schemas.openxmlformats.org/officeDocument/2006/relationships/image" Target="media/image32.wmf"/><Relationship Id="rId74" Type="http://schemas.openxmlformats.org/officeDocument/2006/relationships/oleObject" Target="embeddings/oleObject27.bin"/><Relationship Id="rId73" Type="http://schemas.openxmlformats.org/officeDocument/2006/relationships/image" Target="media/image31.wmf"/><Relationship Id="rId72" Type="http://schemas.openxmlformats.org/officeDocument/2006/relationships/oleObject" Target="embeddings/oleObject26.bin"/><Relationship Id="rId71" Type="http://schemas.openxmlformats.org/officeDocument/2006/relationships/image" Target="media/image30.wmf"/><Relationship Id="rId70" Type="http://schemas.openxmlformats.org/officeDocument/2006/relationships/oleObject" Target="embeddings/oleObject25.bin"/><Relationship Id="rId7" Type="http://schemas.openxmlformats.org/officeDocument/2006/relationships/header" Target="header3.xml"/><Relationship Id="rId69" Type="http://schemas.openxmlformats.org/officeDocument/2006/relationships/image" Target="media/image29.wmf"/><Relationship Id="rId68" Type="http://schemas.openxmlformats.org/officeDocument/2006/relationships/oleObject" Target="embeddings/oleObject24.bin"/><Relationship Id="rId67" Type="http://schemas.openxmlformats.org/officeDocument/2006/relationships/image" Target="media/image28.wmf"/><Relationship Id="rId66" Type="http://schemas.openxmlformats.org/officeDocument/2006/relationships/oleObject" Target="embeddings/oleObject23.bin"/><Relationship Id="rId65" Type="http://schemas.openxmlformats.org/officeDocument/2006/relationships/image" Target="media/image27.wmf"/><Relationship Id="rId64" Type="http://schemas.openxmlformats.org/officeDocument/2006/relationships/oleObject" Target="embeddings/oleObject22.bin"/><Relationship Id="rId63" Type="http://schemas.openxmlformats.org/officeDocument/2006/relationships/image" Target="media/image26.wmf"/><Relationship Id="rId62" Type="http://schemas.openxmlformats.org/officeDocument/2006/relationships/oleObject" Target="embeddings/oleObject21.bin"/><Relationship Id="rId61" Type="http://schemas.openxmlformats.org/officeDocument/2006/relationships/oleObject" Target="embeddings/oleObject20.bin"/><Relationship Id="rId60" Type="http://schemas.openxmlformats.org/officeDocument/2006/relationships/oleObject" Target="embeddings/oleObject19.bin"/><Relationship Id="rId6" Type="http://schemas.openxmlformats.org/officeDocument/2006/relationships/header" Target="header2.xml"/><Relationship Id="rId59" Type="http://schemas.openxmlformats.org/officeDocument/2006/relationships/image" Target="media/image25.wmf"/><Relationship Id="rId58" Type="http://schemas.openxmlformats.org/officeDocument/2006/relationships/oleObject" Target="embeddings/oleObject18.bin"/><Relationship Id="rId57" Type="http://schemas.openxmlformats.org/officeDocument/2006/relationships/image" Target="media/image24.wmf"/><Relationship Id="rId56" Type="http://schemas.openxmlformats.org/officeDocument/2006/relationships/oleObject" Target="embeddings/oleObject17.bin"/><Relationship Id="rId55" Type="http://schemas.openxmlformats.org/officeDocument/2006/relationships/image" Target="media/image23.wmf"/><Relationship Id="rId54" Type="http://schemas.openxmlformats.org/officeDocument/2006/relationships/oleObject" Target="embeddings/oleObject16.bin"/><Relationship Id="rId53" Type="http://schemas.openxmlformats.org/officeDocument/2006/relationships/image" Target="media/image22.wmf"/><Relationship Id="rId52" Type="http://schemas.openxmlformats.org/officeDocument/2006/relationships/oleObject" Target="embeddings/oleObject15.bin"/><Relationship Id="rId51" Type="http://schemas.openxmlformats.org/officeDocument/2006/relationships/image" Target="media/image21.wmf"/><Relationship Id="rId50" Type="http://schemas.openxmlformats.org/officeDocument/2006/relationships/oleObject" Target="embeddings/oleObject14.bin"/><Relationship Id="rId5" Type="http://schemas.openxmlformats.org/officeDocument/2006/relationships/header" Target="header1.xml"/><Relationship Id="rId49" Type="http://schemas.openxmlformats.org/officeDocument/2006/relationships/image" Target="media/image20.wmf"/><Relationship Id="rId48" Type="http://schemas.openxmlformats.org/officeDocument/2006/relationships/oleObject" Target="embeddings/oleObject13.bin"/><Relationship Id="rId47" Type="http://schemas.openxmlformats.org/officeDocument/2006/relationships/image" Target="media/image19.wmf"/><Relationship Id="rId46" Type="http://schemas.openxmlformats.org/officeDocument/2006/relationships/oleObject" Target="embeddings/oleObject12.bin"/><Relationship Id="rId45" Type="http://schemas.openxmlformats.org/officeDocument/2006/relationships/image" Target="media/image18.wmf"/><Relationship Id="rId44" Type="http://schemas.openxmlformats.org/officeDocument/2006/relationships/oleObject" Target="embeddings/oleObject11.bin"/><Relationship Id="rId43" Type="http://schemas.openxmlformats.org/officeDocument/2006/relationships/image" Target="media/image17.wmf"/><Relationship Id="rId42" Type="http://schemas.openxmlformats.org/officeDocument/2006/relationships/oleObject" Target="embeddings/oleObject10.bin"/><Relationship Id="rId41" Type="http://schemas.openxmlformats.org/officeDocument/2006/relationships/image" Target="media/image16.wmf"/><Relationship Id="rId40" Type="http://schemas.openxmlformats.org/officeDocument/2006/relationships/oleObject" Target="embeddings/oleObject9.bin"/><Relationship Id="rId4" Type="http://schemas.openxmlformats.org/officeDocument/2006/relationships/endnotes" Target="endnotes.xml"/><Relationship Id="rId39" Type="http://schemas.openxmlformats.org/officeDocument/2006/relationships/image" Target="media/image15.wmf"/><Relationship Id="rId38" Type="http://schemas.openxmlformats.org/officeDocument/2006/relationships/oleObject" Target="embeddings/oleObject8.bin"/><Relationship Id="rId37" Type="http://schemas.openxmlformats.org/officeDocument/2006/relationships/image" Target="media/image14.wmf"/><Relationship Id="rId36" Type="http://schemas.openxmlformats.org/officeDocument/2006/relationships/oleObject" Target="embeddings/oleObject7.bin"/><Relationship Id="rId35" Type="http://schemas.openxmlformats.org/officeDocument/2006/relationships/image" Target="media/image13.wmf"/><Relationship Id="rId34" Type="http://schemas.openxmlformats.org/officeDocument/2006/relationships/oleObject" Target="embeddings/oleObject6.bin"/><Relationship Id="rId33" Type="http://schemas.openxmlformats.org/officeDocument/2006/relationships/image" Target="media/image12.wmf"/><Relationship Id="rId32" Type="http://schemas.openxmlformats.org/officeDocument/2006/relationships/oleObject" Target="embeddings/oleObject5.bin"/><Relationship Id="rId31" Type="http://schemas.openxmlformats.org/officeDocument/2006/relationships/image" Target="media/image11.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0.wmf"/><Relationship Id="rId28" Type="http://schemas.openxmlformats.org/officeDocument/2006/relationships/oleObject" Target="embeddings/oleObject3.bin"/><Relationship Id="rId27" Type="http://schemas.openxmlformats.org/officeDocument/2006/relationships/image" Target="media/image9.wmf"/><Relationship Id="rId26" Type="http://schemas.openxmlformats.org/officeDocument/2006/relationships/oleObject" Target="embeddings/oleObject2.bin"/><Relationship Id="rId25" Type="http://schemas.openxmlformats.org/officeDocument/2006/relationships/image" Target="media/image8.wmf"/><Relationship Id="rId24" Type="http://schemas.openxmlformats.org/officeDocument/2006/relationships/oleObject" Target="embeddings/oleObject1.bin"/><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1" Type="http://schemas.openxmlformats.org/officeDocument/2006/relationships/glossaryDocument" Target="glossary/document.xml"/><Relationship Id="rId160" Type="http://schemas.openxmlformats.org/officeDocument/2006/relationships/fontTable" Target="fontTable.xml"/><Relationship Id="rId16" Type="http://schemas.openxmlformats.org/officeDocument/2006/relationships/theme" Target="theme/theme1.xml"/><Relationship Id="rId159" Type="http://schemas.openxmlformats.org/officeDocument/2006/relationships/customXml" Target="../customXml/item2.xml"/><Relationship Id="rId158" Type="http://schemas.openxmlformats.org/officeDocument/2006/relationships/numbering" Target="numbering.xml"/><Relationship Id="rId157" Type="http://schemas.openxmlformats.org/officeDocument/2006/relationships/customXml" Target="../customXml/item1.xml"/><Relationship Id="rId156" Type="http://schemas.openxmlformats.org/officeDocument/2006/relationships/image" Target="media/image64.wmf"/><Relationship Id="rId155" Type="http://schemas.openxmlformats.org/officeDocument/2006/relationships/oleObject" Target="embeddings/oleObject76.bin"/><Relationship Id="rId154" Type="http://schemas.openxmlformats.org/officeDocument/2006/relationships/image" Target="media/image63.wmf"/><Relationship Id="rId153" Type="http://schemas.openxmlformats.org/officeDocument/2006/relationships/oleObject" Target="embeddings/oleObject75.bin"/><Relationship Id="rId152" Type="http://schemas.openxmlformats.org/officeDocument/2006/relationships/image" Target="media/image62.wmf"/><Relationship Id="rId151" Type="http://schemas.openxmlformats.org/officeDocument/2006/relationships/oleObject" Target="embeddings/oleObject74.bin"/><Relationship Id="rId150" Type="http://schemas.openxmlformats.org/officeDocument/2006/relationships/image" Target="media/image61.wmf"/><Relationship Id="rId15" Type="http://schemas.openxmlformats.org/officeDocument/2006/relationships/footer" Target="footer6.xml"/><Relationship Id="rId149" Type="http://schemas.openxmlformats.org/officeDocument/2006/relationships/oleObject" Target="embeddings/oleObject73.bin"/><Relationship Id="rId148" Type="http://schemas.openxmlformats.org/officeDocument/2006/relationships/image" Target="media/image60.wmf"/><Relationship Id="rId147" Type="http://schemas.openxmlformats.org/officeDocument/2006/relationships/oleObject" Target="embeddings/oleObject72.bin"/><Relationship Id="rId146" Type="http://schemas.openxmlformats.org/officeDocument/2006/relationships/image" Target="media/image59.wmf"/><Relationship Id="rId145" Type="http://schemas.openxmlformats.org/officeDocument/2006/relationships/oleObject" Target="embeddings/oleObject71.bin"/><Relationship Id="rId144" Type="http://schemas.openxmlformats.org/officeDocument/2006/relationships/image" Target="media/image58.wmf"/><Relationship Id="rId143" Type="http://schemas.openxmlformats.org/officeDocument/2006/relationships/oleObject" Target="embeddings/oleObject70.bin"/><Relationship Id="rId142" Type="http://schemas.openxmlformats.org/officeDocument/2006/relationships/image" Target="media/image57.wmf"/><Relationship Id="rId141" Type="http://schemas.openxmlformats.org/officeDocument/2006/relationships/oleObject" Target="embeddings/oleObject69.bin"/><Relationship Id="rId140" Type="http://schemas.openxmlformats.org/officeDocument/2006/relationships/image" Target="media/image56.wmf"/><Relationship Id="rId14" Type="http://schemas.openxmlformats.org/officeDocument/2006/relationships/footer" Target="footer5.xml"/><Relationship Id="rId139" Type="http://schemas.openxmlformats.org/officeDocument/2006/relationships/oleObject" Target="embeddings/oleObject68.bin"/><Relationship Id="rId138" Type="http://schemas.openxmlformats.org/officeDocument/2006/relationships/image" Target="media/image55.wmf"/><Relationship Id="rId137" Type="http://schemas.openxmlformats.org/officeDocument/2006/relationships/oleObject" Target="embeddings/oleObject67.bin"/><Relationship Id="rId136" Type="http://schemas.openxmlformats.org/officeDocument/2006/relationships/oleObject" Target="embeddings/oleObject66.bin"/><Relationship Id="rId135" Type="http://schemas.openxmlformats.org/officeDocument/2006/relationships/image" Target="media/image54.wmf"/><Relationship Id="rId134" Type="http://schemas.openxmlformats.org/officeDocument/2006/relationships/oleObject" Target="embeddings/oleObject65.bin"/><Relationship Id="rId133" Type="http://schemas.openxmlformats.org/officeDocument/2006/relationships/oleObject" Target="embeddings/oleObject64.bin"/><Relationship Id="rId132" Type="http://schemas.openxmlformats.org/officeDocument/2006/relationships/image" Target="media/image53.wmf"/><Relationship Id="rId131" Type="http://schemas.openxmlformats.org/officeDocument/2006/relationships/oleObject" Target="embeddings/oleObject63.bin"/><Relationship Id="rId130" Type="http://schemas.openxmlformats.org/officeDocument/2006/relationships/oleObject" Target="embeddings/oleObject62.bin"/><Relationship Id="rId13" Type="http://schemas.openxmlformats.org/officeDocument/2006/relationships/footer" Target="footer4.xml"/><Relationship Id="rId129" Type="http://schemas.openxmlformats.org/officeDocument/2006/relationships/oleObject" Target="embeddings/oleObject61.bin"/><Relationship Id="rId128" Type="http://schemas.openxmlformats.org/officeDocument/2006/relationships/image" Target="media/image52.wmf"/><Relationship Id="rId127" Type="http://schemas.openxmlformats.org/officeDocument/2006/relationships/oleObject" Target="embeddings/oleObject60.bin"/><Relationship Id="rId126" Type="http://schemas.openxmlformats.org/officeDocument/2006/relationships/oleObject" Target="embeddings/oleObject59.bin"/><Relationship Id="rId125" Type="http://schemas.openxmlformats.org/officeDocument/2006/relationships/image" Target="media/image51.wmf"/><Relationship Id="rId124" Type="http://schemas.openxmlformats.org/officeDocument/2006/relationships/oleObject" Target="embeddings/oleObject58.bin"/><Relationship Id="rId123" Type="http://schemas.openxmlformats.org/officeDocument/2006/relationships/image" Target="media/image50.wmf"/><Relationship Id="rId122" Type="http://schemas.openxmlformats.org/officeDocument/2006/relationships/oleObject" Target="embeddings/oleObject57.bin"/><Relationship Id="rId121" Type="http://schemas.openxmlformats.org/officeDocument/2006/relationships/oleObject" Target="embeddings/oleObject56.bin"/><Relationship Id="rId120" Type="http://schemas.openxmlformats.org/officeDocument/2006/relationships/oleObject" Target="embeddings/oleObject55.bin"/><Relationship Id="rId12" Type="http://schemas.openxmlformats.org/officeDocument/2006/relationships/footer" Target="footer3.xml"/><Relationship Id="rId119" Type="http://schemas.openxmlformats.org/officeDocument/2006/relationships/oleObject" Target="embeddings/oleObject54.bin"/><Relationship Id="rId118" Type="http://schemas.openxmlformats.org/officeDocument/2006/relationships/image" Target="media/image49.wmf"/><Relationship Id="rId117" Type="http://schemas.openxmlformats.org/officeDocument/2006/relationships/oleObject" Target="embeddings/oleObject53.bin"/><Relationship Id="rId116" Type="http://schemas.openxmlformats.org/officeDocument/2006/relationships/oleObject" Target="embeddings/oleObject52.bin"/><Relationship Id="rId115" Type="http://schemas.openxmlformats.org/officeDocument/2006/relationships/image" Target="media/image48.wmf"/><Relationship Id="rId114" Type="http://schemas.openxmlformats.org/officeDocument/2006/relationships/oleObject" Target="embeddings/oleObject51.bin"/><Relationship Id="rId113" Type="http://schemas.openxmlformats.org/officeDocument/2006/relationships/oleObject" Target="embeddings/oleObject50.bin"/><Relationship Id="rId112" Type="http://schemas.openxmlformats.org/officeDocument/2006/relationships/image" Target="media/image47.wmf"/><Relationship Id="rId111" Type="http://schemas.openxmlformats.org/officeDocument/2006/relationships/oleObject" Target="embeddings/oleObject49.bin"/><Relationship Id="rId110" Type="http://schemas.openxmlformats.org/officeDocument/2006/relationships/oleObject" Target="embeddings/oleObject48.bin"/><Relationship Id="rId11" Type="http://schemas.openxmlformats.org/officeDocument/2006/relationships/header" Target="header5.xml"/><Relationship Id="rId109" Type="http://schemas.openxmlformats.org/officeDocument/2006/relationships/image" Target="media/image46.wmf"/><Relationship Id="rId108" Type="http://schemas.openxmlformats.org/officeDocument/2006/relationships/oleObject" Target="embeddings/oleObject47.bin"/><Relationship Id="rId107" Type="http://schemas.openxmlformats.org/officeDocument/2006/relationships/image" Target="media/image45.wmf"/><Relationship Id="rId106" Type="http://schemas.openxmlformats.org/officeDocument/2006/relationships/oleObject" Target="embeddings/oleObject46.bin"/><Relationship Id="rId105" Type="http://schemas.openxmlformats.org/officeDocument/2006/relationships/image" Target="media/image44.wmf"/><Relationship Id="rId104" Type="http://schemas.openxmlformats.org/officeDocument/2006/relationships/oleObject" Target="embeddings/oleObject45.bin"/><Relationship Id="rId103" Type="http://schemas.openxmlformats.org/officeDocument/2006/relationships/image" Target="media/image43.wmf"/><Relationship Id="rId102" Type="http://schemas.openxmlformats.org/officeDocument/2006/relationships/oleObject" Target="embeddings/oleObject44.bin"/><Relationship Id="rId101" Type="http://schemas.openxmlformats.org/officeDocument/2006/relationships/image" Target="media/image42.wmf"/><Relationship Id="rId100" Type="http://schemas.openxmlformats.org/officeDocument/2006/relationships/oleObject" Target="embeddings/oleObject43.bin"/><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C025D5B91BD4487B3A79331DB190479"/>
        <w:style w:val=""/>
        <w:category>
          <w:name w:val="常规"/>
          <w:gallery w:val="placeholder"/>
        </w:category>
        <w:types>
          <w:type w:val="bbPlcHdr"/>
        </w:types>
        <w:behaviors>
          <w:behavior w:val="content"/>
        </w:behaviors>
        <w:description w:val=""/>
        <w:guid w:val="{F0411F93-B519-42A3-BA60-21EF21DA25EA}"/>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6E"/>
    <w:rsid w:val="00462B6E"/>
    <w:rsid w:val="005C5992"/>
    <w:rsid w:val="0078223F"/>
    <w:rsid w:val="007C42A0"/>
    <w:rsid w:val="009530EF"/>
    <w:rsid w:val="00CC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0C025D5B91BD4487B3A79331DB190479"/>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EFDD2303228D443DBA420412CECA17B2"/>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9B93FAE8A7FD46EDB57C8B63BDAD4C90"/>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12</Pages>
  <Words>4433</Words>
  <Characters>5543</Characters>
  <Lines>923</Lines>
  <Paragraphs>831</Paragraphs>
  <TotalTime>1</TotalTime>
  <ScaleCrop>false</ScaleCrop>
  <LinksUpToDate>false</LinksUpToDate>
  <CharactersWithSpaces>9145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2023-12-27T01:59:00Z</dcterms:created>
  <dc:creator>dong</dc:creator>
  <dc:description>&lt;config cover="true" show_menu="true" version="1.0.0" doctype="SDKXY"&gt;_x000d_
&lt;/config&gt;</dc:description>
  <cp:lastModifiedBy>dong</cp:lastModifiedBy>
  <cp:lastPrinted>2024-01-13T05:57:00Z</cp:lastPrinted>
  <dcterms:modified xsi:type="dcterms:W3CDTF">2024-01-29T02:51:48Z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ICV">
    <vt:lpwstr>54D194B2EFD849F3A3629CB8991A2F71_12</vt:lpwstr>
  </property>
</Properties>
</file>