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right" w:leader="dot" w:pos="9355"/>
        </w:tabs>
        <w:jc w:val="center"/>
        <w:rPr>
          <w:rFonts w:ascii="黑体" w:hAnsi="黑体" w:eastAsia="黑体" w:cs="黑体"/>
          <w:w w:val="150"/>
          <w:sz w:val="84"/>
          <w:szCs w:val="84"/>
        </w:rPr>
      </w:pPr>
      <w:r>
        <w:rPr>
          <w:rFonts w:hint="eastAsia" w:ascii="黑体" w:hAnsi="黑体" w:eastAsia="黑体" w:cs="黑体"/>
          <w:w w:val="150"/>
          <w:sz w:val="84"/>
          <w:szCs w:val="84"/>
        </w:rPr>
        <w:t xml:space="preserve">          DB XX</w:t>
      </w:r>
    </w:p>
    <w:p/>
    <w:p>
      <w:pPr>
        <w:jc w:val="center"/>
        <w:rPr>
          <w:rFonts w:ascii="黑体" w:hAnsi="黑体" w:eastAsia="黑体" w:cs="黑体"/>
          <w:sz w:val="48"/>
          <w:szCs w:val="48"/>
        </w:rPr>
      </w:pPr>
      <w:r>
        <w:rPr>
          <w:rFonts w:hint="eastAsia" w:ascii="黑体" w:hAnsi="黑体" w:eastAsia="黑体" w:cs="黑体"/>
          <w:sz w:val="48"/>
          <w:szCs w:val="48"/>
        </w:rPr>
        <w:t>山    东    省    地    方    标    准</w:t>
      </w:r>
    </w:p>
    <w:p>
      <w:pPr>
        <w:spacing w:before="156" w:beforeLines="50" w:after="156" w:afterLines="50"/>
        <w:jc w:val="right"/>
        <w:rPr>
          <w:rFonts w:ascii="黑体" w:hAnsi="黑体" w:eastAsia="黑体" w:cs="黑体"/>
          <w:sz w:val="28"/>
          <w:szCs w:val="28"/>
        </w:rPr>
      </w:pPr>
      <w:r>
        <w:rPr>
          <w:rFonts w:hint="eastAsia" w:ascii="黑体" w:hAnsi="黑体" w:eastAsia="黑体" w:cs="黑体"/>
          <w:sz w:val="28"/>
          <w:szCs w:val="28"/>
        </w:rPr>
        <w:t>DB XX/XXX-XXXX</w:t>
      </w:r>
    </w:p>
    <w:p>
      <w:pPr>
        <w:spacing w:before="156" w:beforeLines="50" w:after="156" w:afterLines="50"/>
        <w:jc w:val="left"/>
        <w:rPr>
          <w:rFonts w:ascii="黑体" w:hAnsi="黑体" w:eastAsia="黑体" w:cs="黑体"/>
          <w:sz w:val="28"/>
          <w:szCs w:val="28"/>
          <w:u w:val="thick"/>
        </w:rPr>
      </w:pPr>
      <w:r>
        <w:rPr>
          <w:rFonts w:hint="eastAsia" w:ascii="黑体" w:hAnsi="黑体" w:eastAsia="黑体" w:cs="黑体"/>
          <w:sz w:val="28"/>
          <w:szCs w:val="28"/>
          <w:u w:val="thick"/>
        </w:rPr>
        <w:t xml:space="preserve">                                                                   </w:t>
      </w:r>
    </w:p>
    <w:p>
      <w:pPr>
        <w:jc w:val="center"/>
        <w:rPr>
          <w:rFonts w:ascii="黑体" w:hAnsi="黑体" w:eastAsia="黑体" w:cs="黑体"/>
          <w:sz w:val="52"/>
          <w:szCs w:val="52"/>
        </w:rPr>
      </w:pPr>
      <w:bookmarkStart w:id="0" w:name="_Toc15013"/>
      <w:r>
        <w:rPr>
          <w:rFonts w:hint="eastAsia" w:ascii="黑体" w:hAnsi="黑体" w:eastAsia="黑体" w:cs="黑体"/>
          <w:sz w:val="52"/>
          <w:szCs w:val="52"/>
        </w:rPr>
        <w:t>客运索道应急处置技术规范</w:t>
      </w:r>
      <w:bookmarkEnd w:id="0"/>
    </w:p>
    <w:p>
      <w:pPr>
        <w:spacing w:after="156" w:afterLines="50"/>
        <w:jc w:val="center"/>
        <w:rPr>
          <w:rFonts w:ascii="黑体" w:hAnsi="黑体" w:eastAsia="黑体" w:cs="黑体"/>
          <w:bCs/>
          <w:sz w:val="28"/>
          <w:szCs w:val="28"/>
        </w:rPr>
      </w:pPr>
    </w:p>
    <w:p>
      <w:pPr>
        <w:spacing w:after="156" w:afterLines="50"/>
        <w:rPr>
          <w:rFonts w:ascii="黑体" w:hAnsi="黑体" w:eastAsia="黑体" w:cs="黑体"/>
          <w:bCs/>
          <w:sz w:val="28"/>
          <w:szCs w:val="28"/>
        </w:rPr>
      </w:pPr>
    </w:p>
    <w:p>
      <w:pPr>
        <w:spacing w:after="156" w:afterLines="50"/>
        <w:jc w:val="center"/>
        <w:rPr>
          <w:rFonts w:ascii="黑体" w:hAnsi="黑体" w:eastAsia="黑体" w:cs="黑体"/>
          <w:bCs/>
          <w:sz w:val="28"/>
          <w:szCs w:val="28"/>
        </w:rPr>
      </w:pPr>
    </w:p>
    <w:p>
      <w:pPr>
        <w:spacing w:after="156" w:afterLines="50"/>
        <w:jc w:val="center"/>
        <w:rPr>
          <w:rFonts w:ascii="黑体" w:hAnsi="黑体" w:eastAsia="黑体" w:cs="黑体"/>
          <w:bCs/>
          <w:sz w:val="28"/>
          <w:szCs w:val="28"/>
        </w:rPr>
      </w:pPr>
    </w:p>
    <w:p>
      <w:pPr>
        <w:spacing w:after="156" w:afterLines="50"/>
        <w:jc w:val="center"/>
        <w:rPr>
          <w:rFonts w:ascii="黑体" w:hAnsi="黑体" w:eastAsia="黑体" w:cs="黑体"/>
          <w:bCs/>
          <w:sz w:val="28"/>
          <w:szCs w:val="28"/>
        </w:rPr>
      </w:pPr>
    </w:p>
    <w:p>
      <w:pPr>
        <w:spacing w:after="156" w:afterLines="50"/>
        <w:rPr>
          <w:rFonts w:ascii="黑体" w:hAnsi="黑体" w:eastAsia="黑体" w:cs="黑体"/>
          <w:bCs/>
          <w:sz w:val="28"/>
          <w:szCs w:val="28"/>
        </w:rPr>
      </w:pPr>
    </w:p>
    <w:p>
      <w:pPr>
        <w:spacing w:after="156" w:afterLines="50"/>
        <w:jc w:val="center"/>
        <w:rPr>
          <w:rFonts w:ascii="黑体" w:hAnsi="黑体" w:eastAsia="黑体" w:cs="黑体"/>
          <w:bCs/>
          <w:sz w:val="28"/>
          <w:szCs w:val="28"/>
        </w:rPr>
      </w:pPr>
    </w:p>
    <w:p>
      <w:pPr>
        <w:spacing w:line="240" w:lineRule="atLeast"/>
        <w:rPr>
          <w:rFonts w:ascii="黑体" w:hAnsi="黑体" w:eastAsia="黑体" w:cs="黑体"/>
          <w:bCs/>
          <w:sz w:val="28"/>
          <w:szCs w:val="28"/>
        </w:rPr>
      </w:pPr>
      <w:r>
        <w:rPr>
          <w:rFonts w:hint="eastAsia" w:ascii="黑体" w:hAnsi="黑体" w:eastAsia="黑体" w:cs="黑体"/>
          <w:bCs/>
          <w:sz w:val="28"/>
          <w:szCs w:val="28"/>
          <w:u w:val="thick"/>
        </w:rPr>
        <w:t>2020-XX-XX发布                                      2020-XX-XX实施</w:t>
      </w:r>
    </w:p>
    <w:p>
      <w:pPr>
        <w:spacing w:before="1134" w:after="1134" w:line="240" w:lineRule="atLeast"/>
        <w:jc w:val="center"/>
        <w:rPr>
          <w:rFonts w:ascii="黑体" w:hAnsi="黑体" w:eastAsia="黑体" w:cs="黑体"/>
          <w:bCs/>
          <w:sz w:val="36"/>
          <w:szCs w:val="36"/>
        </w:rPr>
        <w:sectPr>
          <w:headerReference r:id="rId3" w:type="default"/>
          <w:headerReference r:id="rId4" w:type="even"/>
          <w:footerReference r:id="rId5" w:type="even"/>
          <w:pgSz w:w="11906" w:h="16838"/>
          <w:pgMar w:top="1440" w:right="1134" w:bottom="1440" w:left="1417" w:header="851" w:footer="992" w:gutter="0"/>
          <w:cols w:space="425" w:num="1"/>
          <w:docGrid w:type="lines" w:linePitch="312" w:charSpace="0"/>
        </w:sectPr>
      </w:pPr>
      <w:r>
        <w:rPr>
          <w:rFonts w:hint="eastAsia" w:ascii="黑体" w:hAnsi="黑体" w:eastAsia="黑体" w:cs="黑体"/>
          <w:bCs/>
          <w:sz w:val="36"/>
          <w:szCs w:val="36"/>
        </w:rPr>
        <w:t xml:space="preserve">山 东 省 X X X X X     </w:t>
      </w:r>
      <w:r>
        <w:rPr>
          <w:rFonts w:hint="eastAsia" w:ascii="黑体" w:hAnsi="黑体" w:eastAsia="黑体" w:cs="黑体"/>
          <w:bCs/>
          <w:spacing w:val="170"/>
          <w:sz w:val="28"/>
          <w:szCs w:val="28"/>
        </w:rPr>
        <w:t>发布</w:t>
      </w:r>
    </w:p>
    <w:p>
      <w:pPr>
        <w:pStyle w:val="13"/>
        <w:tabs>
          <w:tab w:val="right" w:leader="dot" w:pos="9355"/>
        </w:tabs>
        <w:spacing w:before="850" w:after="680"/>
        <w:jc w:val="center"/>
        <w:rPr>
          <w:rFonts w:ascii="黑体" w:hAnsi="黑体" w:eastAsia="黑体" w:cs="黑体"/>
          <w:sz w:val="32"/>
          <w:szCs w:val="32"/>
        </w:rPr>
      </w:pPr>
      <w:r>
        <w:rPr>
          <w:rFonts w:hint="eastAsia" w:ascii="黑体" w:hAnsi="黑体" w:eastAsia="黑体" w:cs="黑体"/>
          <w:sz w:val="32"/>
          <w:szCs w:val="32"/>
        </w:rPr>
        <w:t>目    次</w:t>
      </w:r>
    </w:p>
    <w:p>
      <w:pPr>
        <w:pStyle w:val="15"/>
        <w:tabs>
          <w:tab w:val="right" w:leader="dot" w:pos="9355"/>
        </w:tabs>
      </w:pPr>
      <w:r>
        <w:fldChar w:fldCharType="begin"/>
      </w:r>
      <w:r>
        <w:instrText xml:space="preserve">TOC \o "1-5" \h \u </w:instrText>
      </w:r>
      <w:r>
        <w:fldChar w:fldCharType="separate"/>
      </w:r>
      <w:r>
        <w:fldChar w:fldCharType="begin"/>
      </w:r>
      <w:r>
        <w:instrText xml:space="preserve"> HYPERLINK \l _Toc12858 </w:instrText>
      </w:r>
      <w:r>
        <w:fldChar w:fldCharType="separate"/>
      </w:r>
      <w:r>
        <w:rPr>
          <w:rFonts w:hint="eastAsia" w:ascii="黑体" w:hAnsi="黑体" w:cs="黑体"/>
          <w:bCs/>
          <w:szCs w:val="32"/>
        </w:rPr>
        <w:t>前    言</w:t>
      </w:r>
      <w:r>
        <w:tab/>
      </w:r>
      <w:r>
        <w:fldChar w:fldCharType="begin"/>
      </w:r>
      <w:r>
        <w:instrText xml:space="preserve"> PAGEREF _Toc12858 </w:instrText>
      </w:r>
      <w:r>
        <w:fldChar w:fldCharType="separate"/>
      </w:r>
      <w:r>
        <w:t>II</w:t>
      </w:r>
      <w:r>
        <w:fldChar w:fldCharType="end"/>
      </w:r>
      <w:r>
        <w:fldChar w:fldCharType="end"/>
      </w:r>
    </w:p>
    <w:p>
      <w:pPr>
        <w:pStyle w:val="15"/>
        <w:tabs>
          <w:tab w:val="right" w:leader="dot" w:pos="9355"/>
        </w:tabs>
      </w:pPr>
      <w:r>
        <w:fldChar w:fldCharType="begin"/>
      </w:r>
      <w:r>
        <w:instrText xml:space="preserve"> HYPERLINK \l _Toc22687 </w:instrText>
      </w:r>
      <w:r>
        <w:fldChar w:fldCharType="separate"/>
      </w:r>
      <w:r>
        <w:rPr>
          <w:rFonts w:hint="eastAsia" w:ascii="黑体" w:hAnsi="黑体" w:cs="黑体"/>
          <w:bCs/>
          <w:szCs w:val="32"/>
        </w:rPr>
        <w:t>引    言</w:t>
      </w:r>
      <w:r>
        <w:tab/>
      </w:r>
      <w:r>
        <w:fldChar w:fldCharType="begin"/>
      </w:r>
      <w:r>
        <w:instrText xml:space="preserve"> PAGEREF _Toc22687 </w:instrText>
      </w:r>
      <w:r>
        <w:fldChar w:fldCharType="separate"/>
      </w:r>
      <w:r>
        <w:t>III</w:t>
      </w:r>
      <w:r>
        <w:fldChar w:fldCharType="end"/>
      </w:r>
      <w:r>
        <w:fldChar w:fldCharType="end"/>
      </w:r>
    </w:p>
    <w:p>
      <w:pPr>
        <w:pStyle w:val="15"/>
        <w:tabs>
          <w:tab w:val="right" w:leader="dot" w:pos="9355"/>
        </w:tabs>
      </w:pPr>
      <w:r>
        <w:fldChar w:fldCharType="begin"/>
      </w:r>
      <w:r>
        <w:instrText xml:space="preserve"> HYPERLINK \l _Toc15076 </w:instrText>
      </w:r>
      <w:r>
        <w:fldChar w:fldCharType="separate"/>
      </w:r>
      <w:r>
        <w:rPr>
          <w:rFonts w:hint="eastAsia"/>
          <w:szCs w:val="21"/>
        </w:rPr>
        <w:t>1  范围</w:t>
      </w:r>
      <w:r>
        <w:tab/>
      </w:r>
      <w:r>
        <w:fldChar w:fldCharType="begin"/>
      </w:r>
      <w:r>
        <w:instrText xml:space="preserve"> PAGEREF _Toc15076 </w:instrText>
      </w:r>
      <w:r>
        <w:fldChar w:fldCharType="separate"/>
      </w:r>
      <w:r>
        <w:t>1</w:t>
      </w:r>
      <w:r>
        <w:fldChar w:fldCharType="end"/>
      </w:r>
      <w:r>
        <w:fldChar w:fldCharType="end"/>
      </w:r>
    </w:p>
    <w:p>
      <w:pPr>
        <w:pStyle w:val="15"/>
        <w:tabs>
          <w:tab w:val="right" w:leader="dot" w:pos="9355"/>
        </w:tabs>
      </w:pPr>
      <w:r>
        <w:fldChar w:fldCharType="begin"/>
      </w:r>
      <w:r>
        <w:instrText xml:space="preserve"> HYPERLINK \l _Toc12138 </w:instrText>
      </w:r>
      <w:r>
        <w:fldChar w:fldCharType="separate"/>
      </w:r>
      <w:r>
        <w:rPr>
          <w:rFonts w:hint="eastAsia"/>
          <w:szCs w:val="21"/>
        </w:rPr>
        <w:t>2  规范性引用文件</w:t>
      </w:r>
      <w:r>
        <w:tab/>
      </w:r>
      <w:r>
        <w:fldChar w:fldCharType="begin"/>
      </w:r>
      <w:r>
        <w:instrText xml:space="preserve"> PAGEREF _Toc12138 </w:instrText>
      </w:r>
      <w:r>
        <w:fldChar w:fldCharType="separate"/>
      </w:r>
      <w:r>
        <w:t>1</w:t>
      </w:r>
      <w:r>
        <w:fldChar w:fldCharType="end"/>
      </w:r>
      <w:r>
        <w:fldChar w:fldCharType="end"/>
      </w:r>
    </w:p>
    <w:p>
      <w:pPr>
        <w:pStyle w:val="15"/>
        <w:tabs>
          <w:tab w:val="right" w:leader="dot" w:pos="9355"/>
        </w:tabs>
      </w:pPr>
      <w:r>
        <w:fldChar w:fldCharType="begin"/>
      </w:r>
      <w:r>
        <w:instrText xml:space="preserve"> HYPERLINK \l _Toc27845 </w:instrText>
      </w:r>
      <w:r>
        <w:fldChar w:fldCharType="separate"/>
      </w:r>
      <w:r>
        <w:rPr>
          <w:rFonts w:hint="eastAsia"/>
          <w:szCs w:val="21"/>
        </w:rPr>
        <w:t>3  术语与定义</w:t>
      </w:r>
      <w:r>
        <w:tab/>
      </w:r>
      <w:r>
        <w:fldChar w:fldCharType="begin"/>
      </w:r>
      <w:r>
        <w:instrText xml:space="preserve"> PAGEREF _Toc27845 </w:instrText>
      </w:r>
      <w:r>
        <w:fldChar w:fldCharType="separate"/>
      </w:r>
      <w:r>
        <w:t>1</w:t>
      </w:r>
      <w:r>
        <w:fldChar w:fldCharType="end"/>
      </w:r>
      <w:r>
        <w:fldChar w:fldCharType="end"/>
      </w:r>
    </w:p>
    <w:p>
      <w:pPr>
        <w:pStyle w:val="15"/>
        <w:tabs>
          <w:tab w:val="right" w:leader="dot" w:pos="9355"/>
        </w:tabs>
      </w:pPr>
      <w:r>
        <w:fldChar w:fldCharType="begin"/>
      </w:r>
      <w:r>
        <w:instrText xml:space="preserve"> HYPERLINK \l _Toc23838 </w:instrText>
      </w:r>
      <w:r>
        <w:fldChar w:fldCharType="separate"/>
      </w:r>
      <w:r>
        <w:rPr>
          <w:rFonts w:hint="eastAsia"/>
          <w:szCs w:val="21"/>
        </w:rPr>
        <w:t xml:space="preserve">4  </w:t>
      </w:r>
      <w:r>
        <w:rPr>
          <w:rFonts w:hint="eastAsia"/>
          <w:bCs w:val="0"/>
          <w:szCs w:val="21"/>
        </w:rPr>
        <w:t>工作原则</w:t>
      </w:r>
      <w:r>
        <w:tab/>
      </w:r>
      <w:r>
        <w:fldChar w:fldCharType="begin"/>
      </w:r>
      <w:r>
        <w:instrText xml:space="preserve"> PAGEREF _Toc23838 </w:instrText>
      </w:r>
      <w:r>
        <w:fldChar w:fldCharType="separate"/>
      </w:r>
      <w:r>
        <w:t>2</w:t>
      </w:r>
      <w:r>
        <w:fldChar w:fldCharType="end"/>
      </w:r>
      <w:r>
        <w:fldChar w:fldCharType="end"/>
      </w:r>
    </w:p>
    <w:p>
      <w:pPr>
        <w:pStyle w:val="15"/>
        <w:tabs>
          <w:tab w:val="right" w:leader="dot" w:pos="9355"/>
        </w:tabs>
      </w:pPr>
      <w:r>
        <w:fldChar w:fldCharType="begin"/>
      </w:r>
      <w:r>
        <w:instrText xml:space="preserve"> HYPERLINK \l _Toc26435 </w:instrText>
      </w:r>
      <w:r>
        <w:fldChar w:fldCharType="separate"/>
      </w:r>
      <w:r>
        <w:rPr>
          <w:rFonts w:hint="eastAsia"/>
          <w:szCs w:val="21"/>
        </w:rPr>
        <w:t>5  工作要求</w:t>
      </w:r>
      <w:r>
        <w:tab/>
      </w:r>
      <w:r>
        <w:fldChar w:fldCharType="begin"/>
      </w:r>
      <w:r>
        <w:instrText xml:space="preserve"> PAGEREF _Toc26435 </w:instrText>
      </w:r>
      <w:r>
        <w:fldChar w:fldCharType="separate"/>
      </w:r>
      <w:r>
        <w:t>2</w:t>
      </w:r>
      <w:r>
        <w:fldChar w:fldCharType="end"/>
      </w:r>
      <w:r>
        <w:fldChar w:fldCharType="end"/>
      </w:r>
    </w:p>
    <w:p>
      <w:pPr>
        <w:pStyle w:val="9"/>
        <w:tabs>
          <w:tab w:val="right" w:leader="dot" w:pos="9355"/>
        </w:tabs>
      </w:pPr>
      <w:r>
        <w:fldChar w:fldCharType="begin"/>
      </w:r>
      <w:r>
        <w:instrText xml:space="preserve"> HYPERLINK \l _Toc31218 </w:instrText>
      </w:r>
      <w:r>
        <w:fldChar w:fldCharType="separate"/>
      </w:r>
      <w:r>
        <w:rPr>
          <w:rFonts w:hint="default" w:ascii="Arial" w:hAnsi="Arial" w:cs="Arial"/>
          <w:szCs w:val="21"/>
        </w:rPr>
        <w:t>5.1</w:t>
      </w:r>
      <w:r>
        <w:rPr>
          <w:rFonts w:hint="eastAsia"/>
          <w:szCs w:val="21"/>
        </w:rPr>
        <w:t xml:space="preserve">  一般要求</w:t>
      </w:r>
      <w:r>
        <w:tab/>
      </w:r>
      <w:r>
        <w:fldChar w:fldCharType="begin"/>
      </w:r>
      <w:r>
        <w:instrText xml:space="preserve"> PAGEREF _Toc31218 </w:instrText>
      </w:r>
      <w:r>
        <w:fldChar w:fldCharType="separate"/>
      </w:r>
      <w:r>
        <w:t>2</w:t>
      </w:r>
      <w:r>
        <w:fldChar w:fldCharType="end"/>
      </w:r>
      <w:r>
        <w:fldChar w:fldCharType="end"/>
      </w:r>
    </w:p>
    <w:p>
      <w:pPr>
        <w:pStyle w:val="9"/>
        <w:tabs>
          <w:tab w:val="right" w:leader="dot" w:pos="9355"/>
        </w:tabs>
      </w:pPr>
      <w:r>
        <w:fldChar w:fldCharType="begin"/>
      </w:r>
      <w:r>
        <w:instrText xml:space="preserve"> HYPERLINK \l _Toc9854 </w:instrText>
      </w:r>
      <w:r>
        <w:fldChar w:fldCharType="separate"/>
      </w:r>
      <w:r>
        <w:rPr>
          <w:rFonts w:hint="default" w:ascii="Arial" w:hAnsi="Arial" w:cs="Arial"/>
          <w:szCs w:val="21"/>
        </w:rPr>
        <w:t xml:space="preserve">5.2 </w:t>
      </w:r>
      <w:r>
        <w:rPr>
          <w:rFonts w:hint="eastAsia"/>
          <w:szCs w:val="21"/>
        </w:rPr>
        <w:t xml:space="preserve"> 机构要求</w:t>
      </w:r>
      <w:r>
        <w:tab/>
      </w:r>
      <w:r>
        <w:fldChar w:fldCharType="begin"/>
      </w:r>
      <w:r>
        <w:instrText xml:space="preserve"> PAGEREF _Toc9854 </w:instrText>
      </w:r>
      <w:r>
        <w:fldChar w:fldCharType="separate"/>
      </w:r>
      <w:r>
        <w:t>2</w:t>
      </w:r>
      <w:r>
        <w:fldChar w:fldCharType="end"/>
      </w:r>
      <w:r>
        <w:fldChar w:fldCharType="end"/>
      </w:r>
    </w:p>
    <w:p>
      <w:pPr>
        <w:pStyle w:val="9"/>
        <w:tabs>
          <w:tab w:val="right" w:leader="dot" w:pos="9355"/>
        </w:tabs>
      </w:pPr>
      <w:r>
        <w:fldChar w:fldCharType="begin"/>
      </w:r>
      <w:r>
        <w:instrText xml:space="preserve"> HYPERLINK \l _Toc19265 </w:instrText>
      </w:r>
      <w:r>
        <w:fldChar w:fldCharType="separate"/>
      </w:r>
      <w:r>
        <w:rPr>
          <w:rFonts w:hint="default" w:ascii="Arial" w:hAnsi="Arial" w:cs="Arial"/>
          <w:szCs w:val="21"/>
        </w:rPr>
        <w:t xml:space="preserve">5.3  </w:t>
      </w:r>
      <w:r>
        <w:rPr>
          <w:rFonts w:hint="eastAsia"/>
          <w:szCs w:val="21"/>
        </w:rPr>
        <w:t>岗位要求</w:t>
      </w:r>
      <w:r>
        <w:tab/>
      </w:r>
      <w:r>
        <w:fldChar w:fldCharType="begin"/>
      </w:r>
      <w:r>
        <w:instrText xml:space="preserve"> PAGEREF _Toc19265 </w:instrText>
      </w:r>
      <w:r>
        <w:fldChar w:fldCharType="separate"/>
      </w:r>
      <w:r>
        <w:t>2</w:t>
      </w:r>
      <w:r>
        <w:fldChar w:fldCharType="end"/>
      </w:r>
      <w:r>
        <w:fldChar w:fldCharType="end"/>
      </w:r>
    </w:p>
    <w:p>
      <w:pPr>
        <w:pStyle w:val="9"/>
        <w:tabs>
          <w:tab w:val="right" w:leader="dot" w:pos="9355"/>
        </w:tabs>
      </w:pPr>
      <w:r>
        <w:fldChar w:fldCharType="begin"/>
      </w:r>
      <w:r>
        <w:instrText xml:space="preserve"> HYPERLINK \l _Toc5425 </w:instrText>
      </w:r>
      <w:r>
        <w:fldChar w:fldCharType="separate"/>
      </w:r>
      <w:r>
        <w:rPr>
          <w:rFonts w:hint="default" w:ascii="Arial" w:hAnsi="Arial" w:cs="Arial"/>
          <w:szCs w:val="21"/>
        </w:rPr>
        <w:t xml:space="preserve">5.4 </w:t>
      </w:r>
      <w:r>
        <w:rPr>
          <w:rFonts w:hint="eastAsia"/>
          <w:szCs w:val="21"/>
        </w:rPr>
        <w:t xml:space="preserve"> 资料要求</w:t>
      </w:r>
      <w:r>
        <w:tab/>
      </w:r>
      <w:r>
        <w:fldChar w:fldCharType="begin"/>
      </w:r>
      <w:r>
        <w:instrText xml:space="preserve"> PAGEREF _Toc5425 </w:instrText>
      </w:r>
      <w:r>
        <w:fldChar w:fldCharType="separate"/>
      </w:r>
      <w:r>
        <w:t>3</w:t>
      </w:r>
      <w:r>
        <w:fldChar w:fldCharType="end"/>
      </w:r>
      <w:r>
        <w:fldChar w:fldCharType="end"/>
      </w:r>
    </w:p>
    <w:p>
      <w:pPr>
        <w:pStyle w:val="9"/>
        <w:tabs>
          <w:tab w:val="right" w:leader="dot" w:pos="9355"/>
        </w:tabs>
      </w:pPr>
      <w:r>
        <w:fldChar w:fldCharType="begin"/>
      </w:r>
      <w:r>
        <w:instrText xml:space="preserve"> HYPERLINK \l _Toc10338 </w:instrText>
      </w:r>
      <w:r>
        <w:fldChar w:fldCharType="separate"/>
      </w:r>
      <w:r>
        <w:rPr>
          <w:rFonts w:hint="default" w:ascii="Arial" w:hAnsi="Arial" w:cs="Arial"/>
          <w:szCs w:val="21"/>
        </w:rPr>
        <w:t>5.5</w:t>
      </w:r>
      <w:r>
        <w:rPr>
          <w:rFonts w:hint="eastAsia"/>
          <w:szCs w:val="21"/>
        </w:rPr>
        <w:t xml:space="preserve">  技术要求</w:t>
      </w:r>
      <w:r>
        <w:tab/>
      </w:r>
      <w:r>
        <w:fldChar w:fldCharType="begin"/>
      </w:r>
      <w:r>
        <w:instrText xml:space="preserve"> PAGEREF _Toc10338 </w:instrText>
      </w:r>
      <w:r>
        <w:fldChar w:fldCharType="separate"/>
      </w:r>
      <w:r>
        <w:t>3</w:t>
      </w:r>
      <w:r>
        <w:fldChar w:fldCharType="end"/>
      </w:r>
      <w:r>
        <w:fldChar w:fldCharType="end"/>
      </w:r>
    </w:p>
    <w:p>
      <w:pPr>
        <w:pStyle w:val="15"/>
        <w:tabs>
          <w:tab w:val="right" w:leader="dot" w:pos="9355"/>
        </w:tabs>
      </w:pPr>
      <w:r>
        <w:fldChar w:fldCharType="begin"/>
      </w:r>
      <w:r>
        <w:instrText xml:space="preserve"> HYPERLINK \l _Toc3777 </w:instrText>
      </w:r>
      <w:r>
        <w:fldChar w:fldCharType="separate"/>
      </w:r>
      <w:r>
        <w:rPr>
          <w:rFonts w:hint="eastAsia"/>
          <w:szCs w:val="21"/>
        </w:rPr>
        <w:t>6  应急响应</w:t>
      </w:r>
      <w:r>
        <w:tab/>
      </w:r>
      <w:r>
        <w:fldChar w:fldCharType="begin"/>
      </w:r>
      <w:r>
        <w:instrText xml:space="preserve"> PAGEREF _Toc3777 </w:instrText>
      </w:r>
      <w:r>
        <w:fldChar w:fldCharType="separate"/>
      </w:r>
      <w:r>
        <w:t>5</w:t>
      </w:r>
      <w:r>
        <w:fldChar w:fldCharType="end"/>
      </w:r>
      <w:r>
        <w:fldChar w:fldCharType="end"/>
      </w:r>
    </w:p>
    <w:p>
      <w:pPr>
        <w:pStyle w:val="9"/>
        <w:tabs>
          <w:tab w:val="right" w:leader="dot" w:pos="9355"/>
        </w:tabs>
      </w:pPr>
      <w:r>
        <w:fldChar w:fldCharType="begin"/>
      </w:r>
      <w:r>
        <w:instrText xml:space="preserve"> HYPERLINK \l _Toc25347 </w:instrText>
      </w:r>
      <w:r>
        <w:fldChar w:fldCharType="separate"/>
      </w:r>
      <w:r>
        <w:rPr>
          <w:rFonts w:hint="default" w:ascii="Arial" w:hAnsi="Arial" w:cs="Arial"/>
          <w:szCs w:val="21"/>
        </w:rPr>
        <w:t xml:space="preserve">6.1 </w:t>
      </w:r>
      <w:r>
        <w:rPr>
          <w:rFonts w:hint="eastAsia"/>
          <w:szCs w:val="21"/>
        </w:rPr>
        <w:t xml:space="preserve"> 应急启动</w:t>
      </w:r>
      <w:r>
        <w:tab/>
      </w:r>
      <w:r>
        <w:fldChar w:fldCharType="begin"/>
      </w:r>
      <w:r>
        <w:instrText xml:space="preserve"> PAGEREF _Toc25347 </w:instrText>
      </w:r>
      <w:r>
        <w:fldChar w:fldCharType="separate"/>
      </w:r>
      <w:r>
        <w:t>5</w:t>
      </w:r>
      <w:r>
        <w:fldChar w:fldCharType="end"/>
      </w:r>
      <w:r>
        <w:fldChar w:fldCharType="end"/>
      </w:r>
    </w:p>
    <w:p>
      <w:pPr>
        <w:pStyle w:val="9"/>
        <w:tabs>
          <w:tab w:val="right" w:leader="dot" w:pos="9355"/>
        </w:tabs>
      </w:pPr>
      <w:r>
        <w:fldChar w:fldCharType="begin"/>
      </w:r>
      <w:r>
        <w:instrText xml:space="preserve"> HYPERLINK \l _Toc23181 </w:instrText>
      </w:r>
      <w:r>
        <w:fldChar w:fldCharType="separate"/>
      </w:r>
      <w:r>
        <w:rPr>
          <w:rFonts w:hint="default" w:ascii="Arial" w:hAnsi="Arial" w:cs="Arial"/>
          <w:szCs w:val="21"/>
        </w:rPr>
        <w:t>6.2</w:t>
      </w:r>
      <w:r>
        <w:rPr>
          <w:rFonts w:hint="eastAsia"/>
          <w:szCs w:val="21"/>
        </w:rPr>
        <w:t xml:space="preserve">  应急处置</w:t>
      </w:r>
      <w:r>
        <w:tab/>
      </w:r>
      <w:r>
        <w:fldChar w:fldCharType="begin"/>
      </w:r>
      <w:r>
        <w:instrText xml:space="preserve"> PAGEREF _Toc23181 </w:instrText>
      </w:r>
      <w:r>
        <w:fldChar w:fldCharType="separate"/>
      </w:r>
      <w:r>
        <w:t>5</w:t>
      </w:r>
      <w:r>
        <w:fldChar w:fldCharType="end"/>
      </w:r>
      <w:r>
        <w:fldChar w:fldCharType="end"/>
      </w:r>
    </w:p>
    <w:p>
      <w:pPr>
        <w:pStyle w:val="9"/>
        <w:tabs>
          <w:tab w:val="right" w:leader="dot" w:pos="9355"/>
        </w:tabs>
      </w:pPr>
      <w:r>
        <w:fldChar w:fldCharType="begin"/>
      </w:r>
      <w:r>
        <w:instrText xml:space="preserve"> HYPERLINK \l _Toc14254 </w:instrText>
      </w:r>
      <w:r>
        <w:fldChar w:fldCharType="separate"/>
      </w:r>
      <w:r>
        <w:rPr>
          <w:rFonts w:hint="default" w:ascii="Arial" w:hAnsi="Arial" w:eastAsia="黑体" w:cs="Arial"/>
          <w:szCs w:val="21"/>
        </w:rPr>
        <w:t xml:space="preserve">6.3 </w:t>
      </w:r>
      <w:r>
        <w:rPr>
          <w:rFonts w:hint="eastAsia" w:asciiTheme="minorEastAsia" w:hAnsiTheme="minorEastAsia" w:eastAsiaTheme="minorEastAsia" w:cstheme="minorEastAsia"/>
          <w:szCs w:val="21"/>
        </w:rPr>
        <w:t xml:space="preserve"> 应急报告</w:t>
      </w:r>
      <w:r>
        <w:tab/>
      </w:r>
      <w:r>
        <w:fldChar w:fldCharType="begin"/>
      </w:r>
      <w:r>
        <w:instrText xml:space="preserve"> PAGEREF _Toc14254 </w:instrText>
      </w:r>
      <w:r>
        <w:fldChar w:fldCharType="separate"/>
      </w:r>
      <w:r>
        <w:t>7</w:t>
      </w:r>
      <w:r>
        <w:fldChar w:fldCharType="end"/>
      </w:r>
      <w:r>
        <w:fldChar w:fldCharType="end"/>
      </w:r>
    </w:p>
    <w:p>
      <w:pPr>
        <w:pStyle w:val="9"/>
        <w:tabs>
          <w:tab w:val="right" w:leader="dot" w:pos="9355"/>
        </w:tabs>
      </w:pPr>
      <w:r>
        <w:fldChar w:fldCharType="begin"/>
      </w:r>
      <w:r>
        <w:instrText xml:space="preserve"> HYPERLINK \l _Toc13056 </w:instrText>
      </w:r>
      <w:r>
        <w:fldChar w:fldCharType="separate"/>
      </w:r>
      <w:r>
        <w:rPr>
          <w:rFonts w:hint="default" w:ascii="Arial" w:hAnsi="Arial" w:eastAsia="黑体" w:cs="Arial"/>
          <w:szCs w:val="21"/>
        </w:rPr>
        <w:t>6.4</w:t>
      </w:r>
      <w:r>
        <w:rPr>
          <w:rFonts w:hint="eastAsia"/>
          <w:szCs w:val="21"/>
        </w:rPr>
        <w:t xml:space="preserve">  应急跟踪</w:t>
      </w:r>
      <w:r>
        <w:tab/>
      </w:r>
      <w:r>
        <w:fldChar w:fldCharType="begin"/>
      </w:r>
      <w:r>
        <w:instrText xml:space="preserve"> PAGEREF _Toc13056 </w:instrText>
      </w:r>
      <w:r>
        <w:fldChar w:fldCharType="separate"/>
      </w:r>
      <w:r>
        <w:t>8</w:t>
      </w:r>
      <w:r>
        <w:fldChar w:fldCharType="end"/>
      </w:r>
      <w:r>
        <w:fldChar w:fldCharType="end"/>
      </w:r>
    </w:p>
    <w:p>
      <w:pPr>
        <w:pStyle w:val="9"/>
        <w:tabs>
          <w:tab w:val="right" w:leader="dot" w:pos="9355"/>
        </w:tabs>
      </w:pPr>
      <w:r>
        <w:fldChar w:fldCharType="begin"/>
      </w:r>
      <w:r>
        <w:instrText xml:space="preserve"> HYPERLINK \l _Toc12063 </w:instrText>
      </w:r>
      <w:r>
        <w:fldChar w:fldCharType="separate"/>
      </w:r>
      <w:r>
        <w:rPr>
          <w:rFonts w:hint="default" w:ascii="Arial" w:hAnsi="Arial" w:eastAsia="黑体" w:cs="Arial"/>
          <w:szCs w:val="21"/>
        </w:rPr>
        <w:t>6.5</w:t>
      </w:r>
      <w:r>
        <w:rPr>
          <w:rFonts w:hint="eastAsia" w:ascii="黑体" w:hAnsi="黑体" w:eastAsia="黑体" w:cs="黑体"/>
          <w:szCs w:val="21"/>
        </w:rPr>
        <w:t xml:space="preserve"> </w:t>
      </w:r>
      <w:r>
        <w:rPr>
          <w:rFonts w:hint="eastAsia"/>
          <w:szCs w:val="21"/>
        </w:rPr>
        <w:t xml:space="preserve"> 应急结束</w:t>
      </w:r>
      <w:r>
        <w:tab/>
      </w:r>
      <w:r>
        <w:fldChar w:fldCharType="begin"/>
      </w:r>
      <w:r>
        <w:instrText xml:space="preserve"> PAGEREF _Toc12063 </w:instrText>
      </w:r>
      <w:r>
        <w:fldChar w:fldCharType="separate"/>
      </w:r>
      <w:r>
        <w:t>8</w:t>
      </w:r>
      <w:r>
        <w:fldChar w:fldCharType="end"/>
      </w:r>
      <w:r>
        <w:fldChar w:fldCharType="end"/>
      </w:r>
    </w:p>
    <w:p>
      <w:pPr>
        <w:pStyle w:val="9"/>
        <w:tabs>
          <w:tab w:val="right" w:leader="dot" w:pos="9355"/>
        </w:tabs>
      </w:pPr>
      <w:r>
        <w:fldChar w:fldCharType="begin"/>
      </w:r>
      <w:r>
        <w:instrText xml:space="preserve"> HYPERLINK \l _Toc15860 </w:instrText>
      </w:r>
      <w:r>
        <w:fldChar w:fldCharType="separate"/>
      </w:r>
      <w:r>
        <w:rPr>
          <w:rFonts w:hint="default" w:ascii="Arial" w:hAnsi="Arial" w:eastAsia="黑体" w:cs="Arial"/>
          <w:szCs w:val="21"/>
        </w:rPr>
        <w:t>6.6</w:t>
      </w:r>
      <w:r>
        <w:rPr>
          <w:rFonts w:hint="default" w:ascii="Arial" w:hAnsi="Arial" w:cs="Arial"/>
          <w:szCs w:val="21"/>
        </w:rPr>
        <w:t xml:space="preserve"> </w:t>
      </w:r>
      <w:r>
        <w:rPr>
          <w:rFonts w:hint="eastAsia"/>
          <w:szCs w:val="21"/>
        </w:rPr>
        <w:t xml:space="preserve"> 善后处理</w:t>
      </w:r>
      <w:r>
        <w:tab/>
      </w:r>
      <w:r>
        <w:fldChar w:fldCharType="begin"/>
      </w:r>
      <w:r>
        <w:instrText xml:space="preserve"> PAGEREF _Toc15860 </w:instrText>
      </w:r>
      <w:r>
        <w:fldChar w:fldCharType="separate"/>
      </w:r>
      <w:r>
        <w:t>8</w:t>
      </w:r>
      <w:r>
        <w:fldChar w:fldCharType="end"/>
      </w:r>
      <w:r>
        <w:fldChar w:fldCharType="end"/>
      </w:r>
    </w:p>
    <w:p>
      <w:pPr>
        <w:pStyle w:val="15"/>
        <w:tabs>
          <w:tab w:val="right" w:leader="dot" w:pos="9355"/>
        </w:tabs>
      </w:pPr>
      <w:r>
        <w:fldChar w:fldCharType="begin"/>
      </w:r>
      <w:r>
        <w:instrText xml:space="preserve"> HYPERLINK \l _Toc24461 </w:instrText>
      </w:r>
      <w:r>
        <w:fldChar w:fldCharType="separate"/>
      </w:r>
      <w:r>
        <w:rPr>
          <w:rFonts w:hint="default" w:cs="Arial"/>
          <w:szCs w:val="21"/>
        </w:rPr>
        <w:t xml:space="preserve">7 </w:t>
      </w:r>
      <w:r>
        <w:rPr>
          <w:rFonts w:hint="eastAsia"/>
          <w:szCs w:val="21"/>
        </w:rPr>
        <w:t xml:space="preserve"> 保障措施和持续改进</w:t>
      </w:r>
      <w:r>
        <w:tab/>
      </w:r>
      <w:r>
        <w:fldChar w:fldCharType="begin"/>
      </w:r>
      <w:r>
        <w:instrText xml:space="preserve"> PAGEREF _Toc24461 </w:instrText>
      </w:r>
      <w:r>
        <w:fldChar w:fldCharType="separate"/>
      </w:r>
      <w:r>
        <w:t>8</w:t>
      </w:r>
      <w:r>
        <w:fldChar w:fldCharType="end"/>
      </w:r>
      <w:r>
        <w:fldChar w:fldCharType="end"/>
      </w:r>
    </w:p>
    <w:p>
      <w:pPr>
        <w:pStyle w:val="9"/>
        <w:tabs>
          <w:tab w:val="right" w:leader="dot" w:pos="9355"/>
        </w:tabs>
      </w:pPr>
      <w:r>
        <w:fldChar w:fldCharType="begin"/>
      </w:r>
      <w:r>
        <w:instrText xml:space="preserve"> HYPERLINK \l _Toc18789 </w:instrText>
      </w:r>
      <w:r>
        <w:fldChar w:fldCharType="separate"/>
      </w:r>
      <w:r>
        <w:rPr>
          <w:rFonts w:hint="default" w:ascii="Arial" w:hAnsi="Arial" w:cs="Arial"/>
          <w:szCs w:val="21"/>
        </w:rPr>
        <w:t>7.1</w:t>
      </w:r>
      <w:r>
        <w:rPr>
          <w:rFonts w:hint="eastAsia"/>
          <w:szCs w:val="21"/>
        </w:rPr>
        <w:t xml:space="preserve">  培训演练</w:t>
      </w:r>
      <w:r>
        <w:tab/>
      </w:r>
      <w:r>
        <w:fldChar w:fldCharType="begin"/>
      </w:r>
      <w:r>
        <w:instrText xml:space="preserve"> PAGEREF _Toc18789 </w:instrText>
      </w:r>
      <w:r>
        <w:fldChar w:fldCharType="separate"/>
      </w:r>
      <w:r>
        <w:t>8</w:t>
      </w:r>
      <w:r>
        <w:fldChar w:fldCharType="end"/>
      </w:r>
      <w:r>
        <w:fldChar w:fldCharType="end"/>
      </w:r>
    </w:p>
    <w:p>
      <w:pPr>
        <w:pStyle w:val="9"/>
        <w:tabs>
          <w:tab w:val="right" w:leader="dot" w:pos="9355"/>
        </w:tabs>
      </w:pPr>
      <w:r>
        <w:fldChar w:fldCharType="begin"/>
      </w:r>
      <w:r>
        <w:instrText xml:space="preserve"> HYPERLINK \l _Toc13604 </w:instrText>
      </w:r>
      <w:r>
        <w:fldChar w:fldCharType="separate"/>
      </w:r>
      <w:r>
        <w:rPr>
          <w:rFonts w:hint="default" w:ascii="Arial" w:hAnsi="Arial" w:cs="Arial"/>
          <w:szCs w:val="21"/>
        </w:rPr>
        <w:t>7.2</w:t>
      </w:r>
      <w:r>
        <w:rPr>
          <w:rFonts w:hint="eastAsia"/>
          <w:szCs w:val="21"/>
        </w:rPr>
        <w:t xml:space="preserve">  应急保障</w:t>
      </w:r>
      <w:r>
        <w:tab/>
      </w:r>
      <w:r>
        <w:fldChar w:fldCharType="begin"/>
      </w:r>
      <w:r>
        <w:instrText xml:space="preserve"> PAGEREF _Toc13604 </w:instrText>
      </w:r>
      <w:r>
        <w:fldChar w:fldCharType="separate"/>
      </w:r>
      <w:r>
        <w:t>9</w:t>
      </w:r>
      <w:r>
        <w:fldChar w:fldCharType="end"/>
      </w:r>
      <w:r>
        <w:fldChar w:fldCharType="end"/>
      </w:r>
    </w:p>
    <w:p>
      <w:pPr>
        <w:pStyle w:val="9"/>
        <w:tabs>
          <w:tab w:val="right" w:leader="dot" w:pos="9355"/>
        </w:tabs>
      </w:pPr>
      <w:r>
        <w:fldChar w:fldCharType="begin"/>
      </w:r>
      <w:r>
        <w:instrText xml:space="preserve"> HYPERLINK \l _Toc30343 </w:instrText>
      </w:r>
      <w:r>
        <w:fldChar w:fldCharType="separate"/>
      </w:r>
      <w:r>
        <w:rPr>
          <w:rFonts w:hint="default" w:ascii="Arial" w:hAnsi="Arial" w:cs="Arial"/>
          <w:szCs w:val="21"/>
        </w:rPr>
        <w:t xml:space="preserve">7.3  </w:t>
      </w:r>
      <w:r>
        <w:rPr>
          <w:rFonts w:hint="eastAsia"/>
          <w:szCs w:val="21"/>
        </w:rPr>
        <w:t>设备及能力评估</w:t>
      </w:r>
      <w:r>
        <w:tab/>
      </w:r>
      <w:r>
        <w:fldChar w:fldCharType="begin"/>
      </w:r>
      <w:r>
        <w:instrText xml:space="preserve"> PAGEREF _Toc30343 </w:instrText>
      </w:r>
      <w:r>
        <w:fldChar w:fldCharType="separate"/>
      </w:r>
      <w:r>
        <w:t>9</w:t>
      </w:r>
      <w:r>
        <w:fldChar w:fldCharType="end"/>
      </w:r>
      <w:r>
        <w:fldChar w:fldCharType="end"/>
      </w:r>
    </w:p>
    <w:p>
      <w:pPr>
        <w:pStyle w:val="13"/>
        <w:tabs>
          <w:tab w:val="right" w:leader="dot" w:pos="9355"/>
        </w:tabs>
      </w:pPr>
      <w:r>
        <w:fldChar w:fldCharType="begin"/>
      </w:r>
      <w:r>
        <w:instrText xml:space="preserve"> HYPERLINK \l _Toc25390 </w:instrText>
      </w:r>
      <w:r>
        <w:fldChar w:fldCharType="separate"/>
      </w:r>
      <w:r>
        <w:rPr>
          <w:rFonts w:hint="eastAsia" w:asciiTheme="minorEastAsia" w:hAnsiTheme="minorEastAsia" w:eastAsiaTheme="minorEastAsia" w:cstheme="minorEastAsia"/>
          <w:bCs/>
          <w:szCs w:val="32"/>
        </w:rPr>
        <w:t>附 录 A</w:t>
      </w:r>
      <w:r>
        <w:rPr>
          <w:rFonts w:hint="eastAsia" w:asciiTheme="minorEastAsia" w:hAnsiTheme="minorEastAsia" w:eastAsiaTheme="minorEastAsia" w:cstheme="minorEastAsia"/>
          <w:bCs/>
          <w:szCs w:val="21"/>
        </w:rPr>
        <w:t>（规范性附录）极端天气应急技术处置范例</w:t>
      </w:r>
      <w:r>
        <w:tab/>
      </w:r>
      <w:r>
        <w:fldChar w:fldCharType="begin"/>
      </w:r>
      <w:r>
        <w:instrText xml:space="preserve"> PAGEREF _Toc25390 </w:instrText>
      </w:r>
      <w:r>
        <w:fldChar w:fldCharType="separate"/>
      </w:r>
      <w:r>
        <w:t>10</w:t>
      </w:r>
      <w:r>
        <w:fldChar w:fldCharType="end"/>
      </w:r>
      <w:r>
        <w:fldChar w:fldCharType="end"/>
      </w:r>
    </w:p>
    <w:p>
      <w:pPr>
        <w:pStyle w:val="13"/>
        <w:tabs>
          <w:tab w:val="right" w:leader="dot" w:pos="9355"/>
        </w:tabs>
      </w:pPr>
      <w:r>
        <w:fldChar w:fldCharType="begin"/>
      </w:r>
      <w:r>
        <w:instrText xml:space="preserve"> HYPERLINK \l _Toc22766 </w:instrText>
      </w:r>
      <w:r>
        <w:fldChar w:fldCharType="separate"/>
      </w:r>
      <w:r>
        <w:rPr>
          <w:rFonts w:hint="eastAsia" w:asciiTheme="minorEastAsia" w:hAnsiTheme="minorEastAsia" w:eastAsiaTheme="minorEastAsia" w:cstheme="minorEastAsia"/>
          <w:bCs/>
          <w:szCs w:val="32"/>
        </w:rPr>
        <w:t>附 录 B</w:t>
      </w:r>
      <w:r>
        <w:rPr>
          <w:rFonts w:hint="eastAsia" w:asciiTheme="minorEastAsia" w:hAnsiTheme="minorEastAsia" w:eastAsiaTheme="minorEastAsia" w:cstheme="minorEastAsia"/>
          <w:bCs/>
          <w:szCs w:val="21"/>
        </w:rPr>
        <w:t>（规范性附录）设备故障应急技术处置范例</w:t>
      </w:r>
      <w:r>
        <w:tab/>
      </w:r>
      <w:r>
        <w:fldChar w:fldCharType="begin"/>
      </w:r>
      <w:r>
        <w:instrText xml:space="preserve"> PAGEREF _Toc22766 </w:instrText>
      </w:r>
      <w:r>
        <w:fldChar w:fldCharType="separate"/>
      </w:r>
      <w:r>
        <w:t>12</w:t>
      </w:r>
      <w:r>
        <w:fldChar w:fldCharType="end"/>
      </w:r>
      <w:r>
        <w:fldChar w:fldCharType="end"/>
      </w:r>
      <w:r>
        <w:fldChar w:fldCharType="end"/>
      </w:r>
    </w:p>
    <w:p>
      <w:pPr>
        <w:spacing w:before="850" w:after="680"/>
        <w:rPr>
          <w:rFonts w:ascii="黑体" w:hAnsi="黑体" w:eastAsia="黑体" w:cs="黑体"/>
          <w:szCs w:val="32"/>
        </w:rPr>
        <w:sectPr>
          <w:headerReference r:id="rId6" w:type="default"/>
          <w:footerReference r:id="rId8" w:type="default"/>
          <w:headerReference r:id="rId7" w:type="even"/>
          <w:footerReference r:id="rId9" w:type="even"/>
          <w:pgSz w:w="11906" w:h="16838"/>
          <w:pgMar w:top="1440" w:right="1134" w:bottom="1440" w:left="1417" w:header="851" w:footer="992" w:gutter="0"/>
          <w:pgNumType w:fmt="upperRoman" w:start="1"/>
          <w:cols w:space="425" w:num="1"/>
          <w:docGrid w:type="lines" w:linePitch="312" w:charSpace="0"/>
        </w:sectPr>
      </w:pPr>
      <w:r>
        <w:rPr>
          <w:rFonts w:hint="eastAsia" w:ascii="黑体" w:hAnsi="黑体" w:eastAsia="黑体" w:cs="黑体"/>
          <w:szCs w:val="32"/>
        </w:rPr>
        <w:br w:type="page"/>
      </w:r>
    </w:p>
    <w:p>
      <w:pPr>
        <w:pStyle w:val="3"/>
        <w:spacing w:before="850" w:after="680" w:line="240" w:lineRule="auto"/>
        <w:jc w:val="center"/>
        <w:rPr>
          <w:rFonts w:ascii="黑体" w:hAnsi="黑体" w:cs="黑体"/>
          <w:b w:val="0"/>
          <w:bCs/>
          <w:szCs w:val="32"/>
        </w:rPr>
      </w:pPr>
      <w:bookmarkStart w:id="1" w:name="_Toc12858"/>
      <w:bookmarkStart w:id="2" w:name="_Toc26101"/>
      <w:r>
        <w:rPr>
          <w:rFonts w:hint="eastAsia" w:ascii="黑体" w:hAnsi="黑体" w:cs="黑体"/>
          <w:b w:val="0"/>
          <w:bCs/>
          <w:szCs w:val="32"/>
        </w:rPr>
        <w:t>前    言</w:t>
      </w:r>
      <w:bookmarkEnd w:id="1"/>
      <w:bookmarkEnd w:id="2"/>
    </w:p>
    <w:p>
      <w:pPr>
        <w:spacing w:line="400" w:lineRule="exact"/>
        <w:ind w:firstLine="420" w:firstLineChars="200"/>
        <w:rPr>
          <w:rFonts w:ascii="宋体" w:hAnsi="宋体"/>
          <w:szCs w:val="21"/>
        </w:rPr>
      </w:pPr>
      <w:r>
        <w:rPr>
          <w:rFonts w:hint="eastAsia" w:ascii="宋体" w:hAnsi="宋体"/>
          <w:szCs w:val="21"/>
        </w:rPr>
        <w:t>本标准按照GB/T 1.1—2009给出的规则起草。</w:t>
      </w:r>
    </w:p>
    <w:p>
      <w:pPr>
        <w:spacing w:line="400" w:lineRule="exact"/>
        <w:ind w:firstLine="420" w:firstLineChars="200"/>
        <w:rPr>
          <w:rFonts w:ascii="宋体" w:hAnsi="宋体"/>
          <w:szCs w:val="21"/>
        </w:rPr>
      </w:pPr>
      <w:r>
        <w:rPr>
          <w:rFonts w:hint="eastAsia" w:ascii="宋体" w:hAnsi="宋体"/>
          <w:szCs w:val="21"/>
        </w:rPr>
        <w:t>本标准提出及归口单位：山东省市场监督管理局。</w:t>
      </w:r>
    </w:p>
    <w:p>
      <w:pPr>
        <w:spacing w:line="400" w:lineRule="exact"/>
        <w:ind w:firstLine="420" w:firstLineChars="200"/>
        <w:rPr>
          <w:rFonts w:ascii="宋体" w:hAnsi="宋体"/>
          <w:szCs w:val="21"/>
        </w:rPr>
      </w:pPr>
      <w:r>
        <w:rPr>
          <w:rFonts w:hint="eastAsia" w:ascii="宋体" w:hAnsi="宋体"/>
          <w:szCs w:val="21"/>
        </w:rPr>
        <w:t>本标准起草单位：泰安市泰山索道运营中心。</w:t>
      </w:r>
    </w:p>
    <w:p>
      <w:pPr>
        <w:spacing w:line="400" w:lineRule="exact"/>
        <w:ind w:firstLine="420" w:firstLineChars="200"/>
        <w:rPr>
          <w:rFonts w:hint="default" w:ascii="宋体" w:hAnsi="宋体" w:eastAsia="宋体"/>
          <w:szCs w:val="21"/>
          <w:lang w:val="en-US" w:eastAsia="zh-CN"/>
        </w:rPr>
      </w:pPr>
      <w:r>
        <w:rPr>
          <w:rFonts w:hint="eastAsia" w:ascii="宋体" w:hAnsi="宋体"/>
          <w:szCs w:val="21"/>
        </w:rPr>
        <w:t>标准主要起草人：</w:t>
      </w:r>
      <w:r>
        <w:rPr>
          <w:rFonts w:hint="eastAsia" w:ascii="宋体" w:hAnsi="宋体"/>
          <w:szCs w:val="21"/>
          <w:lang w:eastAsia="zh-CN"/>
        </w:rPr>
        <w:t>叶近茂</w:t>
      </w:r>
      <w:r>
        <w:rPr>
          <w:rFonts w:hint="eastAsia" w:ascii="宋体" w:hAnsi="宋体"/>
          <w:szCs w:val="21"/>
          <w:lang w:val="en-US" w:eastAsia="zh-CN"/>
        </w:rPr>
        <w:t xml:space="preserve">  翟浩洋  刘保水  白冰  吴杞强</w:t>
      </w:r>
      <w:bookmarkStart w:id="92" w:name="_GoBack"/>
      <w:bookmarkEnd w:id="92"/>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rPr>
          <w:rFonts w:ascii="宋体" w:hAnsi="宋体"/>
          <w:szCs w:val="21"/>
        </w:rPr>
      </w:pPr>
    </w:p>
    <w:p>
      <w:pPr>
        <w:rPr>
          <w:rFonts w:ascii="宋体" w:hAnsi="宋体"/>
          <w:szCs w:val="21"/>
        </w:rPr>
      </w:pPr>
    </w:p>
    <w:p>
      <w:pPr>
        <w:rPr>
          <w:rFonts w:ascii="宋体" w:hAnsi="宋体"/>
          <w:szCs w:val="21"/>
        </w:rPr>
        <w:sectPr>
          <w:pgSz w:w="11906" w:h="16838"/>
          <w:pgMar w:top="1440" w:right="1134" w:bottom="1440" w:left="1417" w:header="851" w:footer="992" w:gutter="0"/>
          <w:pgNumType w:fmt="upperRoman"/>
          <w:cols w:space="425" w:num="1"/>
          <w:docGrid w:type="lines" w:linePitch="312" w:charSpace="0"/>
        </w:sectPr>
      </w:pPr>
    </w:p>
    <w:p>
      <w:pPr>
        <w:pStyle w:val="3"/>
        <w:spacing w:before="850" w:after="680" w:line="240" w:lineRule="auto"/>
        <w:jc w:val="center"/>
        <w:rPr>
          <w:rFonts w:ascii="黑体" w:hAnsi="黑体" w:cs="黑体"/>
          <w:b w:val="0"/>
          <w:bCs/>
          <w:szCs w:val="32"/>
        </w:rPr>
      </w:pPr>
      <w:bookmarkStart w:id="3" w:name="_Toc22687"/>
      <w:bookmarkStart w:id="4" w:name="_Toc10432"/>
      <w:r>
        <w:rPr>
          <w:rFonts w:hint="eastAsia" w:ascii="黑体" w:hAnsi="黑体" w:cs="黑体"/>
          <w:b w:val="0"/>
          <w:bCs/>
          <w:szCs w:val="32"/>
        </w:rPr>
        <w:t>引    言</w:t>
      </w:r>
      <w:bookmarkEnd w:id="3"/>
      <w:bookmarkEnd w:id="4"/>
    </w:p>
    <w:p>
      <w:pPr>
        <w:spacing w:line="400" w:lineRule="exact"/>
        <w:ind w:firstLine="420" w:firstLineChars="200"/>
        <w:rPr>
          <w:rFonts w:ascii="宋体" w:hAnsi="宋体"/>
          <w:szCs w:val="21"/>
        </w:rPr>
      </w:pPr>
      <w:r>
        <w:rPr>
          <w:rFonts w:hint="eastAsia" w:ascii="宋体" w:hAnsi="宋体"/>
          <w:szCs w:val="21"/>
        </w:rPr>
        <w:t>为系统开展客运索道突发事件的应急处置技术管理工作，最大限度减少事件造成的损失，保护生命财产安全，借鉴先进经验并结合索道行业的实际，按照应急处置管理以人为本、预防为主，统一领导、分级负责，快速反应、协同应对的原则，制定《客运索道应急处置技术规范》。</w:t>
      </w:r>
    </w:p>
    <w:p>
      <w:pPr>
        <w:spacing w:line="400" w:lineRule="exact"/>
        <w:ind w:firstLine="420" w:firstLineChars="200"/>
        <w:rPr>
          <w:rFonts w:ascii="宋体" w:hAnsi="宋体"/>
          <w:szCs w:val="21"/>
        </w:rPr>
      </w:pPr>
      <w:r>
        <w:rPr>
          <w:rFonts w:hint="eastAsia" w:ascii="宋体" w:hAnsi="宋体"/>
          <w:szCs w:val="21"/>
        </w:rPr>
        <w:t>本标准根据索道型式和设备状况，深入检查分析评估索道可能存在的故障风险、出现过或有可能发生的应急事件及产生途径，并对发生的危险性加以辨识，规定了索道使用单位在应急处置中技术方面的要求及注意事项。索道使用单位应根据本标准完善本单位的应急处置办法、预案等，做好应急处置技术工作，提高应对应急事件、减少损失和影响的水平。</w:t>
      </w:r>
    </w:p>
    <w:p>
      <w:pPr>
        <w:spacing w:line="400" w:lineRule="exact"/>
        <w:ind w:firstLine="420" w:firstLineChars="200"/>
        <w:rPr>
          <w:rFonts w:ascii="宋体" w:hAnsi="宋体"/>
          <w:szCs w:val="21"/>
        </w:rPr>
      </w:pPr>
      <w:r>
        <w:rPr>
          <w:rFonts w:hint="eastAsia" w:ascii="宋体" w:hAnsi="宋体"/>
          <w:szCs w:val="21"/>
        </w:rPr>
        <w:t>本标准规定了客运索道应急处置的技术范围、术语和定义、技术要求、应急响应与演练培训等。</w:t>
      </w:r>
    </w:p>
    <w:p>
      <w:pPr>
        <w:spacing w:line="400" w:lineRule="exact"/>
        <w:ind w:firstLine="420" w:firstLineChars="200"/>
        <w:rPr>
          <w:rFonts w:ascii="宋体" w:hAnsi="宋体"/>
          <w:szCs w:val="21"/>
        </w:rPr>
      </w:pPr>
    </w:p>
    <w:p>
      <w:pPr>
        <w:rPr>
          <w:rFonts w:ascii="宋体" w:hAnsi="宋体"/>
          <w:szCs w:val="21"/>
        </w:rPr>
        <w:sectPr>
          <w:pgSz w:w="11906" w:h="16838"/>
          <w:pgMar w:top="1440" w:right="1134" w:bottom="1440" w:left="1417" w:header="851" w:footer="992" w:gutter="0"/>
          <w:pgNumType w:fmt="upperRoman"/>
          <w:cols w:space="425" w:num="1"/>
          <w:docGrid w:type="lines" w:linePitch="312" w:charSpace="0"/>
        </w:sectPr>
      </w:pPr>
    </w:p>
    <w:p>
      <w:pPr>
        <w:jc w:val="center"/>
        <w:rPr>
          <w:rFonts w:ascii="黑体" w:hAnsi="黑体" w:eastAsia="黑体" w:cs="黑体"/>
          <w:sz w:val="36"/>
          <w:szCs w:val="36"/>
        </w:rPr>
      </w:pPr>
      <w:bookmarkStart w:id="5" w:name="_Toc1883"/>
      <w:r>
        <w:rPr>
          <w:rFonts w:hint="eastAsia" w:ascii="黑体" w:hAnsi="黑体" w:eastAsia="黑体" w:cs="黑体"/>
          <w:sz w:val="36"/>
          <w:szCs w:val="36"/>
        </w:rPr>
        <w:t>客运索道应急处置技术规范</w:t>
      </w:r>
      <w:bookmarkEnd w:id="5"/>
    </w:p>
    <w:p>
      <w:pPr>
        <w:pStyle w:val="3"/>
        <w:spacing w:line="400" w:lineRule="exact"/>
        <w:rPr>
          <w:sz w:val="21"/>
          <w:szCs w:val="21"/>
        </w:rPr>
      </w:pPr>
      <w:bookmarkStart w:id="6" w:name="_Toc15076"/>
      <w:bookmarkStart w:id="7" w:name="_Toc22275"/>
      <w:r>
        <w:rPr>
          <w:rFonts w:hint="eastAsia"/>
          <w:sz w:val="21"/>
          <w:szCs w:val="21"/>
        </w:rPr>
        <w:t>1  范围</w:t>
      </w:r>
      <w:bookmarkEnd w:id="6"/>
      <w:bookmarkEnd w:id="7"/>
    </w:p>
    <w:p>
      <w:pPr>
        <w:spacing w:line="400" w:lineRule="exact"/>
        <w:ind w:firstLine="420" w:firstLineChars="200"/>
        <w:rPr>
          <w:rFonts w:ascii="宋体" w:hAnsi="宋体"/>
          <w:szCs w:val="21"/>
        </w:rPr>
      </w:pPr>
      <w:r>
        <w:rPr>
          <w:rFonts w:hint="eastAsia" w:ascii="宋体" w:hAnsi="宋体"/>
          <w:szCs w:val="21"/>
        </w:rPr>
        <w:t>本标准界定了应急处置的技术范围如下：</w:t>
      </w:r>
    </w:p>
    <w:p>
      <w:pPr>
        <w:spacing w:line="400" w:lineRule="exact"/>
        <w:ind w:firstLine="420" w:firstLineChars="200"/>
        <w:rPr>
          <w:rFonts w:ascii="宋体" w:hAnsi="宋体"/>
          <w:szCs w:val="21"/>
        </w:rPr>
      </w:pPr>
      <w:r>
        <w:rPr>
          <w:rFonts w:hint="eastAsia" w:ascii="宋体" w:hAnsi="宋体"/>
          <w:szCs w:val="21"/>
        </w:rPr>
        <w:t>索道出现故障后可以通过复位故障点位，立即使索道运转的；</w:t>
      </w:r>
    </w:p>
    <w:p>
      <w:pPr>
        <w:spacing w:line="400" w:lineRule="exact"/>
        <w:ind w:firstLine="420" w:firstLineChars="200"/>
        <w:rPr>
          <w:rFonts w:ascii="宋体" w:hAnsi="宋体"/>
          <w:szCs w:val="21"/>
        </w:rPr>
      </w:pPr>
      <w:r>
        <w:rPr>
          <w:rFonts w:hint="eastAsia" w:ascii="宋体" w:hAnsi="宋体"/>
          <w:szCs w:val="21"/>
        </w:rPr>
        <w:t>索道出现故障后不能立即复位/短接，需要开启紧急驱动，即使故障复杂但也可以通过紧急驱动系统使索道运转的；</w:t>
      </w:r>
    </w:p>
    <w:p>
      <w:pPr>
        <w:spacing w:line="400" w:lineRule="exact"/>
        <w:ind w:firstLine="420" w:firstLineChars="200"/>
        <w:rPr>
          <w:rFonts w:ascii="宋体" w:hAnsi="宋体"/>
          <w:szCs w:val="21"/>
        </w:rPr>
      </w:pPr>
      <w:r>
        <w:rPr>
          <w:rFonts w:hint="eastAsia" w:ascii="宋体" w:hAnsi="宋体"/>
          <w:szCs w:val="21"/>
        </w:rPr>
        <w:t>索道因</w:t>
      </w:r>
      <w:r>
        <w:rPr>
          <w:rFonts w:hint="eastAsia" w:ascii="宋体" w:hAnsi="宋体"/>
          <w:color w:val="000000"/>
          <w:szCs w:val="21"/>
        </w:rPr>
        <w:t>设备零部件损坏，致使紧急驱动系统不能开启，必须更换零部件进行抢修才能使索道运转的。</w:t>
      </w:r>
    </w:p>
    <w:p>
      <w:pPr>
        <w:spacing w:line="400" w:lineRule="exact"/>
        <w:ind w:firstLine="420" w:firstLineChars="200"/>
        <w:rPr>
          <w:rFonts w:ascii="宋体" w:hAnsi="宋体"/>
          <w:szCs w:val="21"/>
          <w:highlight w:val="none"/>
        </w:rPr>
      </w:pPr>
      <w:r>
        <w:rPr>
          <w:rFonts w:hint="eastAsia" w:ascii="宋体" w:hAnsi="宋体"/>
          <w:szCs w:val="21"/>
        </w:rPr>
        <w:t>本标准适用于</w:t>
      </w:r>
      <w:r>
        <w:rPr>
          <w:rFonts w:hint="eastAsia" w:ascii="宋体" w:hAnsi="宋体"/>
          <w:color w:val="000000"/>
          <w:szCs w:val="21"/>
        </w:rPr>
        <w:t>索道设备突发事件，在</w:t>
      </w:r>
      <w:r>
        <w:rPr>
          <w:rFonts w:hint="eastAsia" w:ascii="宋体" w:hAnsi="宋体"/>
          <w:color w:val="000000"/>
          <w:szCs w:val="21"/>
          <w:highlight w:val="none"/>
        </w:rPr>
        <w:t>可控范围内通过</w:t>
      </w:r>
      <w:r>
        <w:rPr>
          <w:rFonts w:hint="eastAsia" w:ascii="宋体" w:hAnsi="宋体"/>
          <w:color w:val="000000"/>
          <w:szCs w:val="21"/>
          <w:highlight w:val="none"/>
          <w:lang w:eastAsia="zh-CN"/>
        </w:rPr>
        <w:t>技术手段复原</w:t>
      </w:r>
      <w:r>
        <w:rPr>
          <w:rFonts w:hint="eastAsia" w:ascii="宋体" w:hAnsi="宋体"/>
          <w:color w:val="000000"/>
          <w:szCs w:val="21"/>
          <w:highlight w:val="none"/>
        </w:rPr>
        <w:t>索道的</w:t>
      </w:r>
      <w:r>
        <w:rPr>
          <w:rFonts w:hint="eastAsia" w:ascii="宋体" w:hAnsi="宋体"/>
          <w:szCs w:val="21"/>
          <w:highlight w:val="none"/>
        </w:rPr>
        <w:t>处置，</w:t>
      </w:r>
      <w:r>
        <w:rPr>
          <w:rFonts w:hint="eastAsia" w:ascii="宋体" w:hAnsi="宋体"/>
          <w:color w:val="000000"/>
          <w:szCs w:val="21"/>
          <w:highlight w:val="none"/>
        </w:rPr>
        <w:t>不</w:t>
      </w:r>
      <w:r>
        <w:rPr>
          <w:rFonts w:hint="eastAsia" w:ascii="宋体" w:hAnsi="宋体"/>
          <w:color w:val="000000"/>
          <w:szCs w:val="21"/>
          <w:highlight w:val="none"/>
          <w:lang w:eastAsia="zh-CN"/>
        </w:rPr>
        <w:t>涉及</w:t>
      </w:r>
      <w:r>
        <w:rPr>
          <w:rFonts w:hint="eastAsia" w:ascii="宋体" w:hAnsi="宋体"/>
          <w:color w:val="000000"/>
          <w:szCs w:val="21"/>
          <w:highlight w:val="none"/>
        </w:rPr>
        <w:t>应急救援事项</w:t>
      </w:r>
      <w:r>
        <w:rPr>
          <w:rFonts w:hint="eastAsia" w:ascii="宋体" w:hAnsi="宋体"/>
          <w:szCs w:val="21"/>
          <w:highlight w:val="none"/>
        </w:rPr>
        <w:t>。</w:t>
      </w:r>
    </w:p>
    <w:p>
      <w:pPr>
        <w:pStyle w:val="3"/>
        <w:spacing w:line="400" w:lineRule="exact"/>
        <w:rPr>
          <w:sz w:val="21"/>
          <w:szCs w:val="21"/>
        </w:rPr>
      </w:pPr>
      <w:bookmarkStart w:id="8" w:name="_Toc17492"/>
      <w:bookmarkStart w:id="9" w:name="_Toc12138"/>
      <w:r>
        <w:rPr>
          <w:rFonts w:hint="eastAsia"/>
          <w:sz w:val="21"/>
          <w:szCs w:val="21"/>
        </w:rPr>
        <w:t>2  规范性引用文件</w:t>
      </w:r>
      <w:bookmarkEnd w:id="8"/>
      <w:bookmarkEnd w:id="9"/>
    </w:p>
    <w:p>
      <w:pPr>
        <w:spacing w:line="400" w:lineRule="exact"/>
        <w:ind w:firstLine="420" w:firstLineChars="200"/>
        <w:rPr>
          <w:rFonts w:ascii="宋体" w:hAnsi="宋体"/>
          <w:szCs w:val="21"/>
        </w:rPr>
      </w:pPr>
      <w:r>
        <w:rPr>
          <w:rFonts w:hint="eastAsia" w:ascii="宋体" w:hAnsi="宋体"/>
          <w:szCs w:val="21"/>
        </w:rPr>
        <w:t>下列文件对于本文件的应用是必不可少的。凡是注日期的引用文件，仅注日期的版本适用于本文件。凡是不注日期的引用文件，其最新版本（包括所有的修改单）适用于本文件。</w:t>
      </w:r>
    </w:p>
    <w:p>
      <w:pPr>
        <w:spacing w:line="400" w:lineRule="exact"/>
        <w:ind w:firstLine="420" w:firstLineChars="200"/>
        <w:rPr>
          <w:rFonts w:ascii="宋体" w:hAnsi="宋体"/>
          <w:szCs w:val="21"/>
        </w:rPr>
      </w:pPr>
      <w:r>
        <w:rPr>
          <w:rFonts w:hint="eastAsia" w:ascii="宋体" w:hAnsi="宋体"/>
          <w:szCs w:val="21"/>
        </w:rPr>
        <w:t>GB/T 1.1-2009  标准化工作导则</w:t>
      </w:r>
    </w:p>
    <w:p>
      <w:pPr>
        <w:spacing w:line="400" w:lineRule="exact"/>
        <w:ind w:firstLine="420" w:firstLineChars="200"/>
        <w:rPr>
          <w:rFonts w:ascii="宋体" w:hAnsi="宋体"/>
          <w:szCs w:val="21"/>
        </w:rPr>
      </w:pPr>
      <w:r>
        <w:rPr>
          <w:rFonts w:hint="eastAsia" w:ascii="宋体" w:hAnsi="宋体"/>
          <w:szCs w:val="21"/>
        </w:rPr>
        <w:t>GB/T 12738-2006  索道 术语</w:t>
      </w:r>
    </w:p>
    <w:p>
      <w:pPr>
        <w:pStyle w:val="3"/>
        <w:spacing w:line="400" w:lineRule="exact"/>
        <w:rPr>
          <w:sz w:val="21"/>
          <w:szCs w:val="21"/>
        </w:rPr>
      </w:pPr>
      <w:bookmarkStart w:id="10" w:name="_Toc27845"/>
      <w:bookmarkStart w:id="11" w:name="_Toc19319"/>
      <w:r>
        <w:rPr>
          <w:rFonts w:hint="eastAsia"/>
          <w:sz w:val="21"/>
          <w:szCs w:val="21"/>
        </w:rPr>
        <w:t>3  术语与定义</w:t>
      </w:r>
      <w:bookmarkEnd w:id="10"/>
      <w:bookmarkEnd w:id="11"/>
    </w:p>
    <w:p>
      <w:pPr>
        <w:keepNext/>
        <w:keepLines/>
        <w:spacing w:before="156" w:beforeLines="50" w:line="400" w:lineRule="exact"/>
        <w:rPr>
          <w:b/>
          <w:bCs/>
          <w:szCs w:val="21"/>
        </w:rPr>
      </w:pPr>
      <w:bookmarkStart w:id="12" w:name="_Toc12852"/>
      <w:r>
        <w:rPr>
          <w:rFonts w:hint="default" w:ascii="Arial" w:hAnsi="Arial" w:cs="Arial"/>
          <w:b/>
          <w:bCs/>
          <w:color w:val="000000" w:themeColor="text1"/>
          <w:szCs w:val="21"/>
          <w14:textFill>
            <w14:solidFill>
              <w14:schemeClr w14:val="tx1"/>
            </w14:solidFill>
          </w14:textFill>
        </w:rPr>
        <w:t>3.</w:t>
      </w:r>
      <w:r>
        <w:rPr>
          <w:rFonts w:hint="default" w:ascii="Arial" w:hAnsi="Arial" w:cs="Arial"/>
          <w:b/>
          <w:bCs/>
          <w:color w:val="000000" w:themeColor="text1"/>
          <w:szCs w:val="21"/>
          <w:lang w:val="en-US" w:eastAsia="zh-CN"/>
          <w14:textFill>
            <w14:solidFill>
              <w14:schemeClr w14:val="tx1"/>
            </w14:solidFill>
          </w14:textFill>
        </w:rPr>
        <w:t>1</w:t>
      </w:r>
      <w:r>
        <w:rPr>
          <w:rFonts w:hint="eastAsia"/>
          <w:b/>
          <w:bCs/>
          <w:szCs w:val="21"/>
        </w:rPr>
        <w:t xml:space="preserve">  索道突发事件</w:t>
      </w:r>
      <w:bookmarkEnd w:id="12"/>
      <w:r>
        <w:rPr>
          <w:rFonts w:hint="eastAsia"/>
          <w:b/>
          <w:bCs/>
          <w:szCs w:val="21"/>
        </w:rPr>
        <w:t xml:space="preserve"> </w:t>
      </w:r>
    </w:p>
    <w:p>
      <w:pPr>
        <w:widowControl/>
        <w:spacing w:line="400" w:lineRule="exact"/>
        <w:ind w:firstLine="420" w:firstLineChars="200"/>
        <w:jc w:val="left"/>
        <w:rPr>
          <w:rFonts w:ascii="宋体" w:hAnsi="宋体"/>
          <w:szCs w:val="21"/>
        </w:rPr>
      </w:pPr>
      <w:r>
        <w:rPr>
          <w:rFonts w:hint="eastAsia" w:ascii="宋体" w:hAnsi="宋体"/>
          <w:color w:val="000000"/>
          <w:kern w:val="0"/>
          <w:szCs w:val="21"/>
          <w:lang w:bidi="ar"/>
        </w:rPr>
        <w:t>突然发生，造成或者可能造成严重社会危害，需要采取应急处置措施予以应对的索道事件。</w:t>
      </w:r>
    </w:p>
    <w:p>
      <w:pPr>
        <w:keepNext/>
        <w:keepLines/>
        <w:spacing w:before="156" w:beforeLines="50" w:line="400" w:lineRule="exact"/>
        <w:rPr>
          <w:b/>
          <w:bCs/>
          <w:szCs w:val="21"/>
        </w:rPr>
      </w:pPr>
      <w:bookmarkStart w:id="13" w:name="_Toc17196"/>
      <w:r>
        <w:rPr>
          <w:rFonts w:hint="default" w:ascii="Arial" w:hAnsi="Arial" w:cs="Arial"/>
          <w:b/>
          <w:bCs/>
          <w:szCs w:val="21"/>
        </w:rPr>
        <w:t>3.</w:t>
      </w:r>
      <w:r>
        <w:rPr>
          <w:rFonts w:hint="default" w:ascii="Arial" w:hAnsi="Arial" w:cs="Arial"/>
          <w:b/>
          <w:bCs/>
          <w:szCs w:val="21"/>
          <w:lang w:val="en-US" w:eastAsia="zh-CN"/>
        </w:rPr>
        <w:t>2</w:t>
      </w:r>
      <w:r>
        <w:rPr>
          <w:rFonts w:hint="default" w:ascii="Arial" w:hAnsi="Arial" w:cs="Arial"/>
          <w:b/>
          <w:bCs/>
          <w:szCs w:val="21"/>
        </w:rPr>
        <w:t xml:space="preserve"> </w:t>
      </w:r>
      <w:r>
        <w:rPr>
          <w:rFonts w:hint="eastAsia"/>
          <w:b/>
          <w:bCs/>
          <w:szCs w:val="21"/>
        </w:rPr>
        <w:t xml:space="preserve"> 应急响应</w:t>
      </w:r>
      <w:bookmarkEnd w:id="13"/>
      <w:r>
        <w:rPr>
          <w:rFonts w:hint="eastAsia"/>
          <w:b/>
          <w:bCs/>
          <w:szCs w:val="21"/>
        </w:rPr>
        <w:t xml:space="preserve"> </w:t>
      </w:r>
    </w:p>
    <w:p>
      <w:pPr>
        <w:widowControl/>
        <w:spacing w:line="400" w:lineRule="exact"/>
        <w:ind w:firstLine="420" w:firstLineChars="200"/>
        <w:jc w:val="left"/>
        <w:rPr>
          <w:rFonts w:ascii="宋体" w:hAnsi="宋体"/>
          <w:szCs w:val="21"/>
        </w:rPr>
      </w:pPr>
      <w:r>
        <w:rPr>
          <w:rFonts w:hint="eastAsia" w:ascii="宋体" w:hAnsi="宋体"/>
          <w:color w:val="000000"/>
          <w:kern w:val="0"/>
          <w:szCs w:val="21"/>
          <w:lang w:bidi="ar"/>
        </w:rPr>
        <w:t>针对发生的索道突发事件，有关组织或人员采取的应急行动。</w:t>
      </w:r>
    </w:p>
    <w:p>
      <w:pPr>
        <w:keepNext/>
        <w:keepLines/>
        <w:spacing w:before="156" w:beforeLines="50" w:line="400" w:lineRule="exact"/>
        <w:rPr>
          <w:b/>
          <w:bCs/>
          <w:szCs w:val="21"/>
        </w:rPr>
      </w:pPr>
      <w:bookmarkStart w:id="14" w:name="_Toc27927"/>
      <w:r>
        <w:rPr>
          <w:rFonts w:hint="default" w:ascii="Arial" w:hAnsi="Arial" w:eastAsia="方正小标宋简体" w:cs="Arial"/>
          <w:b/>
          <w:bCs/>
          <w:szCs w:val="21"/>
        </w:rPr>
        <w:t>3.</w:t>
      </w:r>
      <w:r>
        <w:rPr>
          <w:rFonts w:hint="default" w:ascii="Arial" w:hAnsi="Arial" w:eastAsia="方正小标宋简体" w:cs="Arial"/>
          <w:b/>
          <w:bCs/>
          <w:szCs w:val="21"/>
          <w:lang w:val="en-US" w:eastAsia="zh-CN"/>
        </w:rPr>
        <w:t>3</w:t>
      </w:r>
      <w:r>
        <w:rPr>
          <w:rFonts w:hint="eastAsia"/>
          <w:b/>
          <w:bCs/>
          <w:szCs w:val="21"/>
        </w:rPr>
        <w:t xml:space="preserve">  应急准备</w:t>
      </w:r>
      <w:bookmarkEnd w:id="14"/>
      <w:r>
        <w:rPr>
          <w:rFonts w:hint="eastAsia"/>
          <w:b/>
          <w:bCs/>
          <w:szCs w:val="21"/>
        </w:rPr>
        <w:t xml:space="preserve"> </w:t>
      </w:r>
    </w:p>
    <w:p>
      <w:pPr>
        <w:widowControl/>
        <w:spacing w:line="400" w:lineRule="exact"/>
        <w:ind w:firstLine="420" w:firstLineChars="200"/>
        <w:jc w:val="left"/>
        <w:rPr>
          <w:rFonts w:ascii="宋体" w:hAnsi="宋体"/>
          <w:szCs w:val="21"/>
        </w:rPr>
      </w:pPr>
      <w:r>
        <w:rPr>
          <w:rFonts w:hint="eastAsia" w:ascii="宋体" w:hAnsi="宋体"/>
          <w:color w:val="000000"/>
          <w:kern w:val="0"/>
          <w:szCs w:val="21"/>
          <w:lang w:bidi="ar"/>
        </w:rPr>
        <w:t>针对可能发生的索道突发事件，为迅速、科学、有序地开展应急行动而预先进行的思想准备、组织准备和物资准备。</w:t>
      </w:r>
    </w:p>
    <w:p>
      <w:pPr>
        <w:keepNext/>
        <w:keepLines/>
        <w:spacing w:before="156" w:beforeLines="50" w:line="400" w:lineRule="exact"/>
        <w:rPr>
          <w:b/>
          <w:bCs/>
          <w:szCs w:val="21"/>
        </w:rPr>
      </w:pPr>
      <w:bookmarkStart w:id="15" w:name="_Toc28494"/>
      <w:r>
        <w:rPr>
          <w:rFonts w:hint="default" w:ascii="Arial" w:hAnsi="Arial" w:cs="Arial"/>
          <w:b/>
          <w:bCs/>
          <w:szCs w:val="21"/>
        </w:rPr>
        <w:t>3.</w:t>
      </w:r>
      <w:r>
        <w:rPr>
          <w:rFonts w:hint="default" w:ascii="Arial" w:hAnsi="Arial" w:cs="Arial"/>
          <w:b/>
          <w:bCs/>
          <w:szCs w:val="21"/>
          <w:lang w:val="en-US" w:eastAsia="zh-CN"/>
        </w:rPr>
        <w:t>4</w:t>
      </w:r>
      <w:r>
        <w:rPr>
          <w:rFonts w:hint="eastAsia"/>
          <w:b/>
          <w:bCs/>
          <w:szCs w:val="21"/>
        </w:rPr>
        <w:t xml:space="preserve">  应急技术处置</w:t>
      </w:r>
      <w:bookmarkEnd w:id="15"/>
    </w:p>
    <w:p>
      <w:pPr>
        <w:widowControl/>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索道设备发生故障或突发外部环境条件变化影响正常运行时，在可控范围内采用技术手段</w:t>
      </w:r>
      <w:r>
        <w:rPr>
          <w:rFonts w:hint="eastAsia" w:ascii="宋体" w:hAnsi="宋体"/>
          <w:color w:val="000000" w:themeColor="text1"/>
          <w:szCs w:val="21"/>
          <w:lang w:eastAsia="zh-CN"/>
          <w14:textFill>
            <w14:solidFill>
              <w14:schemeClr w14:val="tx1"/>
            </w14:solidFill>
          </w14:textFill>
        </w:rPr>
        <w:t>复原索道</w:t>
      </w:r>
      <w:r>
        <w:rPr>
          <w:rFonts w:hint="eastAsia" w:ascii="宋体" w:hAnsi="宋体"/>
          <w:color w:val="000000" w:themeColor="text1"/>
          <w:szCs w:val="21"/>
          <w14:textFill>
            <w14:solidFill>
              <w14:schemeClr w14:val="tx1"/>
            </w14:solidFill>
          </w14:textFill>
        </w:rPr>
        <w:t>的一种技术路径。</w:t>
      </w:r>
    </w:p>
    <w:p>
      <w:pPr>
        <w:keepNext/>
        <w:keepLines/>
        <w:spacing w:before="156" w:beforeLines="50" w:line="400" w:lineRule="exact"/>
        <w:rPr>
          <w:b/>
          <w:bCs/>
          <w:szCs w:val="21"/>
        </w:rPr>
      </w:pPr>
      <w:bookmarkStart w:id="16" w:name="_Toc25971"/>
      <w:r>
        <w:rPr>
          <w:rFonts w:hint="default" w:ascii="Arial" w:hAnsi="Arial" w:cs="Arial"/>
          <w:b/>
          <w:bCs/>
          <w:szCs w:val="21"/>
        </w:rPr>
        <w:t>3.</w:t>
      </w:r>
      <w:r>
        <w:rPr>
          <w:rFonts w:hint="default" w:ascii="Arial" w:hAnsi="Arial" w:cs="Arial"/>
          <w:b/>
          <w:bCs/>
          <w:szCs w:val="21"/>
          <w:lang w:val="en-US" w:eastAsia="zh-CN"/>
        </w:rPr>
        <w:t>5</w:t>
      </w:r>
      <w:r>
        <w:rPr>
          <w:rFonts w:hint="eastAsia"/>
          <w:b/>
          <w:bCs/>
          <w:szCs w:val="21"/>
        </w:rPr>
        <w:t xml:space="preserve">  应急运行</w:t>
      </w:r>
      <w:bookmarkEnd w:id="16"/>
      <w:r>
        <w:rPr>
          <w:rFonts w:hint="eastAsia"/>
          <w:b/>
          <w:bCs/>
          <w:szCs w:val="21"/>
        </w:rPr>
        <w:t xml:space="preserve"> </w:t>
      </w:r>
    </w:p>
    <w:p>
      <w:pPr>
        <w:widowControl/>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kern w:val="0"/>
          <w:szCs w:val="21"/>
          <w:lang w:bidi="ar"/>
        </w:rPr>
        <w:t>使用专门程序及索道自有资源将运载工具和乘客拉回站房的操作过程。</w:t>
      </w:r>
    </w:p>
    <w:p>
      <w:pPr>
        <w:pStyle w:val="3"/>
        <w:spacing w:line="400" w:lineRule="exact"/>
        <w:rPr>
          <w:b w:val="0"/>
          <w:bCs/>
          <w:sz w:val="21"/>
          <w:szCs w:val="21"/>
        </w:rPr>
      </w:pPr>
      <w:bookmarkStart w:id="17" w:name="_Toc22166"/>
      <w:bookmarkStart w:id="18" w:name="_Toc23838"/>
      <w:r>
        <w:rPr>
          <w:rFonts w:hint="eastAsia"/>
          <w:sz w:val="21"/>
          <w:szCs w:val="21"/>
        </w:rPr>
        <w:t xml:space="preserve">4  </w:t>
      </w:r>
      <w:r>
        <w:rPr>
          <w:rFonts w:hint="eastAsia"/>
          <w:bCs w:val="0"/>
          <w:sz w:val="21"/>
          <w:szCs w:val="21"/>
        </w:rPr>
        <w:t>工作原则</w:t>
      </w:r>
      <w:bookmarkEnd w:id="17"/>
      <w:bookmarkEnd w:id="18"/>
    </w:p>
    <w:p>
      <w:pPr>
        <w:widowControl/>
        <w:spacing w:line="400" w:lineRule="exact"/>
        <w:ind w:firstLine="420" w:firstLineChars="200"/>
        <w:jc w:val="left"/>
        <w:rPr>
          <w:rFonts w:ascii="宋体" w:hAnsi="宋体"/>
          <w:color w:val="000000"/>
          <w:kern w:val="0"/>
          <w:szCs w:val="21"/>
          <w:lang w:bidi="ar"/>
        </w:rPr>
      </w:pPr>
      <w:r>
        <w:rPr>
          <w:rFonts w:hint="eastAsia" w:ascii="宋体" w:hAnsi="宋体"/>
          <w:szCs w:val="21"/>
        </w:rPr>
        <w:t>应急处置管理应采取以人为本、预防为主，统一领导、分级负责，快速反应、协同应对的原则。</w:t>
      </w:r>
    </w:p>
    <w:p>
      <w:pPr>
        <w:pStyle w:val="3"/>
        <w:spacing w:line="400" w:lineRule="exact"/>
        <w:rPr>
          <w:sz w:val="21"/>
          <w:szCs w:val="21"/>
        </w:rPr>
      </w:pPr>
      <w:bookmarkStart w:id="19" w:name="_Toc27301"/>
      <w:bookmarkStart w:id="20" w:name="_Toc26435"/>
      <w:r>
        <w:rPr>
          <w:rFonts w:hint="eastAsia"/>
          <w:sz w:val="21"/>
          <w:szCs w:val="21"/>
        </w:rPr>
        <w:t>5  工作要求</w:t>
      </w:r>
      <w:bookmarkEnd w:id="19"/>
      <w:bookmarkEnd w:id="20"/>
    </w:p>
    <w:p>
      <w:pPr>
        <w:pStyle w:val="4"/>
        <w:spacing w:before="156" w:beforeLines="50" w:after="0" w:line="400" w:lineRule="exact"/>
        <w:rPr>
          <w:sz w:val="21"/>
          <w:szCs w:val="21"/>
        </w:rPr>
      </w:pPr>
      <w:bookmarkStart w:id="21" w:name="_Toc4481"/>
      <w:bookmarkStart w:id="22" w:name="_Toc31218"/>
      <w:r>
        <w:rPr>
          <w:rFonts w:hint="default" w:ascii="Arial" w:hAnsi="Arial" w:cs="Arial"/>
          <w:sz w:val="21"/>
          <w:szCs w:val="21"/>
        </w:rPr>
        <w:t>5.1</w:t>
      </w:r>
      <w:r>
        <w:rPr>
          <w:rFonts w:hint="eastAsia"/>
          <w:sz w:val="21"/>
          <w:szCs w:val="21"/>
        </w:rPr>
        <w:t xml:space="preserve">  一般要求</w:t>
      </w:r>
      <w:bookmarkEnd w:id="21"/>
      <w:bookmarkEnd w:id="22"/>
    </w:p>
    <w:p>
      <w:pPr>
        <w:widowControl/>
        <w:spacing w:line="400" w:lineRule="exact"/>
        <w:rPr>
          <w:rFonts w:ascii="宋体" w:hAnsi="宋体"/>
          <w:szCs w:val="21"/>
        </w:rPr>
      </w:pPr>
      <w:r>
        <w:rPr>
          <w:rFonts w:hint="eastAsia" w:ascii="黑体" w:hAnsi="黑体" w:eastAsia="黑体" w:cs="黑体"/>
          <w:szCs w:val="21"/>
        </w:rPr>
        <w:t xml:space="preserve">5.1.1  </w:t>
      </w:r>
      <w:r>
        <w:rPr>
          <w:rFonts w:hint="eastAsia" w:ascii="宋体" w:hAnsi="宋体"/>
          <w:szCs w:val="21"/>
        </w:rPr>
        <w:t>索道</w:t>
      </w:r>
      <w:r>
        <w:rPr>
          <w:rFonts w:hint="eastAsia" w:ascii="宋体" w:hAnsi="宋体"/>
          <w:szCs w:val="21"/>
          <w:lang w:eastAsia="zh-CN"/>
        </w:rPr>
        <w:t>应</w:t>
      </w:r>
      <w:r>
        <w:rPr>
          <w:rFonts w:hint="eastAsia" w:ascii="宋体" w:hAnsi="宋体"/>
          <w:szCs w:val="21"/>
        </w:rPr>
        <w:t>建立</w:t>
      </w:r>
      <w:r>
        <w:rPr>
          <w:rFonts w:hint="eastAsia" w:ascii="宋体" w:hAnsi="宋体"/>
          <w:color w:val="000000"/>
          <w:kern w:val="0"/>
          <w:szCs w:val="21"/>
          <w:lang w:bidi="ar"/>
        </w:rPr>
        <w:t xml:space="preserve">应急处置技术预案，预案的建立和运行应符合《中华人民共和国特种设备安全法》、《客运索道安全监督管理规定》、《客运架空索道安全规范》等法律、法规和标准的规定。 </w:t>
      </w:r>
    </w:p>
    <w:p>
      <w:pPr>
        <w:widowControl/>
        <w:spacing w:line="400" w:lineRule="exact"/>
        <w:rPr>
          <w:rFonts w:ascii="宋体" w:hAnsi="宋体"/>
          <w:szCs w:val="21"/>
        </w:rPr>
      </w:pPr>
      <w:r>
        <w:rPr>
          <w:rFonts w:hint="eastAsia" w:ascii="黑体" w:hAnsi="黑体" w:eastAsia="黑体" w:cs="黑体"/>
          <w:szCs w:val="21"/>
        </w:rPr>
        <w:t>5.1.2</w:t>
      </w:r>
      <w:r>
        <w:rPr>
          <w:rFonts w:hint="eastAsia" w:ascii="黑体" w:hAnsi="黑体" w:eastAsia="黑体" w:cs="黑体"/>
          <w:b/>
          <w:bCs/>
          <w:szCs w:val="21"/>
        </w:rPr>
        <w:t xml:space="preserve"> </w:t>
      </w:r>
      <w:r>
        <w:rPr>
          <w:rFonts w:hint="eastAsia" w:ascii="宋体" w:hAnsi="宋体"/>
          <w:b/>
          <w:bCs/>
          <w:szCs w:val="21"/>
        </w:rPr>
        <w:t xml:space="preserve"> </w:t>
      </w:r>
      <w:r>
        <w:rPr>
          <w:rFonts w:hint="eastAsia" w:ascii="宋体" w:hAnsi="宋体"/>
          <w:color w:val="000000"/>
          <w:kern w:val="0"/>
          <w:szCs w:val="21"/>
          <w:lang w:bidi="ar"/>
        </w:rPr>
        <w:t>应急处置技术预案建立与实施应与使用单位实际情况相适应，应急处置技术人员数量应满足应急处置工作的需要。</w:t>
      </w:r>
    </w:p>
    <w:p>
      <w:pPr>
        <w:widowControl/>
        <w:spacing w:line="400" w:lineRule="exact"/>
        <w:rPr>
          <w:rFonts w:ascii="宋体" w:hAnsi="宋体"/>
          <w:szCs w:val="21"/>
        </w:rPr>
      </w:pPr>
      <w:r>
        <w:rPr>
          <w:rFonts w:hint="eastAsia" w:ascii="黑体" w:hAnsi="黑体" w:eastAsia="黑体" w:cs="黑体"/>
          <w:szCs w:val="21"/>
        </w:rPr>
        <w:t>5.1.3</w:t>
      </w:r>
      <w:r>
        <w:rPr>
          <w:rFonts w:hint="eastAsia" w:ascii="宋体" w:hAnsi="宋体"/>
          <w:b/>
          <w:bCs/>
          <w:szCs w:val="21"/>
        </w:rPr>
        <w:t xml:space="preserve">  </w:t>
      </w:r>
      <w:r>
        <w:rPr>
          <w:rFonts w:hint="eastAsia" w:ascii="宋体" w:hAnsi="宋体"/>
          <w:color w:val="000000"/>
          <w:kern w:val="0"/>
          <w:szCs w:val="21"/>
          <w:lang w:bidi="ar"/>
        </w:rPr>
        <w:t xml:space="preserve">应急处置技术的软硬件建设应具有安全性、可靠性、开放性和可扩展性，并满足技术先进、经济合理、实用可靠的要求。 </w:t>
      </w:r>
    </w:p>
    <w:p>
      <w:pPr>
        <w:widowControl/>
        <w:spacing w:line="400" w:lineRule="exact"/>
        <w:rPr>
          <w:rFonts w:ascii="宋体" w:hAnsi="宋体"/>
          <w:b/>
          <w:bCs/>
          <w:szCs w:val="21"/>
        </w:rPr>
      </w:pPr>
      <w:r>
        <w:rPr>
          <w:rFonts w:hint="eastAsia" w:ascii="黑体" w:hAnsi="黑体" w:eastAsia="黑体" w:cs="黑体"/>
          <w:szCs w:val="21"/>
        </w:rPr>
        <w:t>5.1.4</w:t>
      </w:r>
      <w:r>
        <w:rPr>
          <w:rFonts w:hint="eastAsia" w:ascii="宋体" w:hAnsi="宋体"/>
          <w:b/>
          <w:bCs/>
          <w:szCs w:val="21"/>
        </w:rPr>
        <w:t xml:space="preserve">  </w:t>
      </w:r>
      <w:r>
        <w:rPr>
          <w:rFonts w:hint="eastAsia" w:ascii="宋体" w:hAnsi="宋体"/>
          <w:color w:val="000000"/>
          <w:kern w:val="0"/>
          <w:szCs w:val="21"/>
          <w:lang w:bidi="ar"/>
        </w:rPr>
        <w:t>除执行本标准以外，应急处置技术预案还应符合国家现行标准及有关技术规范的规定。</w:t>
      </w:r>
    </w:p>
    <w:p>
      <w:pPr>
        <w:pStyle w:val="4"/>
        <w:spacing w:before="156" w:beforeLines="50" w:after="0" w:line="400" w:lineRule="exact"/>
        <w:rPr>
          <w:sz w:val="21"/>
          <w:szCs w:val="21"/>
        </w:rPr>
      </w:pPr>
      <w:bookmarkStart w:id="23" w:name="_Toc26497"/>
      <w:bookmarkStart w:id="24" w:name="_Toc9854"/>
      <w:r>
        <w:rPr>
          <w:rFonts w:hint="default" w:ascii="Arial" w:hAnsi="Arial" w:cs="Arial"/>
          <w:sz w:val="21"/>
          <w:szCs w:val="21"/>
        </w:rPr>
        <w:t xml:space="preserve">5.2 </w:t>
      </w:r>
      <w:r>
        <w:rPr>
          <w:rFonts w:hint="eastAsia"/>
          <w:sz w:val="21"/>
          <w:szCs w:val="21"/>
        </w:rPr>
        <w:t xml:space="preserve"> 机构要求</w:t>
      </w:r>
      <w:bookmarkEnd w:id="23"/>
      <w:bookmarkEnd w:id="24"/>
    </w:p>
    <w:p>
      <w:pPr>
        <w:spacing w:line="400" w:lineRule="exact"/>
        <w:rPr>
          <w:rFonts w:ascii="宋体" w:hAnsi="宋体"/>
          <w:szCs w:val="21"/>
        </w:rPr>
      </w:pPr>
      <w:r>
        <w:rPr>
          <w:rFonts w:hint="eastAsia" w:ascii="黑体" w:hAnsi="黑体" w:eastAsia="黑体" w:cs="黑体"/>
          <w:szCs w:val="21"/>
        </w:rPr>
        <w:t>5.2.1</w:t>
      </w:r>
      <w:r>
        <w:rPr>
          <w:rFonts w:hint="eastAsia" w:ascii="宋体" w:hAnsi="宋体"/>
          <w:szCs w:val="21"/>
        </w:rPr>
        <w:t xml:space="preserve">  应当</w:t>
      </w:r>
      <w:r>
        <w:rPr>
          <w:rFonts w:hint="eastAsia" w:ascii="宋体" w:hAnsi="宋体"/>
          <w:color w:val="000000"/>
          <w:szCs w:val="21"/>
        </w:rPr>
        <w:t>成立应急处置技术领导小组（以下简称“技术领导小组”），索道站主要负责人任组长，值班站长为副组长，相关部门负责人为成员，技术领导小组在主管部门的指导下，对本索道突发事件应急处置技术方面负领导责任，决策重大事件的处理与上报。</w:t>
      </w:r>
    </w:p>
    <w:p>
      <w:pPr>
        <w:spacing w:line="400" w:lineRule="exact"/>
        <w:rPr>
          <w:rFonts w:ascii="宋体" w:hAnsi="宋体"/>
          <w:szCs w:val="21"/>
        </w:rPr>
      </w:pPr>
      <w:r>
        <w:rPr>
          <w:rFonts w:hint="eastAsia" w:ascii="黑体" w:hAnsi="黑体" w:eastAsia="黑体" w:cs="黑体"/>
          <w:szCs w:val="21"/>
        </w:rPr>
        <w:t>5.2.2</w:t>
      </w:r>
      <w:r>
        <w:rPr>
          <w:rFonts w:hint="eastAsia" w:ascii="宋体" w:hAnsi="宋体"/>
          <w:b/>
          <w:bCs/>
          <w:szCs w:val="21"/>
        </w:rPr>
        <w:t xml:space="preserve">  </w:t>
      </w:r>
      <w:r>
        <w:rPr>
          <w:rFonts w:hint="eastAsia" w:ascii="宋体" w:hAnsi="宋体"/>
          <w:szCs w:val="21"/>
        </w:rPr>
        <w:t>技术</w:t>
      </w:r>
      <w:r>
        <w:rPr>
          <w:rFonts w:hint="eastAsia" w:ascii="宋体" w:hAnsi="宋体"/>
          <w:color w:val="000000"/>
          <w:szCs w:val="21"/>
        </w:rPr>
        <w:t>领导小组应下设设备抢修组、游客疏导组、安全警戒组和后勤保障组等工作组，分别负责本索道范围内各种突发技术故障事件的故障排除、游客疏导、善后处理等工作。</w:t>
      </w:r>
    </w:p>
    <w:p>
      <w:pPr>
        <w:pStyle w:val="4"/>
        <w:spacing w:before="156" w:beforeLines="50" w:after="0" w:line="400" w:lineRule="exact"/>
        <w:rPr>
          <w:sz w:val="21"/>
          <w:szCs w:val="21"/>
        </w:rPr>
      </w:pPr>
      <w:bookmarkStart w:id="25" w:name="_Toc27317"/>
      <w:bookmarkStart w:id="26" w:name="_Toc19265"/>
      <w:r>
        <w:rPr>
          <w:rFonts w:hint="default" w:ascii="Arial" w:hAnsi="Arial" w:cs="Arial"/>
          <w:sz w:val="21"/>
          <w:szCs w:val="21"/>
        </w:rPr>
        <w:t xml:space="preserve">5.3  </w:t>
      </w:r>
      <w:r>
        <w:rPr>
          <w:rFonts w:hint="eastAsia"/>
          <w:sz w:val="21"/>
          <w:szCs w:val="21"/>
        </w:rPr>
        <w:t>岗位要求</w:t>
      </w:r>
      <w:bookmarkEnd w:id="25"/>
      <w:bookmarkEnd w:id="26"/>
    </w:p>
    <w:p>
      <w:pPr>
        <w:spacing w:before="157" w:beforeLines="50" w:after="0" w:line="360" w:lineRule="auto"/>
        <w:rPr>
          <w:rFonts w:hint="eastAsia" w:ascii="黑体" w:hAnsi="黑体" w:eastAsia="黑体" w:cs="黑体"/>
        </w:rPr>
      </w:pPr>
      <w:bookmarkStart w:id="27" w:name="_Toc25267"/>
      <w:r>
        <w:rPr>
          <w:rFonts w:hint="eastAsia" w:ascii="黑体" w:hAnsi="黑体" w:eastAsia="黑体" w:cs="黑体"/>
          <w:b w:val="0"/>
          <w:bCs/>
          <w:sz w:val="21"/>
          <w:szCs w:val="22"/>
        </w:rPr>
        <w:t>5.3.1</w:t>
      </w:r>
      <w:r>
        <w:rPr>
          <w:rFonts w:hint="eastAsia" w:ascii="黑体" w:hAnsi="黑体" w:eastAsia="黑体" w:cs="黑体"/>
        </w:rPr>
        <w:t xml:space="preserve">  设备抢修组</w:t>
      </w:r>
      <w:bookmarkEnd w:id="27"/>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eastAsia="zh-CN"/>
        </w:rPr>
        <w:t>设备</w:t>
      </w:r>
      <w:r>
        <w:rPr>
          <w:rFonts w:hint="eastAsia" w:ascii="宋体" w:hAnsi="宋体"/>
          <w:szCs w:val="21"/>
        </w:rPr>
        <w:t>负责人负责向</w:t>
      </w:r>
      <w:r>
        <w:rPr>
          <w:rFonts w:hint="eastAsia" w:ascii="宋体" w:hAnsi="宋体"/>
          <w:szCs w:val="21"/>
          <w:lang w:eastAsia="zh-CN"/>
        </w:rPr>
        <w:t>索道</w:t>
      </w:r>
      <w:r>
        <w:rPr>
          <w:rFonts w:hint="eastAsia" w:ascii="宋体" w:hAnsi="宋体"/>
          <w:szCs w:val="21"/>
        </w:rPr>
        <w:t>站长汇报故障情况并组织抢修作业；</w:t>
      </w:r>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eastAsia="zh-CN"/>
        </w:rPr>
        <w:t>索道操作人员</w:t>
      </w:r>
      <w:r>
        <w:rPr>
          <w:rFonts w:hint="eastAsia" w:ascii="宋体" w:hAnsi="宋体"/>
          <w:szCs w:val="21"/>
        </w:rPr>
        <w:t>负责车厢广播、上下站联络及抢修期间的安全监督；</w:t>
      </w:r>
    </w:p>
    <w:p>
      <w:pPr>
        <w:spacing w:line="400" w:lineRule="exact"/>
        <w:ind w:firstLine="420" w:firstLineChars="200"/>
        <w:rPr>
          <w:rFonts w:ascii="宋体" w:hAnsi="宋体"/>
          <w:b/>
          <w:bCs/>
          <w:szCs w:val="21"/>
        </w:rPr>
      </w:pPr>
      <w:r>
        <w:rPr>
          <w:rFonts w:hint="eastAsia" w:ascii="宋体" w:hAnsi="宋体"/>
          <w:szCs w:val="21"/>
        </w:rPr>
        <w:t>——</w:t>
      </w:r>
      <w:r>
        <w:rPr>
          <w:rFonts w:hint="eastAsia" w:ascii="宋体" w:hAnsi="宋体"/>
          <w:szCs w:val="21"/>
          <w:lang w:eastAsia="zh-CN"/>
        </w:rPr>
        <w:t>维保</w:t>
      </w:r>
      <w:r>
        <w:rPr>
          <w:rFonts w:hint="eastAsia" w:ascii="宋体" w:hAnsi="宋体"/>
          <w:szCs w:val="21"/>
        </w:rPr>
        <w:t>人员在</w:t>
      </w:r>
      <w:r>
        <w:rPr>
          <w:rFonts w:hint="eastAsia" w:ascii="宋体" w:hAnsi="宋体"/>
          <w:szCs w:val="21"/>
          <w:lang w:eastAsia="zh-CN"/>
        </w:rPr>
        <w:t>设备</w:t>
      </w:r>
      <w:r>
        <w:rPr>
          <w:rFonts w:hint="eastAsia" w:ascii="宋体" w:hAnsi="宋体"/>
          <w:szCs w:val="21"/>
        </w:rPr>
        <w:t>负责人带领下对设备进行抢修。</w:t>
      </w:r>
    </w:p>
    <w:p>
      <w:pPr>
        <w:spacing w:before="157" w:beforeLines="50" w:after="0" w:line="360" w:lineRule="auto"/>
        <w:rPr>
          <w:rFonts w:hint="eastAsia" w:ascii="黑体" w:hAnsi="黑体" w:eastAsia="黑体" w:cs="黑体"/>
          <w:bCs/>
        </w:rPr>
      </w:pPr>
      <w:bookmarkStart w:id="28" w:name="_Toc607"/>
      <w:r>
        <w:rPr>
          <w:rFonts w:hint="eastAsia" w:ascii="黑体" w:hAnsi="黑体" w:eastAsia="黑体" w:cs="黑体"/>
          <w:b w:val="0"/>
          <w:bCs/>
          <w:sz w:val="21"/>
          <w:szCs w:val="22"/>
        </w:rPr>
        <w:t>5.3.2</w:t>
      </w:r>
      <w:r>
        <w:rPr>
          <w:rFonts w:hint="eastAsia" w:ascii="黑体" w:hAnsi="黑体" w:eastAsia="黑体" w:cs="黑体"/>
          <w:bCs/>
        </w:rPr>
        <w:t xml:space="preserve">  游客疏导组</w:t>
      </w:r>
      <w:bookmarkEnd w:id="28"/>
    </w:p>
    <w:p>
      <w:pPr>
        <w:spacing w:line="400" w:lineRule="exact"/>
        <w:ind w:firstLine="420" w:firstLineChars="200"/>
        <w:rPr>
          <w:rFonts w:ascii="宋体" w:hAnsi="宋体"/>
          <w:b/>
          <w:bCs/>
          <w:szCs w:val="21"/>
        </w:rPr>
      </w:pPr>
      <w:r>
        <w:rPr>
          <w:rFonts w:hint="eastAsia" w:ascii="宋体" w:hAnsi="宋体"/>
          <w:szCs w:val="21"/>
        </w:rPr>
        <w:t>运营负责人及当班</w:t>
      </w:r>
      <w:r>
        <w:rPr>
          <w:rFonts w:hint="eastAsia" w:ascii="宋体" w:hAnsi="宋体"/>
          <w:szCs w:val="21"/>
          <w:lang w:eastAsia="zh-CN"/>
        </w:rPr>
        <w:t>运营</w:t>
      </w:r>
      <w:r>
        <w:rPr>
          <w:rFonts w:hint="eastAsia" w:ascii="宋体" w:hAnsi="宋体"/>
          <w:szCs w:val="21"/>
        </w:rPr>
        <w:t>人员，负责游客疏散安抚劝解工作。</w:t>
      </w:r>
    </w:p>
    <w:p>
      <w:pPr>
        <w:spacing w:before="157" w:beforeLines="50" w:after="0" w:line="360" w:lineRule="auto"/>
        <w:rPr>
          <w:b w:val="0"/>
          <w:bCs/>
          <w:szCs w:val="21"/>
        </w:rPr>
      </w:pPr>
      <w:bookmarkStart w:id="29" w:name="_Toc10004"/>
      <w:r>
        <w:rPr>
          <w:rFonts w:hint="eastAsia" w:ascii="黑体" w:hAnsi="黑体" w:eastAsia="黑体" w:cs="黑体"/>
          <w:b w:val="0"/>
          <w:bCs/>
          <w:sz w:val="21"/>
          <w:szCs w:val="22"/>
        </w:rPr>
        <w:t xml:space="preserve">5.3.3 </w:t>
      </w:r>
      <w:r>
        <w:rPr>
          <w:rFonts w:hint="eastAsia" w:ascii="黑体" w:hAnsi="黑体" w:eastAsia="黑体" w:cs="黑体"/>
          <w:bCs/>
        </w:rPr>
        <w:t xml:space="preserve"> 安全警戒组</w:t>
      </w:r>
      <w:bookmarkEnd w:id="29"/>
    </w:p>
    <w:p>
      <w:pPr>
        <w:spacing w:line="400" w:lineRule="exact"/>
        <w:ind w:firstLine="420" w:firstLineChars="200"/>
        <w:rPr>
          <w:rFonts w:ascii="宋体" w:hAnsi="宋体"/>
          <w:b/>
          <w:bCs/>
          <w:szCs w:val="21"/>
        </w:rPr>
      </w:pPr>
      <w:r>
        <w:rPr>
          <w:rFonts w:hint="eastAsia" w:ascii="宋体" w:hAnsi="宋体"/>
          <w:szCs w:val="21"/>
          <w:lang w:eastAsia="zh-CN"/>
        </w:rPr>
        <w:t>安全警戒</w:t>
      </w:r>
      <w:r>
        <w:rPr>
          <w:rFonts w:hint="eastAsia" w:ascii="宋体" w:hAnsi="宋体"/>
          <w:szCs w:val="21"/>
        </w:rPr>
        <w:t>负责人及当班</w:t>
      </w:r>
      <w:r>
        <w:rPr>
          <w:rFonts w:hint="eastAsia" w:ascii="宋体" w:hAnsi="宋体"/>
          <w:szCs w:val="21"/>
          <w:lang w:eastAsia="zh-CN"/>
        </w:rPr>
        <w:t>安全警戒</w:t>
      </w:r>
      <w:r>
        <w:rPr>
          <w:rFonts w:hint="eastAsia" w:ascii="宋体" w:hAnsi="宋体"/>
          <w:szCs w:val="21"/>
        </w:rPr>
        <w:t>人员，负责现场警卫和游客疏散工作。</w:t>
      </w:r>
    </w:p>
    <w:p>
      <w:pPr>
        <w:spacing w:before="157" w:beforeLines="50" w:after="0" w:line="360" w:lineRule="auto"/>
        <w:rPr>
          <w:rFonts w:hint="eastAsia" w:ascii="黑体" w:hAnsi="黑体" w:eastAsia="黑体" w:cs="黑体"/>
          <w:bCs/>
        </w:rPr>
      </w:pPr>
      <w:bookmarkStart w:id="30" w:name="_Toc7604"/>
      <w:r>
        <w:rPr>
          <w:rFonts w:hint="eastAsia" w:ascii="黑体" w:hAnsi="黑体" w:eastAsia="黑体" w:cs="黑体"/>
          <w:b w:val="0"/>
          <w:bCs/>
          <w:sz w:val="21"/>
          <w:szCs w:val="22"/>
        </w:rPr>
        <w:t>5.3.4</w:t>
      </w:r>
      <w:r>
        <w:rPr>
          <w:rFonts w:hint="eastAsia" w:ascii="黑体" w:hAnsi="黑体" w:eastAsia="黑体" w:cs="黑体"/>
          <w:bCs/>
        </w:rPr>
        <w:t xml:space="preserve">  后勤保障组</w:t>
      </w:r>
      <w:bookmarkEnd w:id="30"/>
    </w:p>
    <w:p>
      <w:pPr>
        <w:spacing w:line="400" w:lineRule="exact"/>
        <w:ind w:firstLine="420" w:firstLineChars="200"/>
        <w:rPr>
          <w:b/>
          <w:bCs/>
          <w:sz w:val="28"/>
          <w:szCs w:val="28"/>
        </w:rPr>
      </w:pPr>
      <w:r>
        <w:rPr>
          <w:rFonts w:hint="eastAsia" w:ascii="宋体" w:hAnsi="宋体"/>
          <w:szCs w:val="21"/>
          <w:lang w:eastAsia="zh-CN"/>
        </w:rPr>
        <w:t>后勤保障</w:t>
      </w:r>
      <w:r>
        <w:rPr>
          <w:rFonts w:hint="eastAsia" w:ascii="宋体" w:hAnsi="宋体"/>
          <w:szCs w:val="21"/>
        </w:rPr>
        <w:t>负责人及当</w:t>
      </w:r>
      <w:r>
        <w:rPr>
          <w:rFonts w:hint="eastAsia" w:ascii="宋体" w:hAnsi="宋体"/>
          <w:color w:val="000000"/>
          <w:szCs w:val="21"/>
        </w:rPr>
        <w:t>班</w:t>
      </w:r>
      <w:r>
        <w:rPr>
          <w:rFonts w:hint="eastAsia" w:ascii="宋体" w:hAnsi="宋体"/>
          <w:color w:val="000000"/>
          <w:szCs w:val="21"/>
          <w:lang w:eastAsia="zh-CN"/>
        </w:rPr>
        <w:t>后勤保障</w:t>
      </w:r>
      <w:r>
        <w:rPr>
          <w:rFonts w:hint="eastAsia" w:ascii="宋体" w:hAnsi="宋体"/>
          <w:color w:val="000000"/>
          <w:szCs w:val="21"/>
        </w:rPr>
        <w:t>人员，负责上传下达，做好信息发布,</w:t>
      </w:r>
      <w:r>
        <w:rPr>
          <w:rFonts w:hint="eastAsia" w:ascii="宋体" w:hAnsi="宋体"/>
          <w:color w:val="000000"/>
          <w:szCs w:val="21"/>
          <w:lang w:eastAsia="zh-CN"/>
        </w:rPr>
        <w:t>游客物质需求，</w:t>
      </w:r>
      <w:r>
        <w:rPr>
          <w:rFonts w:hint="eastAsia" w:ascii="宋体" w:hAnsi="宋体"/>
          <w:color w:val="000000"/>
          <w:szCs w:val="21"/>
        </w:rPr>
        <w:t>并有专人接听电话。</w:t>
      </w:r>
    </w:p>
    <w:p>
      <w:pPr>
        <w:pStyle w:val="4"/>
        <w:spacing w:before="156" w:beforeLines="50" w:after="0" w:line="400" w:lineRule="exact"/>
        <w:rPr>
          <w:sz w:val="21"/>
          <w:szCs w:val="21"/>
        </w:rPr>
      </w:pPr>
      <w:bookmarkStart w:id="31" w:name="_Toc31688"/>
      <w:bookmarkStart w:id="32" w:name="_Toc5425"/>
      <w:r>
        <w:rPr>
          <w:rFonts w:hint="default" w:ascii="Arial" w:hAnsi="Arial" w:cs="Arial"/>
          <w:sz w:val="21"/>
          <w:szCs w:val="21"/>
        </w:rPr>
        <w:t xml:space="preserve">5.4 </w:t>
      </w:r>
      <w:r>
        <w:rPr>
          <w:rFonts w:hint="eastAsia"/>
          <w:sz w:val="21"/>
          <w:szCs w:val="21"/>
        </w:rPr>
        <w:t xml:space="preserve"> 资料要求</w:t>
      </w:r>
      <w:bookmarkEnd w:id="31"/>
      <w:bookmarkEnd w:id="32"/>
    </w:p>
    <w:p>
      <w:pPr>
        <w:widowControl/>
        <w:spacing w:line="400" w:lineRule="exact"/>
        <w:rPr>
          <w:rFonts w:ascii="宋体" w:hAnsi="宋体"/>
          <w:color w:val="000000"/>
          <w:kern w:val="0"/>
          <w:szCs w:val="21"/>
          <w:lang w:bidi="ar"/>
        </w:rPr>
      </w:pPr>
      <w:r>
        <w:rPr>
          <w:rFonts w:hint="eastAsia" w:ascii="黑体" w:hAnsi="黑体" w:eastAsia="黑体" w:cs="黑体"/>
          <w:szCs w:val="21"/>
        </w:rPr>
        <w:t xml:space="preserve">5.4.1  </w:t>
      </w:r>
      <w:r>
        <w:rPr>
          <w:rFonts w:hint="eastAsia" w:ascii="宋体" w:hAnsi="宋体"/>
          <w:color w:val="000000"/>
          <w:kern w:val="0"/>
          <w:szCs w:val="21"/>
          <w:lang w:bidi="ar"/>
        </w:rPr>
        <w:t>应急处置技术数据应至少包括日常的运行数据、</w:t>
      </w:r>
      <w:r>
        <w:rPr>
          <w:rFonts w:hint="eastAsia" w:ascii="宋体" w:hAnsi="宋体"/>
          <w:color w:val="000000"/>
          <w:kern w:val="0"/>
          <w:szCs w:val="21"/>
          <w:lang w:eastAsia="zh-CN" w:bidi="ar"/>
        </w:rPr>
        <w:t>技术图纸、</w:t>
      </w:r>
      <w:r>
        <w:rPr>
          <w:rFonts w:hint="eastAsia" w:ascii="宋体" w:hAnsi="宋体"/>
          <w:color w:val="000000"/>
          <w:kern w:val="0"/>
          <w:szCs w:val="21"/>
          <w:lang w:bidi="ar"/>
        </w:rPr>
        <w:t>数据分析和数据归集。</w:t>
      </w:r>
    </w:p>
    <w:p>
      <w:pPr>
        <w:spacing w:line="400" w:lineRule="exact"/>
        <w:rPr>
          <w:rFonts w:ascii="宋体" w:hAnsi="宋体"/>
          <w:szCs w:val="21"/>
        </w:rPr>
      </w:pPr>
      <w:r>
        <w:rPr>
          <w:rFonts w:hint="eastAsia" w:ascii="黑体" w:hAnsi="黑体" w:eastAsia="黑体" w:cs="黑体"/>
          <w:szCs w:val="21"/>
        </w:rPr>
        <w:t xml:space="preserve">5.4.2  </w:t>
      </w:r>
      <w:r>
        <w:rPr>
          <w:rFonts w:hint="eastAsia" w:ascii="宋体" w:hAnsi="宋体"/>
          <w:szCs w:val="21"/>
        </w:rPr>
        <w:t>索道在正常运营过程中，突发故障时，</w:t>
      </w:r>
      <w:r>
        <w:rPr>
          <w:rFonts w:hint="eastAsia" w:ascii="宋体" w:hAnsi="宋体"/>
          <w:szCs w:val="21"/>
          <w:lang w:eastAsia="zh-CN"/>
        </w:rPr>
        <w:t>维修</w:t>
      </w:r>
      <w:r>
        <w:rPr>
          <w:rFonts w:hint="eastAsia" w:ascii="宋体" w:hAnsi="宋体"/>
          <w:szCs w:val="21"/>
        </w:rPr>
        <w:t>人员应立即向</w:t>
      </w:r>
      <w:r>
        <w:rPr>
          <w:rFonts w:hint="eastAsia" w:ascii="宋体" w:hAnsi="宋体"/>
          <w:szCs w:val="21"/>
          <w:lang w:eastAsia="zh-CN"/>
        </w:rPr>
        <w:t>设备负责人</w:t>
      </w:r>
      <w:r>
        <w:rPr>
          <w:rFonts w:hint="eastAsia" w:ascii="宋体" w:hAnsi="宋体"/>
          <w:szCs w:val="21"/>
        </w:rPr>
        <w:t>报告故障发生的情况，按要求记录应急处置技术过程并逐级上报。</w:t>
      </w:r>
    </w:p>
    <w:p>
      <w:pPr>
        <w:spacing w:line="400" w:lineRule="exact"/>
        <w:rPr>
          <w:rFonts w:ascii="宋体" w:hAnsi="宋体"/>
          <w:szCs w:val="21"/>
        </w:rPr>
      </w:pPr>
      <w:r>
        <w:rPr>
          <w:rFonts w:hint="eastAsia" w:ascii="黑体" w:hAnsi="黑体" w:eastAsia="黑体" w:cs="黑体"/>
          <w:szCs w:val="21"/>
        </w:rPr>
        <w:t xml:space="preserve">5.4.3  </w:t>
      </w:r>
      <w:r>
        <w:rPr>
          <w:rFonts w:hint="eastAsia" w:ascii="宋体" w:hAnsi="宋体"/>
          <w:szCs w:val="21"/>
        </w:rPr>
        <w:t>索道在日常检查（如早检、日检）和维护保养（如半月检、月检等）过程中突发故障时，检查员或维保员应立即向</w:t>
      </w:r>
      <w:r>
        <w:rPr>
          <w:rFonts w:hint="eastAsia" w:ascii="宋体" w:hAnsi="宋体"/>
          <w:szCs w:val="21"/>
          <w:lang w:eastAsia="zh-CN"/>
        </w:rPr>
        <w:t>设备负责人</w:t>
      </w:r>
      <w:r>
        <w:rPr>
          <w:rFonts w:hint="eastAsia" w:ascii="宋体" w:hAnsi="宋体"/>
          <w:szCs w:val="21"/>
        </w:rPr>
        <w:t>报告情况，按要求记录应急处置技术过程并逐级上报。</w:t>
      </w:r>
    </w:p>
    <w:p>
      <w:pPr>
        <w:spacing w:line="400" w:lineRule="exact"/>
        <w:ind w:firstLine="0" w:firstLineChars="0"/>
        <w:rPr>
          <w:rFonts w:ascii="宋体" w:hAnsi="宋体"/>
          <w:spacing w:val="8"/>
          <w:szCs w:val="21"/>
          <w:shd w:val="clear" w:color="auto" w:fill="FFFFFF"/>
        </w:rPr>
      </w:pPr>
      <w:r>
        <w:rPr>
          <w:rFonts w:hint="eastAsia" w:ascii="黑体" w:hAnsi="黑体" w:eastAsia="黑体" w:cs="黑体"/>
          <w:spacing w:val="8"/>
          <w:szCs w:val="21"/>
          <w:shd w:val="clear" w:color="auto" w:fill="FFFFFF"/>
        </w:rPr>
        <w:t xml:space="preserve">5.4.4  </w:t>
      </w:r>
      <w:r>
        <w:rPr>
          <w:rFonts w:hint="eastAsia" w:ascii="宋体" w:hAnsi="宋体"/>
          <w:spacing w:val="8"/>
          <w:szCs w:val="21"/>
          <w:shd w:val="clear" w:color="auto" w:fill="FFFFFF"/>
        </w:rPr>
        <w:t>当班</w:t>
      </w:r>
      <w:r>
        <w:rPr>
          <w:rFonts w:hint="eastAsia" w:ascii="宋体" w:hAnsi="宋体"/>
          <w:spacing w:val="8"/>
          <w:szCs w:val="21"/>
          <w:shd w:val="clear" w:color="auto" w:fill="FFFFFF"/>
          <w:lang w:eastAsia="zh-CN"/>
        </w:rPr>
        <w:t>维保</w:t>
      </w:r>
      <w:r>
        <w:rPr>
          <w:rFonts w:hint="eastAsia" w:ascii="宋体" w:hAnsi="宋体"/>
          <w:spacing w:val="8"/>
          <w:szCs w:val="21"/>
          <w:shd w:val="clear" w:color="auto" w:fill="FFFFFF"/>
        </w:rPr>
        <w:t>人员应做好应急处置相关技术记录，记录处置全过程，如故障部位、时间、处理情况、产生的原因等。</w:t>
      </w:r>
      <w:r>
        <w:rPr>
          <w:rFonts w:hint="eastAsia" w:ascii="宋体" w:hAnsi="宋体"/>
          <w:szCs w:val="21"/>
        </w:rPr>
        <w:t>对于有技术标识的点位（如端子箱、扭矩、操控标识等），要确保各点位数据功能清晰、简洁、准确无误，且无损毁、脱落现象，以防止在应急处置过程中因以上问题造成次生故障及伤害。</w:t>
      </w:r>
    </w:p>
    <w:p>
      <w:pPr>
        <w:widowControl/>
        <w:spacing w:line="400" w:lineRule="exact"/>
        <w:rPr>
          <w:rFonts w:ascii="宋体" w:hAnsi="宋体"/>
          <w:szCs w:val="21"/>
        </w:rPr>
      </w:pPr>
      <w:r>
        <w:rPr>
          <w:rFonts w:hint="eastAsia" w:ascii="黑体" w:hAnsi="黑体" w:eastAsia="黑体" w:cs="黑体"/>
          <w:color w:val="000000"/>
          <w:kern w:val="0"/>
          <w:szCs w:val="21"/>
          <w:lang w:bidi="ar"/>
        </w:rPr>
        <w:t xml:space="preserve">5.4.5  </w:t>
      </w:r>
      <w:r>
        <w:rPr>
          <w:rFonts w:hint="eastAsia" w:ascii="宋体" w:hAnsi="宋体"/>
          <w:color w:val="000000"/>
          <w:kern w:val="0"/>
          <w:szCs w:val="21"/>
          <w:lang w:bidi="ar"/>
        </w:rPr>
        <w:t>应按月度、季度、年度进行，至少应包括应急处置、安全隐患、困人故障情况、故障原因等进行统计分析。</w:t>
      </w:r>
    </w:p>
    <w:p>
      <w:pPr>
        <w:spacing w:line="400" w:lineRule="exact"/>
        <w:rPr>
          <w:b/>
          <w:bCs/>
          <w:sz w:val="28"/>
          <w:szCs w:val="28"/>
        </w:rPr>
      </w:pPr>
      <w:r>
        <w:rPr>
          <w:rFonts w:hint="eastAsia" w:ascii="黑体" w:hAnsi="黑体" w:eastAsia="黑体" w:cs="黑体"/>
          <w:szCs w:val="21"/>
        </w:rPr>
        <w:t xml:space="preserve">5.4.6  </w:t>
      </w:r>
      <w:r>
        <w:rPr>
          <w:rFonts w:hint="eastAsia" w:ascii="宋体" w:hAnsi="宋体"/>
          <w:szCs w:val="21"/>
        </w:rPr>
        <w:t>记录要求：</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——处置类型，工作现场的形体表述，时间；</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——技术鉴定数据有故障现象、故障原因、测试数据；</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——有关历史记录；</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——技术方面的检测和诊断记录。</w:t>
      </w:r>
    </w:p>
    <w:p>
      <w:pPr>
        <w:pStyle w:val="23"/>
        <w:spacing w:line="400" w:lineRule="exact"/>
        <w:ind w:firstLine="0" w:firstLineChars="0"/>
        <w:rPr>
          <w:rFonts w:ascii="楷体_GB2312" w:hAnsi="Microsoft YaHei UI"/>
          <w:spacing w:val="8"/>
          <w:sz w:val="28"/>
          <w:szCs w:val="28"/>
        </w:rPr>
      </w:pPr>
      <w:r>
        <w:rPr>
          <w:rFonts w:hint="eastAsia" w:ascii="黑体" w:hAnsi="黑体" w:eastAsia="黑体" w:cs="黑体"/>
          <w:spacing w:val="8"/>
          <w:szCs w:val="21"/>
          <w:shd w:val="clear" w:color="auto" w:fill="FFFFFF"/>
        </w:rPr>
        <w:t xml:space="preserve">5.4.7  </w:t>
      </w:r>
      <w:r>
        <w:rPr>
          <w:rFonts w:hint="eastAsia" w:ascii="宋体" w:hAnsi="宋体"/>
          <w:spacing w:val="8"/>
          <w:szCs w:val="21"/>
          <w:shd w:val="clear" w:color="auto" w:fill="FFFFFF"/>
        </w:rPr>
        <w:t>注意事项：</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——按维护手册程序收集数据；</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——对处置的形式、类型等要有具体的判断标准；</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——时间要素定义准</w:t>
      </w:r>
      <w:r>
        <w:rPr>
          <w:rFonts w:hint="eastAsia" w:ascii="宋体" w:hAnsi="宋体"/>
          <w:spacing w:val="8"/>
          <w:szCs w:val="21"/>
          <w:shd w:val="clear" w:color="auto" w:fill="FFFFFF"/>
          <w:lang w:eastAsia="zh-CN"/>
        </w:rPr>
        <w:t>确</w:t>
      </w:r>
      <w:r>
        <w:rPr>
          <w:rFonts w:hint="eastAsia" w:ascii="宋体" w:hAnsi="宋体"/>
          <w:spacing w:val="8"/>
          <w:szCs w:val="21"/>
          <w:shd w:val="clear" w:color="auto" w:fill="FFFFFF"/>
        </w:rPr>
        <w:t>，计算相关数据的方法和标准要统一；</w:t>
      </w:r>
    </w:p>
    <w:p>
      <w:pPr>
        <w:pStyle w:val="23"/>
        <w:spacing w:line="400" w:lineRule="exact"/>
        <w:ind w:firstLine="452"/>
        <w:rPr>
          <w:rFonts w:ascii="宋体" w:hAnsi="宋体"/>
          <w:spacing w:val="8"/>
          <w:szCs w:val="21"/>
          <w:shd w:val="clear" w:color="auto" w:fill="FFFFFF"/>
        </w:rPr>
      </w:pPr>
      <w:r>
        <w:rPr>
          <w:rFonts w:hint="eastAsia" w:ascii="宋体" w:hAnsi="宋体"/>
          <w:spacing w:val="8"/>
          <w:szCs w:val="21"/>
          <w:shd w:val="clear" w:color="auto" w:fill="FFFFFF"/>
        </w:rPr>
        <w:t>——数据必须准确、真实、可靠、完整；</w:t>
      </w:r>
    </w:p>
    <w:p>
      <w:pPr>
        <w:pStyle w:val="23"/>
        <w:spacing w:line="400" w:lineRule="exact"/>
        <w:ind w:firstLine="452"/>
        <w:rPr>
          <w:rFonts w:ascii="宋体" w:hAnsi="宋体"/>
          <w:szCs w:val="21"/>
        </w:rPr>
      </w:pPr>
      <w:r>
        <w:rPr>
          <w:rFonts w:hint="eastAsia" w:ascii="宋体" w:hAnsi="宋体"/>
          <w:spacing w:val="8"/>
          <w:szCs w:val="21"/>
          <w:shd w:val="clear" w:color="auto" w:fill="FFFFFF"/>
        </w:rPr>
        <w:t>——收集信息</w:t>
      </w:r>
      <w:r>
        <w:rPr>
          <w:rFonts w:hint="eastAsia" w:ascii="宋体" w:hAnsi="宋体"/>
          <w:spacing w:val="8"/>
          <w:szCs w:val="21"/>
          <w:shd w:val="clear" w:color="auto" w:fill="FFFFFF"/>
          <w:lang w:eastAsia="zh-CN"/>
        </w:rPr>
        <w:t>时效性</w:t>
      </w:r>
      <w:r>
        <w:rPr>
          <w:rFonts w:hint="eastAsia" w:ascii="宋体" w:hAnsi="宋体"/>
          <w:spacing w:val="8"/>
          <w:szCs w:val="21"/>
          <w:shd w:val="clear" w:color="auto" w:fill="FFFFFF"/>
        </w:rPr>
        <w:t>。</w:t>
      </w:r>
    </w:p>
    <w:p>
      <w:pPr>
        <w:pStyle w:val="4"/>
        <w:spacing w:before="156" w:beforeLines="50" w:after="0" w:line="400" w:lineRule="exact"/>
        <w:rPr>
          <w:sz w:val="21"/>
          <w:szCs w:val="21"/>
        </w:rPr>
      </w:pPr>
      <w:bookmarkStart w:id="33" w:name="_Toc2845"/>
      <w:bookmarkStart w:id="34" w:name="_Toc10338"/>
      <w:r>
        <w:rPr>
          <w:rFonts w:hint="default" w:ascii="Arial" w:hAnsi="Arial" w:cs="Arial"/>
          <w:sz w:val="21"/>
          <w:szCs w:val="21"/>
        </w:rPr>
        <w:t>5.5</w:t>
      </w:r>
      <w:r>
        <w:rPr>
          <w:rFonts w:hint="eastAsia"/>
          <w:szCs w:val="21"/>
        </w:rPr>
        <w:t xml:space="preserve">  </w:t>
      </w:r>
      <w:r>
        <w:rPr>
          <w:rFonts w:hint="eastAsia"/>
          <w:sz w:val="21"/>
          <w:szCs w:val="21"/>
        </w:rPr>
        <w:t>技术要求</w:t>
      </w:r>
      <w:bookmarkEnd w:id="33"/>
      <w:bookmarkEnd w:id="34"/>
    </w:p>
    <w:p>
      <w:pPr>
        <w:spacing w:before="157" w:beforeLines="50" w:after="0" w:line="360" w:lineRule="auto"/>
        <w:rPr>
          <w:rFonts w:hint="eastAsia" w:ascii="黑体" w:hAnsi="黑体" w:eastAsia="黑体" w:cs="黑体"/>
          <w:bCs/>
        </w:rPr>
      </w:pPr>
      <w:r>
        <w:rPr>
          <w:rFonts w:hint="eastAsia" w:ascii="黑体" w:hAnsi="黑体" w:eastAsia="黑体" w:cs="黑体"/>
          <w:b w:val="0"/>
          <w:bCs/>
          <w:sz w:val="21"/>
          <w:szCs w:val="22"/>
        </w:rPr>
        <w:t>5.5.1  设备</w:t>
      </w:r>
    </w:p>
    <w:p>
      <w:pPr>
        <w:spacing w:line="400" w:lineRule="exact"/>
        <w:ind w:firstLine="420" w:firstLineChars="200"/>
        <w:rPr>
          <w:rFonts w:ascii="宋体" w:hAnsi="宋体"/>
          <w:szCs w:val="21"/>
        </w:rPr>
      </w:pPr>
      <w:r>
        <w:rPr>
          <w:rFonts w:hint="eastAsia" w:ascii="宋体" w:hAnsi="宋体"/>
          <w:szCs w:val="21"/>
        </w:rPr>
        <w:t>针对索道设备已经发生过的故障和可能发生故障的部位和部件，应模拟各种可能出现的故障，提出解决方法，并对处置方法进行演练，找出最佳的处置方法，并加以固定</w:t>
      </w:r>
      <w:r>
        <w:rPr>
          <w:rFonts w:hint="eastAsia" w:ascii="宋体" w:hAnsi="宋体"/>
          <w:szCs w:val="21"/>
          <w:lang w:eastAsia="zh-CN"/>
        </w:rPr>
        <w:t>。</w:t>
      </w:r>
      <w:r>
        <w:rPr>
          <w:rFonts w:hint="eastAsia" w:ascii="宋体" w:hAnsi="宋体"/>
          <w:szCs w:val="21"/>
        </w:rPr>
        <w:t>对专用工具、工装器材、备品备件等储备，通过一套完整的处置程序，指导设备突发故障的处理。要在实践中不断完善和充实应急处置的技术路径。</w:t>
      </w:r>
    </w:p>
    <w:p>
      <w:pPr>
        <w:spacing w:line="400" w:lineRule="exact"/>
        <w:ind w:firstLine="420" w:firstLineChars="200"/>
        <w:rPr>
          <w:rFonts w:ascii="宋体" w:hAnsi="宋体"/>
          <w:szCs w:val="21"/>
        </w:rPr>
      </w:pPr>
      <w:r>
        <w:rPr>
          <w:rFonts w:hint="eastAsia" w:ascii="宋体" w:hAnsi="宋体"/>
          <w:szCs w:val="21"/>
        </w:rPr>
        <w:t>详见附录B《设备故障应急技术处置范例》。</w:t>
      </w:r>
    </w:p>
    <w:p>
      <w:pPr>
        <w:spacing w:before="157" w:beforeLines="50" w:after="0" w:line="360" w:lineRule="auto"/>
        <w:rPr>
          <w:rFonts w:hint="eastAsia" w:ascii="黑体" w:hAnsi="黑体" w:eastAsia="黑体" w:cs="黑体"/>
          <w:bCs/>
        </w:rPr>
      </w:pPr>
      <w:bookmarkStart w:id="35" w:name="_Toc16252"/>
      <w:r>
        <w:rPr>
          <w:rFonts w:hint="eastAsia" w:ascii="黑体" w:hAnsi="黑体" w:eastAsia="黑体" w:cs="黑体"/>
          <w:b w:val="0"/>
          <w:bCs/>
          <w:sz w:val="21"/>
          <w:szCs w:val="22"/>
        </w:rPr>
        <w:t>5.5.</w:t>
      </w:r>
      <w:r>
        <w:rPr>
          <w:rFonts w:hint="eastAsia" w:ascii="黑体" w:hAnsi="黑体" w:eastAsia="黑体" w:cs="黑体"/>
          <w:b w:val="0"/>
          <w:bCs/>
          <w:sz w:val="21"/>
          <w:szCs w:val="22"/>
          <w:lang w:val="en-US" w:eastAsia="zh-CN"/>
        </w:rPr>
        <w:t>2</w:t>
      </w:r>
      <w:r>
        <w:rPr>
          <w:rFonts w:hint="eastAsia" w:ascii="黑体" w:hAnsi="黑体" w:eastAsia="黑体" w:cs="黑体"/>
          <w:bCs/>
        </w:rPr>
        <w:t xml:space="preserve">  供电系统</w:t>
      </w:r>
      <w:bookmarkEnd w:id="35"/>
    </w:p>
    <w:p>
      <w:pPr>
        <w:spacing w:line="400" w:lineRule="exact"/>
        <w:ind w:firstLine="420" w:firstLineChars="200"/>
        <w:rPr>
          <w:rFonts w:ascii="宋体" w:hAnsi="宋体"/>
          <w:color w:val="000000"/>
          <w:szCs w:val="21"/>
        </w:rPr>
      </w:pPr>
      <w:r>
        <w:rPr>
          <w:rFonts w:hint="eastAsia" w:ascii="宋体" w:hAnsi="宋体"/>
          <w:szCs w:val="21"/>
        </w:rPr>
        <w:t>供电系统出现故障时（如供电失常、缺相、可控硅或变频器系统故障），应首先启用</w:t>
      </w:r>
      <w:r>
        <w:rPr>
          <w:rFonts w:hint="eastAsia" w:ascii="宋体" w:hAnsi="宋体"/>
          <w:szCs w:val="21"/>
          <w:lang w:eastAsia="zh-CN"/>
        </w:rPr>
        <w:t>备用（</w:t>
      </w:r>
      <w:r>
        <w:rPr>
          <w:rFonts w:hint="eastAsia" w:ascii="宋体" w:hAnsi="宋体"/>
          <w:szCs w:val="21"/>
        </w:rPr>
        <w:t>紧急</w:t>
      </w:r>
      <w:r>
        <w:rPr>
          <w:rFonts w:hint="eastAsia" w:ascii="宋体" w:hAnsi="宋体"/>
          <w:szCs w:val="21"/>
          <w:lang w:eastAsia="zh-CN"/>
        </w:rPr>
        <w:t>）</w:t>
      </w:r>
      <w:r>
        <w:rPr>
          <w:rFonts w:hint="eastAsia" w:ascii="宋体" w:hAnsi="宋体"/>
          <w:szCs w:val="21"/>
        </w:rPr>
        <w:t>驱动将游客运回站内；同时</w:t>
      </w:r>
      <w:r>
        <w:rPr>
          <w:rFonts w:hint="eastAsia" w:ascii="宋体" w:hAnsi="宋体"/>
          <w:color w:val="000000"/>
          <w:szCs w:val="21"/>
        </w:rPr>
        <w:t>保持与电</w:t>
      </w:r>
      <w:r>
        <w:rPr>
          <w:rFonts w:hint="eastAsia" w:ascii="宋体" w:hAnsi="宋体"/>
          <w:color w:val="000000"/>
          <w:szCs w:val="21"/>
          <w:lang w:eastAsia="zh-CN"/>
        </w:rPr>
        <w:t>力部门</w:t>
      </w:r>
      <w:r>
        <w:rPr>
          <w:rFonts w:hint="eastAsia" w:ascii="宋体" w:hAnsi="宋体"/>
          <w:color w:val="000000"/>
          <w:szCs w:val="21"/>
        </w:rPr>
        <w:t>联系，及时获得电</w:t>
      </w:r>
      <w:r>
        <w:rPr>
          <w:rFonts w:hint="eastAsia" w:ascii="宋体" w:hAnsi="宋体"/>
          <w:color w:val="000000"/>
          <w:szCs w:val="21"/>
          <w:lang w:eastAsia="zh-CN"/>
        </w:rPr>
        <w:t>力部门</w:t>
      </w:r>
      <w:r>
        <w:rPr>
          <w:rFonts w:hint="eastAsia" w:ascii="宋体" w:hAnsi="宋体"/>
          <w:color w:val="000000"/>
          <w:szCs w:val="21"/>
        </w:rPr>
        <w:t>调度上的相关通知，或切换备用线路/设备供电。</w:t>
      </w:r>
      <w:r>
        <w:rPr>
          <w:rFonts w:hint="eastAsia" w:ascii="宋体" w:hAnsi="宋体"/>
          <w:color w:val="000000"/>
          <w:szCs w:val="21"/>
        </w:rPr>
        <w:br w:type="textWrapping"/>
      </w:r>
      <w:r>
        <w:rPr>
          <w:rFonts w:hint="eastAsia" w:ascii="宋体" w:hAnsi="宋体"/>
          <w:color w:val="000000"/>
          <w:szCs w:val="21"/>
        </w:rPr>
        <w:t xml:space="preserve">    加强电源安全技术维护措施，相关要求如下：</w:t>
      </w:r>
    </w:p>
    <w:p>
      <w:pPr>
        <w:spacing w:line="400" w:lineRule="exact"/>
        <w:ind w:left="420" w:leftChars="200"/>
        <w:rPr>
          <w:rFonts w:ascii="宋体" w:hAnsi="宋体"/>
          <w:color w:val="000000"/>
          <w:szCs w:val="21"/>
        </w:rPr>
      </w:pPr>
      <w:r>
        <w:rPr>
          <w:rFonts w:hint="eastAsia" w:ascii="宋体" w:hAnsi="宋体"/>
          <w:color w:val="000000"/>
          <w:szCs w:val="21"/>
        </w:rPr>
        <w:t>——严格按照操作程序进行停送电操作；</w:t>
      </w:r>
      <w:r>
        <w:rPr>
          <w:rFonts w:hint="eastAsia" w:ascii="宋体" w:hAnsi="宋体"/>
          <w:color w:val="000000"/>
          <w:szCs w:val="21"/>
        </w:rPr>
        <w:br w:type="textWrapping"/>
      </w:r>
      <w:r>
        <w:rPr>
          <w:rFonts w:hint="eastAsia" w:ascii="宋体" w:hAnsi="宋体"/>
          <w:color w:val="000000"/>
          <w:szCs w:val="21"/>
        </w:rPr>
        <w:t>——按时检查、清扫、紧固配电设备；</w:t>
      </w:r>
      <w:r>
        <w:rPr>
          <w:rFonts w:hint="eastAsia" w:ascii="宋体" w:hAnsi="宋体"/>
          <w:color w:val="000000"/>
          <w:szCs w:val="21"/>
        </w:rPr>
        <w:br w:type="textWrapping"/>
      </w:r>
      <w:r>
        <w:rPr>
          <w:rFonts w:hint="eastAsia" w:ascii="宋体" w:hAnsi="宋体"/>
          <w:color w:val="000000"/>
          <w:szCs w:val="21"/>
        </w:rPr>
        <w:t>——严禁开关长期过载运行；</w:t>
      </w:r>
      <w:r>
        <w:rPr>
          <w:rFonts w:hint="eastAsia" w:ascii="宋体" w:hAnsi="宋体"/>
          <w:color w:val="000000"/>
          <w:szCs w:val="21"/>
        </w:rPr>
        <w:br w:type="textWrapping"/>
      </w:r>
      <w:r>
        <w:rPr>
          <w:rFonts w:hint="eastAsia" w:ascii="宋体" w:hAnsi="宋体"/>
          <w:color w:val="000000"/>
          <w:szCs w:val="21"/>
        </w:rPr>
        <w:t>——及时对配电室散热，防止温度过高；</w:t>
      </w:r>
    </w:p>
    <w:p>
      <w:pPr>
        <w:spacing w:line="400" w:lineRule="exact"/>
        <w:ind w:left="420" w:leftChars="200"/>
        <w:rPr>
          <w:bCs/>
          <w:szCs w:val="21"/>
        </w:rPr>
      </w:pPr>
      <w:r>
        <w:rPr>
          <w:rFonts w:hint="eastAsia" w:ascii="宋体" w:hAnsi="宋体"/>
          <w:color w:val="000000"/>
          <w:szCs w:val="21"/>
        </w:rPr>
        <w:t>——高压绝缘用具定期检验，不合格的及时更换；</w:t>
      </w:r>
      <w:r>
        <w:rPr>
          <w:rFonts w:hint="eastAsia" w:ascii="宋体" w:hAnsi="宋体"/>
          <w:color w:val="000000"/>
          <w:szCs w:val="21"/>
        </w:rPr>
        <w:br w:type="textWrapping"/>
      </w:r>
      <w:r>
        <w:rPr>
          <w:rFonts w:hint="eastAsia" w:ascii="宋体" w:hAnsi="宋体"/>
          <w:color w:val="000000"/>
          <w:szCs w:val="21"/>
        </w:rPr>
        <w:t>——做好供电设施的防鼠工作。</w:t>
      </w:r>
    </w:p>
    <w:p>
      <w:pPr>
        <w:spacing w:before="157" w:beforeLines="50" w:after="0" w:line="360" w:lineRule="auto"/>
        <w:rPr>
          <w:rFonts w:hint="eastAsia" w:ascii="黑体" w:hAnsi="黑体" w:eastAsia="黑体" w:cs="黑体"/>
          <w:bCs/>
        </w:rPr>
      </w:pPr>
      <w:bookmarkStart w:id="36" w:name="_Toc19659"/>
      <w:r>
        <w:rPr>
          <w:rFonts w:hint="eastAsia" w:ascii="黑体" w:hAnsi="黑体" w:eastAsia="黑体" w:cs="黑体"/>
          <w:b w:val="0"/>
          <w:bCs/>
          <w:sz w:val="21"/>
          <w:szCs w:val="22"/>
        </w:rPr>
        <w:t>5.5.</w:t>
      </w:r>
      <w:r>
        <w:rPr>
          <w:rFonts w:hint="eastAsia" w:ascii="黑体" w:hAnsi="黑体" w:eastAsia="黑体" w:cs="黑体"/>
          <w:b w:val="0"/>
          <w:bCs/>
          <w:sz w:val="21"/>
          <w:szCs w:val="22"/>
          <w:lang w:val="en-US" w:eastAsia="zh-CN"/>
        </w:rPr>
        <w:t>3</w:t>
      </w:r>
      <w:r>
        <w:rPr>
          <w:rFonts w:hint="eastAsia" w:ascii="黑体" w:hAnsi="黑体" w:eastAsia="黑体" w:cs="黑体"/>
          <w:bCs/>
        </w:rPr>
        <w:t xml:space="preserve"> </w:t>
      </w:r>
      <w:r>
        <w:rPr>
          <w:rFonts w:hint="eastAsia" w:ascii="黑体" w:hAnsi="黑体" w:eastAsia="黑体" w:cs="黑体"/>
          <w:b w:val="0"/>
          <w:bCs/>
          <w:sz w:val="21"/>
          <w:szCs w:val="22"/>
          <w:lang w:val="en-US" w:eastAsia="zh-CN"/>
        </w:rPr>
        <w:t xml:space="preserve"> </w:t>
      </w:r>
      <w:r>
        <w:rPr>
          <w:rFonts w:hint="eastAsia" w:ascii="黑体" w:hAnsi="黑体" w:eastAsia="黑体" w:cs="黑体"/>
          <w:bCs/>
        </w:rPr>
        <w:t>备用（紧急）驱动</w:t>
      </w:r>
      <w:bookmarkEnd w:id="36"/>
    </w:p>
    <w:p>
      <w:pPr>
        <w:spacing w:line="400" w:lineRule="exact"/>
        <w:ind w:firstLine="420" w:firstLineChars="200"/>
        <w:rPr>
          <w:rFonts w:ascii="宋体" w:hAnsi="宋体"/>
          <w:color w:val="000000"/>
          <w:szCs w:val="21"/>
        </w:rPr>
      </w:pPr>
      <w:r>
        <w:rPr>
          <w:rFonts w:hint="eastAsia" w:ascii="宋体" w:hAnsi="宋体"/>
          <w:color w:val="000000"/>
          <w:szCs w:val="21"/>
        </w:rPr>
        <w:t>索道站必须加强对</w:t>
      </w:r>
      <w:r>
        <w:rPr>
          <w:rFonts w:hint="eastAsia" w:ascii="宋体" w:hAnsi="宋体"/>
          <w:color w:val="000000"/>
          <w:szCs w:val="21"/>
          <w:lang w:eastAsia="zh-CN"/>
        </w:rPr>
        <w:t>备用（</w:t>
      </w:r>
      <w:r>
        <w:rPr>
          <w:rFonts w:hint="eastAsia" w:ascii="宋体" w:hAnsi="宋体"/>
          <w:color w:val="000000"/>
          <w:szCs w:val="21"/>
        </w:rPr>
        <w:t>紧急</w:t>
      </w:r>
      <w:r>
        <w:rPr>
          <w:rFonts w:hint="eastAsia" w:ascii="宋体" w:hAnsi="宋体"/>
          <w:color w:val="000000"/>
          <w:szCs w:val="21"/>
          <w:lang w:eastAsia="zh-CN"/>
        </w:rPr>
        <w:t>）</w:t>
      </w:r>
      <w:r>
        <w:rPr>
          <w:rFonts w:hint="eastAsia" w:ascii="宋体" w:hAnsi="宋体"/>
          <w:color w:val="000000"/>
          <w:szCs w:val="21"/>
        </w:rPr>
        <w:t>驱动系统的使用、维护和保养，建立紧急驱动应急运行预案；经常性的对紧急驱动系统进行测试，发现问题及时解决；要加强对紧急驱动系统的培训，有条件的可请专业厂家进行指导和培训，</w:t>
      </w:r>
      <w:r>
        <w:rPr>
          <w:rFonts w:hint="eastAsia" w:ascii="宋体" w:hAnsi="宋体"/>
          <w:color w:val="000000"/>
          <w:szCs w:val="21"/>
          <w:highlight w:val="none"/>
        </w:rPr>
        <w:t>并作为故障应急处置的一环加以固定</w:t>
      </w:r>
      <w:r>
        <w:rPr>
          <w:rFonts w:hint="eastAsia" w:ascii="宋体" w:hAnsi="宋体"/>
          <w:color w:val="000000"/>
          <w:szCs w:val="21"/>
        </w:rPr>
        <w:t>。</w:t>
      </w:r>
    </w:p>
    <w:p>
      <w:pPr>
        <w:spacing w:before="157" w:beforeLines="50" w:after="0" w:line="360" w:lineRule="auto"/>
        <w:rPr>
          <w:b w:val="0"/>
          <w:bCs/>
          <w:szCs w:val="21"/>
        </w:rPr>
      </w:pPr>
      <w:bookmarkStart w:id="37" w:name="_Toc3066"/>
      <w:r>
        <w:rPr>
          <w:rFonts w:hint="eastAsia" w:ascii="黑体" w:hAnsi="黑体" w:eastAsia="黑体" w:cs="黑体"/>
          <w:b w:val="0"/>
          <w:bCs/>
          <w:sz w:val="21"/>
          <w:szCs w:val="22"/>
        </w:rPr>
        <w:t>5.5.</w:t>
      </w:r>
      <w:r>
        <w:rPr>
          <w:rFonts w:hint="eastAsia" w:ascii="黑体" w:hAnsi="黑体" w:eastAsia="黑体" w:cs="黑体"/>
          <w:b w:val="0"/>
          <w:bCs/>
          <w:sz w:val="21"/>
          <w:szCs w:val="22"/>
          <w:lang w:val="en-US" w:eastAsia="zh-CN"/>
        </w:rPr>
        <w:t>4</w:t>
      </w:r>
      <w:r>
        <w:rPr>
          <w:rFonts w:hint="eastAsia" w:ascii="黑体" w:hAnsi="黑体" w:eastAsia="黑体" w:cs="黑体"/>
          <w:b w:val="0"/>
          <w:bCs/>
          <w:sz w:val="21"/>
          <w:szCs w:val="22"/>
        </w:rPr>
        <w:t xml:space="preserve">  广播与</w:t>
      </w:r>
      <w:bookmarkEnd w:id="37"/>
      <w:r>
        <w:rPr>
          <w:rFonts w:hint="eastAsia" w:ascii="黑体" w:hAnsi="黑体" w:eastAsia="黑体" w:cs="黑体"/>
          <w:b w:val="0"/>
          <w:bCs/>
          <w:sz w:val="21"/>
          <w:szCs w:val="22"/>
        </w:rPr>
        <w:t>通信</w:t>
      </w:r>
    </w:p>
    <w:p>
      <w:pPr>
        <w:spacing w:line="400" w:lineRule="exact"/>
        <w:rPr>
          <w:rFonts w:ascii="宋体" w:hAnsi="宋体"/>
          <w:szCs w:val="21"/>
        </w:rPr>
      </w:pPr>
      <w:r>
        <w:rPr>
          <w:rFonts w:hint="eastAsia" w:ascii="黑体" w:hAnsi="黑体" w:eastAsia="黑体" w:cs="黑体"/>
          <w:szCs w:val="21"/>
        </w:rPr>
        <w:t>5.5.</w:t>
      </w:r>
      <w:r>
        <w:rPr>
          <w:rFonts w:hint="eastAsia" w:ascii="黑体" w:hAnsi="黑体" w:eastAsia="黑体" w:cs="黑体"/>
          <w:szCs w:val="21"/>
          <w:lang w:val="en-US" w:eastAsia="zh-CN"/>
        </w:rPr>
        <w:t>4</w:t>
      </w:r>
      <w:r>
        <w:rPr>
          <w:rFonts w:hint="eastAsia" w:ascii="黑体" w:hAnsi="黑体" w:eastAsia="黑体" w:cs="黑体"/>
          <w:szCs w:val="21"/>
        </w:rPr>
        <w:t>.1</w:t>
      </w:r>
      <w:r>
        <w:rPr>
          <w:rFonts w:hint="eastAsia" w:ascii="宋体" w:hAnsi="宋体"/>
          <w:b/>
          <w:bCs/>
          <w:szCs w:val="21"/>
        </w:rPr>
        <w:t xml:space="preserve">  </w:t>
      </w:r>
      <w:r>
        <w:rPr>
          <w:rFonts w:hint="eastAsia" w:ascii="宋体" w:hAnsi="宋体"/>
          <w:szCs w:val="21"/>
        </w:rPr>
        <w:t>索道广播设施应满足应急处置的需要，广播内容清晰、流畅、无卡顿</w:t>
      </w:r>
      <w:r>
        <w:rPr>
          <w:rFonts w:hint="eastAsia" w:ascii="宋体" w:hAnsi="宋体"/>
          <w:szCs w:val="21"/>
          <w:lang w:eastAsia="zh-CN"/>
        </w:rPr>
        <w:t>、中英文播放</w:t>
      </w:r>
      <w:r>
        <w:rPr>
          <w:rFonts w:hint="eastAsia" w:ascii="宋体" w:hAnsi="宋体"/>
          <w:szCs w:val="21"/>
        </w:rPr>
        <w:t>，供电正常。</w:t>
      </w:r>
    </w:p>
    <w:p>
      <w:pPr>
        <w:pStyle w:val="23"/>
        <w:spacing w:line="400" w:lineRule="exact"/>
        <w:ind w:firstLine="0" w:firstLineChars="0"/>
        <w:rPr>
          <w:rFonts w:ascii="宋体" w:hAnsi="宋体"/>
          <w:szCs w:val="21"/>
        </w:rPr>
      </w:pPr>
      <w:r>
        <w:rPr>
          <w:rFonts w:hint="eastAsia" w:ascii="黑体" w:hAnsi="黑体" w:eastAsia="黑体" w:cs="黑体"/>
          <w:szCs w:val="21"/>
        </w:rPr>
        <w:t>5.5.</w:t>
      </w:r>
      <w:r>
        <w:rPr>
          <w:rFonts w:hint="eastAsia" w:ascii="黑体" w:hAnsi="黑体" w:eastAsia="黑体" w:cs="黑体"/>
          <w:szCs w:val="21"/>
          <w:lang w:val="en-US" w:eastAsia="zh-CN"/>
        </w:rPr>
        <w:t>4</w:t>
      </w:r>
      <w:r>
        <w:rPr>
          <w:rFonts w:hint="eastAsia" w:ascii="黑体" w:hAnsi="黑体" w:eastAsia="黑体" w:cs="黑体"/>
          <w:szCs w:val="21"/>
        </w:rPr>
        <w:t>.2</w:t>
      </w:r>
      <w:r>
        <w:rPr>
          <w:rFonts w:hint="eastAsia" w:ascii="宋体" w:hAnsi="宋体"/>
          <w:b/>
          <w:bCs/>
          <w:szCs w:val="21"/>
        </w:rPr>
        <w:t xml:space="preserve">  </w:t>
      </w:r>
      <w:r>
        <w:rPr>
          <w:rFonts w:hint="eastAsia" w:ascii="宋体" w:hAnsi="宋体"/>
          <w:szCs w:val="21"/>
          <w:lang w:eastAsia="zh-CN"/>
        </w:rPr>
        <w:t>应</w:t>
      </w:r>
      <w:r>
        <w:rPr>
          <w:rFonts w:hint="eastAsia" w:ascii="宋体" w:hAnsi="宋体"/>
          <w:szCs w:val="21"/>
        </w:rPr>
        <w:t>配备足够数量的对讲</w:t>
      </w:r>
      <w:r>
        <w:rPr>
          <w:rFonts w:hint="eastAsia" w:ascii="宋体" w:hAnsi="宋体"/>
          <w:szCs w:val="21"/>
          <w:lang w:eastAsia="zh-CN"/>
        </w:rPr>
        <w:t>设备</w:t>
      </w:r>
      <w:r>
        <w:rPr>
          <w:rFonts w:hint="eastAsia" w:ascii="宋体" w:hAnsi="宋体"/>
          <w:szCs w:val="21"/>
        </w:rPr>
        <w:t>，专线电话通话正常。</w:t>
      </w:r>
    </w:p>
    <w:p>
      <w:pPr>
        <w:pStyle w:val="23"/>
        <w:spacing w:line="400" w:lineRule="exact"/>
        <w:ind w:firstLine="0" w:firstLineChars="0"/>
        <w:rPr>
          <w:rFonts w:ascii="宋体" w:hAnsi="宋体"/>
          <w:szCs w:val="21"/>
        </w:rPr>
      </w:pPr>
      <w:r>
        <w:rPr>
          <w:rFonts w:hint="eastAsia" w:ascii="黑体" w:hAnsi="黑体" w:eastAsia="黑体" w:cs="黑体"/>
          <w:szCs w:val="21"/>
        </w:rPr>
        <w:t>5.5.</w:t>
      </w:r>
      <w:r>
        <w:rPr>
          <w:rFonts w:hint="eastAsia" w:ascii="黑体" w:hAnsi="黑体" w:eastAsia="黑体" w:cs="黑体"/>
          <w:szCs w:val="21"/>
          <w:lang w:val="en-US" w:eastAsia="zh-CN"/>
        </w:rPr>
        <w:t>4</w:t>
      </w:r>
      <w:r>
        <w:rPr>
          <w:rFonts w:hint="eastAsia" w:ascii="黑体" w:hAnsi="黑体" w:eastAsia="黑体" w:cs="黑体"/>
          <w:szCs w:val="21"/>
        </w:rPr>
        <w:t xml:space="preserve">.3 </w:t>
      </w:r>
      <w:r>
        <w:rPr>
          <w:rFonts w:hint="eastAsia" w:ascii="宋体" w:hAnsi="宋体"/>
          <w:b/>
          <w:bCs/>
          <w:szCs w:val="21"/>
        </w:rPr>
        <w:t xml:space="preserve"> </w:t>
      </w:r>
      <w:r>
        <w:rPr>
          <w:rFonts w:hint="eastAsia" w:ascii="宋体" w:hAnsi="宋体"/>
          <w:szCs w:val="21"/>
        </w:rPr>
        <w:t>各点位监控无停电或供电异常状况，正常通联，画面清晰。</w:t>
      </w:r>
    </w:p>
    <w:p>
      <w:pPr>
        <w:spacing w:line="400" w:lineRule="exact"/>
        <w:rPr>
          <w:rFonts w:ascii="宋体" w:hAnsi="宋体"/>
          <w:b/>
          <w:bCs/>
          <w:szCs w:val="21"/>
        </w:rPr>
      </w:pPr>
      <w:r>
        <w:rPr>
          <w:rFonts w:hint="eastAsia" w:ascii="黑体" w:hAnsi="黑体" w:eastAsia="黑体" w:cs="黑体"/>
          <w:szCs w:val="21"/>
        </w:rPr>
        <w:t>5.5.</w:t>
      </w:r>
      <w:r>
        <w:rPr>
          <w:rFonts w:hint="eastAsia" w:ascii="黑体" w:hAnsi="黑体" w:eastAsia="黑体" w:cs="黑体"/>
          <w:szCs w:val="21"/>
          <w:lang w:val="en-US" w:eastAsia="zh-CN"/>
        </w:rPr>
        <w:t>4</w:t>
      </w:r>
      <w:r>
        <w:rPr>
          <w:rFonts w:hint="eastAsia" w:ascii="黑体" w:hAnsi="黑体" w:eastAsia="黑体" w:cs="黑体"/>
          <w:szCs w:val="21"/>
        </w:rPr>
        <w:t>.4</w:t>
      </w:r>
      <w:r>
        <w:rPr>
          <w:rFonts w:hint="eastAsia" w:ascii="宋体" w:hAnsi="宋体"/>
          <w:b/>
          <w:bCs/>
          <w:szCs w:val="21"/>
        </w:rPr>
        <w:t xml:space="preserve">  </w:t>
      </w:r>
      <w:r>
        <w:rPr>
          <w:rFonts w:hint="eastAsia" w:ascii="宋体" w:hAnsi="宋体"/>
          <w:szCs w:val="21"/>
        </w:rPr>
        <w:t>无其他明显影响两站通讯的状况。</w:t>
      </w:r>
    </w:p>
    <w:p>
      <w:pPr>
        <w:spacing w:before="157" w:beforeLines="50" w:after="0" w:line="360" w:lineRule="auto"/>
        <w:rPr>
          <w:rFonts w:hint="eastAsia" w:ascii="黑体" w:hAnsi="黑体" w:eastAsia="黑体" w:cs="黑体"/>
          <w:bCs/>
        </w:rPr>
      </w:pPr>
      <w:bookmarkStart w:id="38" w:name="_Toc28423"/>
      <w:r>
        <w:rPr>
          <w:rFonts w:hint="eastAsia" w:ascii="黑体" w:hAnsi="黑体" w:eastAsia="黑体" w:cs="黑体"/>
          <w:b w:val="0"/>
          <w:bCs/>
          <w:sz w:val="21"/>
          <w:szCs w:val="22"/>
        </w:rPr>
        <w:t>5.5.</w:t>
      </w:r>
      <w:r>
        <w:rPr>
          <w:rFonts w:hint="eastAsia" w:ascii="黑体" w:hAnsi="黑体" w:eastAsia="黑体" w:cs="黑体"/>
          <w:b w:val="0"/>
          <w:bCs/>
          <w:sz w:val="21"/>
          <w:szCs w:val="22"/>
          <w:lang w:val="en-US" w:eastAsia="zh-CN"/>
        </w:rPr>
        <w:t>5</w:t>
      </w:r>
      <w:r>
        <w:rPr>
          <w:rFonts w:hint="eastAsia" w:ascii="黑体" w:hAnsi="黑体" w:eastAsia="黑体" w:cs="黑体"/>
          <w:bCs/>
        </w:rPr>
        <w:t xml:space="preserve">  备品备件</w:t>
      </w:r>
      <w:bookmarkEnd w:id="38"/>
    </w:p>
    <w:p>
      <w:pPr>
        <w:spacing w:line="400" w:lineRule="exact"/>
        <w:rPr>
          <w:rFonts w:ascii="宋体" w:hAnsi="宋体"/>
          <w:color w:val="000000"/>
          <w:szCs w:val="21"/>
        </w:rPr>
      </w:pPr>
      <w:r>
        <w:rPr>
          <w:rFonts w:hint="eastAsia" w:ascii="黑体" w:hAnsi="黑体" w:eastAsia="黑体" w:cs="黑体"/>
          <w:color w:val="000000"/>
          <w:szCs w:val="21"/>
        </w:rPr>
        <w:t>5.5.</w:t>
      </w:r>
      <w:r>
        <w:rPr>
          <w:rFonts w:hint="eastAsia" w:ascii="黑体" w:hAnsi="黑体" w:eastAsia="黑体" w:cs="黑体"/>
          <w:color w:val="000000"/>
          <w:szCs w:val="21"/>
          <w:lang w:val="en-US" w:eastAsia="zh-CN"/>
        </w:rPr>
        <w:t>5</w:t>
      </w:r>
      <w:r>
        <w:rPr>
          <w:rFonts w:hint="eastAsia" w:ascii="黑体" w:hAnsi="黑体" w:eastAsia="黑体" w:cs="黑体"/>
          <w:color w:val="000000"/>
          <w:szCs w:val="21"/>
        </w:rPr>
        <w:t>.1</w:t>
      </w:r>
      <w:r>
        <w:rPr>
          <w:rFonts w:hint="eastAsia" w:ascii="宋体" w:hAnsi="宋体"/>
          <w:b/>
          <w:bCs/>
          <w:color w:val="000000"/>
          <w:szCs w:val="21"/>
        </w:rPr>
        <w:t xml:space="preserve">  </w:t>
      </w:r>
      <w:r>
        <w:rPr>
          <w:rFonts w:hint="eastAsia" w:ascii="宋体" w:hAnsi="宋体"/>
          <w:color w:val="000000"/>
          <w:szCs w:val="21"/>
        </w:rPr>
        <w:t>为满足索道日常应急处置需要，</w:t>
      </w:r>
      <w:r>
        <w:rPr>
          <w:rFonts w:hint="eastAsia" w:ascii="宋体" w:hAnsi="宋体"/>
          <w:color w:val="000000"/>
          <w:szCs w:val="21"/>
          <w:lang w:eastAsia="zh-CN"/>
        </w:rPr>
        <w:t>应</w:t>
      </w:r>
      <w:r>
        <w:rPr>
          <w:rFonts w:hint="eastAsia" w:ascii="宋体" w:hAnsi="宋体"/>
          <w:color w:val="000000"/>
          <w:szCs w:val="21"/>
        </w:rPr>
        <w:t>储备日常备件，</w:t>
      </w:r>
      <w:r>
        <w:rPr>
          <w:rFonts w:hint="eastAsia" w:ascii="宋体" w:hAnsi="宋体"/>
          <w:color w:val="000000"/>
          <w:szCs w:val="21"/>
          <w:lang w:eastAsia="zh-CN"/>
        </w:rPr>
        <w:t>应重视</w:t>
      </w:r>
      <w:r>
        <w:rPr>
          <w:rFonts w:hint="eastAsia" w:ascii="宋体" w:hAnsi="宋体"/>
          <w:color w:val="000000"/>
          <w:szCs w:val="21"/>
        </w:rPr>
        <w:t>橡胶制品存放时间过长对寿命产生的影响，对重要的部件必须进行储备。</w:t>
      </w:r>
    </w:p>
    <w:p>
      <w:pPr>
        <w:spacing w:line="400" w:lineRule="exact"/>
        <w:rPr>
          <w:rFonts w:ascii="宋体" w:hAnsi="宋体"/>
          <w:color w:val="000000"/>
          <w:szCs w:val="21"/>
        </w:rPr>
      </w:pPr>
      <w:r>
        <w:rPr>
          <w:rFonts w:hint="eastAsia" w:ascii="黑体" w:hAnsi="黑体" w:eastAsia="黑体" w:cs="黑体"/>
          <w:color w:val="000000"/>
          <w:szCs w:val="21"/>
        </w:rPr>
        <w:t>5.5.</w:t>
      </w:r>
      <w:r>
        <w:rPr>
          <w:rFonts w:hint="eastAsia" w:ascii="黑体" w:hAnsi="黑体" w:eastAsia="黑体" w:cs="黑体"/>
          <w:color w:val="000000"/>
          <w:szCs w:val="21"/>
          <w:lang w:val="en-US" w:eastAsia="zh-CN"/>
        </w:rPr>
        <w:t>5</w:t>
      </w:r>
      <w:r>
        <w:rPr>
          <w:rFonts w:hint="eastAsia" w:ascii="黑体" w:hAnsi="黑体" w:eastAsia="黑体" w:cs="黑体"/>
          <w:color w:val="000000"/>
          <w:szCs w:val="21"/>
        </w:rPr>
        <w:t>.2</w:t>
      </w:r>
      <w:r>
        <w:rPr>
          <w:rFonts w:hint="eastAsia" w:ascii="宋体" w:hAnsi="宋体"/>
          <w:b/>
          <w:bCs/>
          <w:color w:val="000000"/>
          <w:szCs w:val="21"/>
        </w:rPr>
        <w:t xml:space="preserve">  </w:t>
      </w:r>
      <w:r>
        <w:rPr>
          <w:rFonts w:hint="eastAsia" w:ascii="宋体" w:hAnsi="宋体"/>
          <w:b w:val="0"/>
          <w:bCs w:val="0"/>
          <w:color w:val="000000"/>
          <w:szCs w:val="21"/>
          <w:lang w:eastAsia="zh-CN"/>
        </w:rPr>
        <w:t>应</w:t>
      </w:r>
      <w:r>
        <w:rPr>
          <w:rFonts w:hint="eastAsia" w:ascii="宋体" w:hAnsi="宋体"/>
          <w:color w:val="000000"/>
          <w:szCs w:val="21"/>
        </w:rPr>
        <w:t>根据备品备件的种类、性质、材质的不同，科学合理的规划存放区域，把备品备件分类、分区、定位进行存放（如车库检修平台、站内、线路支架等位置备件的存放），备件位置的存放要便于应急抢修的需要。</w:t>
      </w:r>
    </w:p>
    <w:p>
      <w:pPr>
        <w:spacing w:line="400" w:lineRule="exact"/>
        <w:rPr>
          <w:rFonts w:ascii="宋体" w:hAnsi="宋体"/>
          <w:color w:val="000000"/>
          <w:szCs w:val="21"/>
        </w:rPr>
      </w:pPr>
      <w:r>
        <w:rPr>
          <w:rFonts w:hint="eastAsia" w:ascii="黑体" w:hAnsi="黑体" w:eastAsia="黑体" w:cs="黑体"/>
          <w:color w:val="000000"/>
          <w:szCs w:val="21"/>
        </w:rPr>
        <w:t>5.5.</w:t>
      </w:r>
      <w:r>
        <w:rPr>
          <w:rFonts w:hint="eastAsia" w:ascii="黑体" w:hAnsi="黑体" w:eastAsia="黑体" w:cs="黑体"/>
          <w:color w:val="000000"/>
          <w:szCs w:val="21"/>
          <w:lang w:val="en-US" w:eastAsia="zh-CN"/>
        </w:rPr>
        <w:t>5</w:t>
      </w:r>
      <w:r>
        <w:rPr>
          <w:rFonts w:hint="eastAsia" w:ascii="黑体" w:hAnsi="黑体" w:eastAsia="黑体" w:cs="黑体"/>
          <w:color w:val="000000"/>
          <w:szCs w:val="21"/>
        </w:rPr>
        <w:t xml:space="preserve">.3 </w:t>
      </w:r>
      <w:r>
        <w:rPr>
          <w:rFonts w:hint="eastAsia" w:ascii="宋体" w:hAnsi="宋体"/>
          <w:b/>
          <w:bCs/>
          <w:color w:val="000000"/>
          <w:szCs w:val="21"/>
        </w:rPr>
        <w:t xml:space="preserve"> </w:t>
      </w:r>
      <w:r>
        <w:rPr>
          <w:rFonts w:hint="eastAsia" w:ascii="宋体" w:hAnsi="宋体"/>
          <w:color w:val="000000"/>
          <w:szCs w:val="21"/>
        </w:rPr>
        <w:t>不同种类、规格、型号的备品备件不应混放。润滑油类、橡胶类等特殊材料、性能和用途的物品，应分开储存。</w:t>
      </w:r>
    </w:p>
    <w:p>
      <w:pPr>
        <w:spacing w:line="400" w:lineRule="exact"/>
        <w:rPr>
          <w:rFonts w:ascii="宋体" w:hAnsi="宋体"/>
          <w:color w:val="000000"/>
          <w:szCs w:val="21"/>
        </w:rPr>
      </w:pPr>
      <w:r>
        <w:rPr>
          <w:rFonts w:hint="eastAsia" w:ascii="黑体" w:hAnsi="黑体" w:eastAsia="黑体" w:cs="黑体"/>
          <w:color w:val="000000"/>
          <w:szCs w:val="21"/>
        </w:rPr>
        <w:t>5.5.</w:t>
      </w:r>
      <w:r>
        <w:rPr>
          <w:rFonts w:hint="eastAsia" w:ascii="黑体" w:hAnsi="黑体" w:eastAsia="黑体" w:cs="黑体"/>
          <w:color w:val="000000"/>
          <w:szCs w:val="21"/>
          <w:lang w:val="en-US" w:eastAsia="zh-CN"/>
        </w:rPr>
        <w:t>5</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4</w:t>
      </w:r>
      <w:r>
        <w:rPr>
          <w:rFonts w:hint="eastAsia" w:ascii="宋体" w:hAnsi="宋体"/>
          <w:b/>
          <w:bCs/>
          <w:color w:val="000000"/>
          <w:szCs w:val="21"/>
        </w:rPr>
        <w:t xml:space="preserve"> </w:t>
      </w:r>
      <w:r>
        <w:rPr>
          <w:rFonts w:hint="eastAsia" w:ascii="宋体" w:hAnsi="宋体"/>
          <w:b/>
          <w:bCs/>
          <w:color w:val="000000"/>
          <w:szCs w:val="21"/>
          <w:lang w:val="en-US" w:eastAsia="zh-CN"/>
        </w:rPr>
        <w:t xml:space="preserve"> </w:t>
      </w:r>
      <w:r>
        <w:rPr>
          <w:rFonts w:hint="eastAsia" w:ascii="宋体" w:hAnsi="宋体"/>
          <w:color w:val="000000"/>
          <w:szCs w:val="21"/>
        </w:rPr>
        <w:t>备品备件的存放应采取相应的防护措施，如防锈、防潮、防水、防日晒、防挤压、防变形、防腐蚀，以及环境温度控制等。</w:t>
      </w:r>
    </w:p>
    <w:p>
      <w:pPr>
        <w:spacing w:before="157" w:beforeLines="50" w:after="0" w:line="360" w:lineRule="auto"/>
        <w:rPr>
          <w:rFonts w:hint="eastAsia" w:ascii="黑体" w:hAnsi="黑体" w:eastAsia="黑体" w:cs="黑体"/>
          <w:bCs/>
        </w:rPr>
      </w:pPr>
      <w:bookmarkStart w:id="39" w:name="_Toc8770"/>
      <w:r>
        <w:rPr>
          <w:rFonts w:hint="eastAsia" w:ascii="黑体" w:hAnsi="黑体" w:eastAsia="黑体" w:cs="黑体"/>
          <w:b w:val="0"/>
          <w:bCs/>
          <w:sz w:val="21"/>
          <w:szCs w:val="22"/>
        </w:rPr>
        <w:t>5.5.</w:t>
      </w:r>
      <w:r>
        <w:rPr>
          <w:rFonts w:hint="eastAsia" w:ascii="黑体" w:hAnsi="黑体" w:eastAsia="黑体" w:cs="黑体"/>
          <w:b w:val="0"/>
          <w:bCs/>
          <w:sz w:val="21"/>
          <w:szCs w:val="22"/>
          <w:lang w:val="en-US" w:eastAsia="zh-CN"/>
        </w:rPr>
        <w:t>6</w:t>
      </w:r>
      <w:r>
        <w:rPr>
          <w:rFonts w:hint="eastAsia" w:ascii="黑体" w:hAnsi="黑体" w:eastAsia="黑体" w:cs="黑体"/>
          <w:bCs/>
        </w:rPr>
        <w:t xml:space="preserve">  工具</w:t>
      </w:r>
      <w:bookmarkEnd w:id="39"/>
    </w:p>
    <w:p>
      <w:pPr>
        <w:spacing w:line="400" w:lineRule="exact"/>
        <w:rPr>
          <w:rFonts w:ascii="宋体" w:hAnsi="宋体"/>
          <w:szCs w:val="21"/>
        </w:rPr>
      </w:pPr>
      <w:r>
        <w:rPr>
          <w:rFonts w:hint="eastAsia" w:ascii="黑体" w:hAnsi="黑体" w:eastAsia="黑体" w:cs="黑体"/>
          <w:szCs w:val="21"/>
        </w:rPr>
        <w:t>5.5.</w:t>
      </w:r>
      <w:r>
        <w:rPr>
          <w:rFonts w:hint="eastAsia" w:ascii="黑体" w:hAnsi="黑体" w:eastAsia="黑体" w:cs="黑体"/>
          <w:szCs w:val="21"/>
          <w:lang w:val="en-US" w:eastAsia="zh-CN"/>
        </w:rPr>
        <w:t>6</w:t>
      </w:r>
      <w:r>
        <w:rPr>
          <w:rFonts w:hint="eastAsia" w:ascii="黑体" w:hAnsi="黑体" w:eastAsia="黑体" w:cs="黑体"/>
          <w:szCs w:val="21"/>
        </w:rPr>
        <w:t>.1</w:t>
      </w:r>
      <w:r>
        <w:rPr>
          <w:rFonts w:hint="eastAsia" w:ascii="宋体" w:hAnsi="宋体"/>
          <w:b/>
          <w:bCs/>
          <w:szCs w:val="21"/>
        </w:rPr>
        <w:t xml:space="preserve">  </w:t>
      </w:r>
      <w:r>
        <w:rPr>
          <w:rFonts w:hint="eastAsia" w:ascii="宋体" w:hAnsi="宋体"/>
          <w:szCs w:val="21"/>
        </w:rPr>
        <w:t>应急工具应根据应急备件和日常故障需要在不同工作区域存放（如站内、控制室、支架等区域），供日常抢修及检修使用。</w:t>
      </w:r>
    </w:p>
    <w:p>
      <w:pPr>
        <w:spacing w:line="400" w:lineRule="exact"/>
        <w:rPr>
          <w:rFonts w:ascii="宋体" w:hAnsi="宋体"/>
          <w:szCs w:val="21"/>
        </w:rPr>
      </w:pPr>
      <w:r>
        <w:rPr>
          <w:rFonts w:hint="eastAsia" w:ascii="黑体" w:hAnsi="黑体" w:eastAsia="黑体" w:cs="黑体"/>
          <w:szCs w:val="21"/>
        </w:rPr>
        <w:t>5.5.</w:t>
      </w:r>
      <w:r>
        <w:rPr>
          <w:rFonts w:hint="eastAsia" w:ascii="黑体" w:hAnsi="黑体" w:eastAsia="黑体" w:cs="黑体"/>
          <w:szCs w:val="21"/>
          <w:lang w:val="en-US" w:eastAsia="zh-CN"/>
        </w:rPr>
        <w:t>6</w:t>
      </w:r>
      <w:r>
        <w:rPr>
          <w:rFonts w:hint="eastAsia" w:ascii="黑体" w:hAnsi="黑体" w:eastAsia="黑体" w:cs="黑体"/>
          <w:szCs w:val="21"/>
        </w:rPr>
        <w:t xml:space="preserve">.2 </w:t>
      </w:r>
      <w:r>
        <w:rPr>
          <w:rFonts w:hint="eastAsia" w:ascii="宋体" w:hAnsi="宋体"/>
          <w:b/>
          <w:bCs/>
          <w:szCs w:val="21"/>
        </w:rPr>
        <w:t xml:space="preserve"> </w:t>
      </w:r>
      <w:r>
        <w:rPr>
          <w:rFonts w:hint="eastAsia" w:ascii="宋体" w:hAnsi="宋体"/>
          <w:szCs w:val="21"/>
        </w:rPr>
        <w:t>应定期对工具进行检查保养，做好工具的润滑、防腐、卫生及维护，按照规定和期限做好专用工具的定期测试校验，始终保持良好状态。</w:t>
      </w:r>
    </w:p>
    <w:p>
      <w:pPr>
        <w:spacing w:before="157" w:beforeLines="50" w:after="0" w:line="360" w:lineRule="auto"/>
        <w:rPr>
          <w:rFonts w:hint="eastAsia" w:ascii="黑体" w:hAnsi="黑体" w:eastAsia="黑体" w:cs="黑体"/>
          <w:bCs/>
        </w:rPr>
      </w:pPr>
      <w:bookmarkStart w:id="40" w:name="_Toc30937"/>
      <w:r>
        <w:rPr>
          <w:rFonts w:hint="eastAsia" w:ascii="黑体" w:hAnsi="黑体" w:eastAsia="黑体" w:cs="黑体"/>
          <w:b w:val="0"/>
          <w:bCs/>
          <w:sz w:val="21"/>
          <w:szCs w:val="22"/>
        </w:rPr>
        <w:t>5.5.</w:t>
      </w:r>
      <w:r>
        <w:rPr>
          <w:rFonts w:hint="eastAsia" w:ascii="黑体" w:hAnsi="黑体" w:eastAsia="黑体" w:cs="黑体"/>
          <w:b w:val="0"/>
          <w:bCs/>
          <w:sz w:val="21"/>
          <w:szCs w:val="22"/>
          <w:lang w:val="en-US" w:eastAsia="zh-CN"/>
        </w:rPr>
        <w:t>7</w:t>
      </w:r>
      <w:r>
        <w:rPr>
          <w:rFonts w:hint="eastAsia" w:ascii="黑体" w:hAnsi="黑体" w:eastAsia="黑体" w:cs="黑体"/>
          <w:b w:val="0"/>
          <w:bCs/>
          <w:sz w:val="21"/>
          <w:szCs w:val="22"/>
        </w:rPr>
        <w:t xml:space="preserve"> </w:t>
      </w:r>
      <w:r>
        <w:rPr>
          <w:rFonts w:hint="eastAsia" w:ascii="黑体" w:hAnsi="黑体" w:eastAsia="黑体" w:cs="黑体"/>
          <w:bCs/>
        </w:rPr>
        <w:t xml:space="preserve"> 供应商软件及远程支持</w:t>
      </w:r>
      <w:bookmarkEnd w:id="40"/>
    </w:p>
    <w:p>
      <w:pPr>
        <w:spacing w:line="400" w:lineRule="exact"/>
        <w:ind w:firstLine="0" w:firstLineChars="0"/>
        <w:rPr>
          <w:rFonts w:hint="eastAsia" w:ascii="宋体" w:hAnsi="宋体"/>
          <w:szCs w:val="21"/>
        </w:rPr>
      </w:pPr>
      <w:r>
        <w:rPr>
          <w:rFonts w:hint="eastAsia" w:ascii="黑体" w:hAnsi="黑体" w:eastAsia="黑体" w:cs="黑体"/>
          <w:szCs w:val="21"/>
          <w:lang w:val="en-US" w:eastAsia="zh-CN"/>
        </w:rPr>
        <w:t>5.5.7.1</w:t>
      </w:r>
      <w:r>
        <w:rPr>
          <w:rFonts w:hint="eastAsia" w:ascii="宋体" w:hAnsi="宋体"/>
          <w:szCs w:val="21"/>
          <w:lang w:val="en-US" w:eastAsia="zh-CN"/>
        </w:rPr>
        <w:t xml:space="preserve">  </w:t>
      </w:r>
      <w:r>
        <w:rPr>
          <w:rFonts w:hint="eastAsia" w:ascii="宋体" w:hAnsi="宋体"/>
          <w:szCs w:val="21"/>
        </w:rPr>
        <w:t>应建立关键设备、软件供应商清单并保持密切联系，一旦发生突发事件，供应商应能通过网络等通讯方式及时给予必要的远程技术支持。</w:t>
      </w:r>
    </w:p>
    <w:p>
      <w:pPr>
        <w:spacing w:line="400" w:lineRule="exact"/>
        <w:ind w:firstLine="0" w:firstLineChars="0"/>
        <w:rPr>
          <w:rFonts w:ascii="宋体" w:hAnsi="宋体"/>
          <w:szCs w:val="21"/>
        </w:rPr>
      </w:pPr>
      <w:r>
        <w:rPr>
          <w:rFonts w:hint="eastAsia" w:ascii="黑体" w:hAnsi="黑体" w:eastAsia="黑体" w:cs="黑体"/>
          <w:szCs w:val="21"/>
          <w:lang w:val="en-US" w:eastAsia="zh-CN"/>
        </w:rPr>
        <w:t>5.5.7.2</w:t>
      </w:r>
      <w:r>
        <w:rPr>
          <w:rFonts w:hint="eastAsia" w:ascii="宋体" w:hAnsi="宋体"/>
          <w:szCs w:val="21"/>
          <w:lang w:val="en-US" w:eastAsia="zh-CN"/>
        </w:rPr>
        <w:t xml:space="preserve">  </w:t>
      </w:r>
      <w:r>
        <w:rPr>
          <w:rFonts w:hint="eastAsia" w:ascii="宋体" w:hAnsi="宋体"/>
          <w:szCs w:val="21"/>
        </w:rPr>
        <w:t>涉及索道电器软件程序的元器件要做好相关数据资料的备份，电气备件（如CPU、PLC）需要供应商提前写入程序的，要做好上机测试，不合格的联系供应商解决，确保程序正确执行。</w:t>
      </w:r>
    </w:p>
    <w:p>
      <w:pPr>
        <w:spacing w:before="157" w:beforeLines="50" w:after="0" w:line="360" w:lineRule="auto"/>
        <w:rPr>
          <w:rFonts w:hint="eastAsia" w:ascii="黑体" w:hAnsi="黑体" w:eastAsia="黑体" w:cs="黑体"/>
          <w:bCs/>
        </w:rPr>
      </w:pPr>
      <w:bookmarkStart w:id="41" w:name="_Toc21485"/>
      <w:r>
        <w:rPr>
          <w:rFonts w:hint="eastAsia" w:ascii="黑体" w:hAnsi="黑体" w:eastAsia="黑体" w:cs="黑体"/>
          <w:b w:val="0"/>
          <w:bCs/>
          <w:sz w:val="21"/>
          <w:szCs w:val="22"/>
        </w:rPr>
        <w:t>5.5.</w:t>
      </w:r>
      <w:r>
        <w:rPr>
          <w:rFonts w:hint="eastAsia" w:ascii="黑体" w:hAnsi="黑体" w:eastAsia="黑体" w:cs="黑体"/>
          <w:b w:val="0"/>
          <w:bCs/>
          <w:sz w:val="21"/>
          <w:szCs w:val="22"/>
          <w:lang w:val="en-US" w:eastAsia="zh-CN"/>
        </w:rPr>
        <w:t>8</w:t>
      </w:r>
      <w:r>
        <w:rPr>
          <w:rFonts w:hint="eastAsia" w:ascii="黑体" w:hAnsi="黑体" w:eastAsia="黑体" w:cs="黑体"/>
          <w:b w:val="0"/>
          <w:bCs/>
          <w:sz w:val="21"/>
          <w:szCs w:val="22"/>
        </w:rPr>
        <w:t xml:space="preserve"> </w:t>
      </w:r>
      <w:r>
        <w:rPr>
          <w:rFonts w:hint="eastAsia" w:ascii="黑体" w:hAnsi="黑体" w:eastAsia="黑体" w:cs="黑体"/>
          <w:bCs/>
        </w:rPr>
        <w:t xml:space="preserve"> 应急技术处置与应急救援的衔接</w:t>
      </w:r>
      <w:bookmarkEnd w:id="41"/>
    </w:p>
    <w:p>
      <w:pPr>
        <w:spacing w:line="400" w:lineRule="exact"/>
        <w:rPr>
          <w:rFonts w:ascii="宋体" w:hAnsi="宋体"/>
          <w:color w:val="000000"/>
          <w:szCs w:val="21"/>
        </w:rPr>
      </w:pPr>
      <w:r>
        <w:rPr>
          <w:rFonts w:hint="eastAsia" w:ascii="黑体" w:hAnsi="黑体" w:eastAsia="黑体" w:cs="黑体"/>
          <w:color w:val="000000"/>
          <w:szCs w:val="21"/>
        </w:rPr>
        <w:t>5.5.</w:t>
      </w:r>
      <w:r>
        <w:rPr>
          <w:rFonts w:hint="eastAsia" w:ascii="黑体" w:hAnsi="黑体" w:eastAsia="黑体" w:cs="黑体"/>
          <w:color w:val="000000"/>
          <w:szCs w:val="21"/>
          <w:lang w:val="en-US" w:eastAsia="zh-CN"/>
        </w:rPr>
        <w:t>8</w:t>
      </w:r>
      <w:r>
        <w:rPr>
          <w:rFonts w:hint="eastAsia" w:ascii="黑体" w:hAnsi="黑体" w:eastAsia="黑体" w:cs="黑体"/>
          <w:color w:val="000000"/>
          <w:szCs w:val="21"/>
        </w:rPr>
        <w:t>.1</w:t>
      </w:r>
      <w:r>
        <w:rPr>
          <w:rFonts w:hint="eastAsia" w:ascii="宋体" w:hAnsi="宋体"/>
          <w:b/>
          <w:bCs/>
          <w:color w:val="000000"/>
          <w:szCs w:val="21"/>
        </w:rPr>
        <w:t xml:space="preserve">  </w:t>
      </w:r>
      <w:r>
        <w:rPr>
          <w:rFonts w:hint="eastAsia" w:ascii="宋体" w:hAnsi="宋体"/>
          <w:color w:val="000000"/>
          <w:szCs w:val="21"/>
        </w:rPr>
        <w:t>应急技术处置适用于索道设备突发故障或突发紧急状况，通过现场抢修能够将索道</w:t>
      </w:r>
      <w:r>
        <w:rPr>
          <w:rFonts w:hint="eastAsia" w:ascii="宋体" w:hAnsi="宋体"/>
          <w:color w:val="000000"/>
          <w:szCs w:val="21"/>
          <w:lang w:eastAsia="zh-CN"/>
        </w:rPr>
        <w:t>复原</w:t>
      </w:r>
      <w:r>
        <w:rPr>
          <w:rFonts w:hint="eastAsia" w:ascii="宋体" w:hAnsi="宋体"/>
          <w:color w:val="000000"/>
          <w:szCs w:val="21"/>
        </w:rPr>
        <w:t>，必须是可控的和在安全范围内的，是应急救援的补充，不能单独作为应急救援使用。</w:t>
      </w:r>
    </w:p>
    <w:p>
      <w:pPr>
        <w:spacing w:line="400" w:lineRule="exact"/>
        <w:rPr>
          <w:rFonts w:ascii="宋体" w:hAnsi="宋体"/>
          <w:b/>
          <w:bCs/>
          <w:color w:val="000000"/>
          <w:szCs w:val="21"/>
        </w:rPr>
      </w:pPr>
      <w:r>
        <w:rPr>
          <w:rFonts w:hint="eastAsia" w:ascii="黑体" w:hAnsi="黑体" w:eastAsia="黑体" w:cs="黑体"/>
          <w:color w:val="000000"/>
          <w:szCs w:val="21"/>
        </w:rPr>
        <w:t>5.5.</w:t>
      </w:r>
      <w:r>
        <w:rPr>
          <w:rFonts w:hint="eastAsia" w:ascii="黑体" w:hAnsi="黑体" w:eastAsia="黑体" w:cs="黑体"/>
          <w:color w:val="000000"/>
          <w:szCs w:val="21"/>
          <w:lang w:val="en-US" w:eastAsia="zh-CN"/>
        </w:rPr>
        <w:t>8</w:t>
      </w:r>
      <w:r>
        <w:rPr>
          <w:rFonts w:hint="eastAsia" w:ascii="黑体" w:hAnsi="黑体" w:eastAsia="黑体" w:cs="黑体"/>
          <w:color w:val="000000"/>
          <w:szCs w:val="21"/>
        </w:rPr>
        <w:t xml:space="preserve">.2  </w:t>
      </w:r>
      <w:r>
        <w:rPr>
          <w:rFonts w:hint="eastAsia" w:ascii="宋体" w:hAnsi="宋体"/>
          <w:color w:val="000000"/>
          <w:szCs w:val="21"/>
        </w:rPr>
        <w:t>应急技术处置应符合以下条件：</w:t>
      </w:r>
    </w:p>
    <w:p>
      <w:pPr>
        <w:spacing w:line="400" w:lineRule="exact"/>
        <w:ind w:firstLine="420" w:firstLineChars="200"/>
        <w:rPr>
          <w:rFonts w:ascii="宋体" w:hAnsi="宋体"/>
          <w:szCs w:val="21"/>
        </w:rPr>
      </w:pPr>
      <w:r>
        <w:rPr>
          <w:rFonts w:hint="eastAsia" w:ascii="宋体" w:hAnsi="宋体"/>
          <w:szCs w:val="21"/>
        </w:rPr>
        <w:t>——索道具备运转的基本条件；</w:t>
      </w:r>
    </w:p>
    <w:p>
      <w:pPr>
        <w:spacing w:line="400" w:lineRule="exact"/>
        <w:ind w:firstLine="420" w:firstLineChars="200"/>
        <w:rPr>
          <w:rFonts w:ascii="宋体" w:hAnsi="宋体"/>
          <w:szCs w:val="21"/>
        </w:rPr>
      </w:pPr>
      <w:r>
        <w:rPr>
          <w:rFonts w:hint="eastAsia" w:ascii="宋体" w:hAnsi="宋体"/>
          <w:szCs w:val="21"/>
        </w:rPr>
        <w:t>——通过现场抢修能够解决故障点，并且抢修时间是可控的；</w:t>
      </w:r>
    </w:p>
    <w:p>
      <w:pPr>
        <w:spacing w:line="400" w:lineRule="exact"/>
        <w:ind w:firstLine="420" w:firstLineChars="200"/>
        <w:rPr>
          <w:rFonts w:ascii="宋体" w:hAnsi="宋体"/>
          <w:szCs w:val="21"/>
        </w:rPr>
      </w:pPr>
      <w:r>
        <w:rPr>
          <w:rFonts w:hint="eastAsia" w:ascii="宋体" w:hAnsi="宋体"/>
          <w:szCs w:val="21"/>
        </w:rPr>
        <w:t>——索道继续运转不会对索道设备产生重大影响和人身伤害。</w:t>
      </w:r>
    </w:p>
    <w:p>
      <w:pPr>
        <w:spacing w:line="400" w:lineRule="exact"/>
        <w:rPr>
          <w:rFonts w:ascii="宋体" w:hAnsi="宋体"/>
          <w:b/>
          <w:bCs/>
          <w:szCs w:val="21"/>
        </w:rPr>
      </w:pPr>
      <w:r>
        <w:rPr>
          <w:rFonts w:hint="eastAsia" w:ascii="黑体" w:hAnsi="黑体" w:eastAsia="黑体" w:cs="黑体"/>
          <w:szCs w:val="21"/>
        </w:rPr>
        <w:t>5.5.</w:t>
      </w:r>
      <w:r>
        <w:rPr>
          <w:rFonts w:hint="eastAsia" w:ascii="黑体" w:hAnsi="黑体" w:eastAsia="黑体" w:cs="黑体"/>
          <w:szCs w:val="21"/>
          <w:lang w:val="en-US" w:eastAsia="zh-CN"/>
        </w:rPr>
        <w:t>8</w:t>
      </w:r>
      <w:r>
        <w:rPr>
          <w:rFonts w:hint="eastAsia" w:ascii="黑体" w:hAnsi="黑体" w:eastAsia="黑体" w:cs="黑体"/>
          <w:szCs w:val="21"/>
        </w:rPr>
        <w:t xml:space="preserve">.3  </w:t>
      </w:r>
      <w:r>
        <w:rPr>
          <w:rFonts w:hint="eastAsia" w:ascii="宋体" w:hAnsi="宋体"/>
          <w:color w:val="000000"/>
          <w:szCs w:val="21"/>
        </w:rPr>
        <w:t>应急技术处置和应急救援是一个有机整体，在实施应急技术处置的同时必须做好应急救援的准备，即使启动应急救援也不应放弃应急技术处置，可边救援边抢修，两者并行使用，尽可能利用一切手段将索道转起来。</w:t>
      </w:r>
    </w:p>
    <w:p>
      <w:pPr>
        <w:pStyle w:val="3"/>
        <w:spacing w:line="400" w:lineRule="exact"/>
        <w:rPr>
          <w:sz w:val="21"/>
          <w:szCs w:val="21"/>
        </w:rPr>
      </w:pPr>
      <w:bookmarkStart w:id="42" w:name="_Toc22298"/>
      <w:bookmarkStart w:id="43" w:name="_Toc3777"/>
      <w:r>
        <w:rPr>
          <w:rFonts w:hint="eastAsia"/>
          <w:sz w:val="21"/>
          <w:szCs w:val="21"/>
        </w:rPr>
        <w:t>6  应急响应</w:t>
      </w:r>
      <w:bookmarkEnd w:id="42"/>
      <w:bookmarkEnd w:id="43"/>
    </w:p>
    <w:p>
      <w:pPr>
        <w:pStyle w:val="4"/>
        <w:spacing w:before="156" w:beforeLines="50" w:after="0" w:line="400" w:lineRule="exact"/>
        <w:rPr>
          <w:sz w:val="21"/>
          <w:szCs w:val="21"/>
        </w:rPr>
      </w:pPr>
      <w:bookmarkStart w:id="44" w:name="_Toc25347"/>
      <w:bookmarkStart w:id="45" w:name="_Toc15750"/>
      <w:r>
        <w:rPr>
          <w:rFonts w:hint="default" w:ascii="Arial" w:hAnsi="Arial" w:cs="Arial"/>
          <w:sz w:val="21"/>
          <w:szCs w:val="21"/>
        </w:rPr>
        <w:t xml:space="preserve">6.1 </w:t>
      </w:r>
      <w:r>
        <w:rPr>
          <w:rFonts w:hint="eastAsia"/>
          <w:sz w:val="21"/>
          <w:szCs w:val="21"/>
        </w:rPr>
        <w:t xml:space="preserve"> 应急启动</w:t>
      </w:r>
      <w:bookmarkEnd w:id="44"/>
      <w:bookmarkEnd w:id="45"/>
    </w:p>
    <w:p>
      <w:pPr>
        <w:widowControl/>
        <w:spacing w:line="400" w:lineRule="exact"/>
        <w:ind w:firstLine="420" w:firstLineChars="200"/>
        <w:rPr>
          <w:rFonts w:ascii="宋体" w:hAnsi="宋体"/>
          <w:szCs w:val="21"/>
        </w:rPr>
      </w:pPr>
      <w:r>
        <w:rPr>
          <w:rFonts w:hint="eastAsia" w:ascii="宋体" w:hAnsi="宋体"/>
          <w:color w:val="000000"/>
          <w:kern w:val="0"/>
          <w:szCs w:val="21"/>
          <w:lang w:bidi="ar"/>
        </w:rPr>
        <w:t>当索道突发故障停车时，经排查分析确需启动应急处置技术预案的，应按照预案工作程序立即启动应急处置技术预案。第一时间查明原因全力抢修，在保证不发生重大问题情况下，优先尽快</w:t>
      </w:r>
      <w:r>
        <w:rPr>
          <w:rFonts w:hint="eastAsia" w:ascii="宋体" w:hAnsi="宋体"/>
          <w:color w:val="000000"/>
          <w:kern w:val="0"/>
          <w:szCs w:val="21"/>
          <w:lang w:eastAsia="zh-CN" w:bidi="ar"/>
        </w:rPr>
        <w:t>复原</w:t>
      </w:r>
      <w:r>
        <w:rPr>
          <w:rFonts w:hint="eastAsia" w:ascii="宋体" w:hAnsi="宋体"/>
          <w:color w:val="000000"/>
          <w:kern w:val="0"/>
          <w:szCs w:val="21"/>
          <w:lang w:bidi="ar"/>
        </w:rPr>
        <w:t>索道或启动备用系统，采用应急运行方式输送线路乘客。</w:t>
      </w:r>
    </w:p>
    <w:p>
      <w:pPr>
        <w:pStyle w:val="4"/>
        <w:spacing w:before="156" w:beforeLines="50" w:after="0" w:line="400" w:lineRule="exact"/>
        <w:rPr>
          <w:sz w:val="21"/>
          <w:szCs w:val="21"/>
        </w:rPr>
      </w:pPr>
      <w:bookmarkStart w:id="46" w:name="_Toc23181"/>
      <w:bookmarkStart w:id="47" w:name="_Toc29401"/>
      <w:r>
        <w:rPr>
          <w:rFonts w:hint="default" w:ascii="Arial" w:hAnsi="Arial" w:cs="Arial"/>
          <w:sz w:val="21"/>
          <w:szCs w:val="21"/>
        </w:rPr>
        <w:t>6.2</w:t>
      </w:r>
      <w:r>
        <w:rPr>
          <w:rFonts w:hint="eastAsia"/>
          <w:sz w:val="21"/>
          <w:szCs w:val="21"/>
        </w:rPr>
        <w:t xml:space="preserve">  应急处置</w:t>
      </w:r>
      <w:bookmarkEnd w:id="46"/>
      <w:bookmarkEnd w:id="47"/>
    </w:p>
    <w:p>
      <w:pPr>
        <w:spacing w:before="157" w:beforeLines="50" w:after="0" w:line="360" w:lineRule="auto"/>
        <w:rPr>
          <w:rFonts w:hint="eastAsia" w:ascii="黑体" w:hAnsi="黑体" w:eastAsia="黑体" w:cs="黑体"/>
          <w:bCs/>
        </w:rPr>
      </w:pPr>
      <w:bookmarkStart w:id="48" w:name="_Toc12237"/>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w:t>
      </w:r>
      <w:r>
        <w:rPr>
          <w:rFonts w:hint="eastAsia" w:ascii="黑体" w:hAnsi="黑体" w:eastAsia="黑体" w:cs="黑体"/>
          <w:b w:val="0"/>
          <w:bCs/>
          <w:sz w:val="21"/>
          <w:szCs w:val="22"/>
          <w:lang w:val="en-US" w:eastAsia="zh-CN"/>
        </w:rPr>
        <w:t>2</w:t>
      </w:r>
      <w:r>
        <w:rPr>
          <w:rFonts w:hint="eastAsia" w:ascii="黑体" w:hAnsi="黑体" w:eastAsia="黑体" w:cs="黑体"/>
          <w:b w:val="0"/>
          <w:bCs/>
          <w:sz w:val="21"/>
          <w:szCs w:val="22"/>
        </w:rPr>
        <w:t>.1</w:t>
      </w:r>
      <w:r>
        <w:rPr>
          <w:rFonts w:hint="eastAsia" w:ascii="黑体" w:hAnsi="黑体" w:eastAsia="黑体" w:cs="黑体"/>
          <w:bCs/>
          <w:lang w:val="en-US" w:eastAsia="zh-CN"/>
        </w:rPr>
        <w:t xml:space="preserve">  </w:t>
      </w:r>
      <w:r>
        <w:rPr>
          <w:rFonts w:hint="eastAsia" w:ascii="黑体" w:hAnsi="黑体" w:eastAsia="黑体" w:cs="黑体"/>
          <w:bCs/>
        </w:rPr>
        <w:t>应急事件</w:t>
      </w:r>
    </w:p>
    <w:p>
      <w:pPr>
        <w:spacing w:before="157" w:beforeLines="50" w:after="0" w:line="360" w:lineRule="auto"/>
        <w:rPr>
          <w:rFonts w:hint="eastAsia" w:ascii="黑体" w:hAnsi="黑体" w:eastAsia="黑体" w:cs="黑体"/>
          <w:b w:val="0"/>
          <w:bCs/>
          <w:sz w:val="21"/>
          <w:szCs w:val="22"/>
        </w:rPr>
      </w:pPr>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w:t>
      </w:r>
      <w:r>
        <w:rPr>
          <w:rFonts w:hint="eastAsia" w:ascii="黑体" w:hAnsi="黑体" w:eastAsia="黑体" w:cs="黑体"/>
          <w:b w:val="0"/>
          <w:bCs/>
          <w:sz w:val="21"/>
          <w:szCs w:val="22"/>
          <w:lang w:val="en-US" w:eastAsia="zh-CN"/>
        </w:rPr>
        <w:t>2</w:t>
      </w:r>
      <w:r>
        <w:rPr>
          <w:rFonts w:hint="eastAsia" w:ascii="黑体" w:hAnsi="黑体" w:eastAsia="黑体" w:cs="黑体"/>
          <w:b w:val="0"/>
          <w:bCs/>
          <w:sz w:val="21"/>
          <w:szCs w:val="22"/>
        </w:rPr>
        <w:t>.1.1  极端天气</w:t>
      </w:r>
    </w:p>
    <w:p>
      <w:pPr>
        <w:spacing w:line="400" w:lineRule="exact"/>
        <w:rPr>
          <w:rFonts w:ascii="宋体" w:hAnsi="宋体"/>
          <w:color w:val="000000"/>
          <w:szCs w:val="21"/>
        </w:rPr>
      </w:pPr>
      <w:r>
        <w:rPr>
          <w:rFonts w:hint="eastAsia" w:hAnsi="黑体" w:eastAsia="黑体" w:cs="黑体" w:asciiTheme="minorAscii"/>
          <w:color w:val="000000"/>
          <w:szCs w:val="21"/>
          <w:lang w:val="en-US" w:eastAsia="zh-CN"/>
        </w:rPr>
        <w:t>6</w:t>
      </w:r>
      <w:r>
        <w:rPr>
          <w:rFonts w:hint="eastAsia" w:hAnsi="黑体" w:eastAsia="黑体" w:cs="黑体" w:asciiTheme="minorAscii"/>
          <w:color w:val="000000"/>
          <w:szCs w:val="21"/>
        </w:rPr>
        <w:t>.</w:t>
      </w:r>
      <w:r>
        <w:rPr>
          <w:rFonts w:hint="eastAsia" w:hAnsi="黑体" w:eastAsia="黑体" w:cs="黑体" w:asciiTheme="minorAscii"/>
          <w:color w:val="000000"/>
          <w:szCs w:val="21"/>
          <w:lang w:val="en-US" w:eastAsia="zh-CN"/>
        </w:rPr>
        <w:t>2</w:t>
      </w:r>
      <w:r>
        <w:rPr>
          <w:rFonts w:hint="eastAsia" w:hAnsi="黑体" w:eastAsia="黑体" w:cs="黑体" w:asciiTheme="minorAscii"/>
          <w:color w:val="000000"/>
          <w:szCs w:val="21"/>
        </w:rPr>
        <w:t>.1.1</w:t>
      </w:r>
      <w:r>
        <w:rPr>
          <w:rFonts w:hint="eastAsia" w:hAnsi="黑体" w:eastAsia="黑体" w:cs="黑体" w:asciiTheme="minorAscii"/>
          <w:color w:val="000000"/>
          <w:szCs w:val="21"/>
          <w:lang w:val="en-US" w:eastAsia="zh-CN"/>
        </w:rPr>
        <w:t>.1</w:t>
      </w:r>
      <w:r>
        <w:rPr>
          <w:rFonts w:hint="eastAsia" w:hAnsi="宋体" w:asciiTheme="minorAscii"/>
          <w:b/>
          <w:bCs/>
          <w:color w:val="000000"/>
          <w:szCs w:val="21"/>
        </w:rPr>
        <w:t xml:space="preserve"> </w:t>
      </w:r>
      <w:r>
        <w:rPr>
          <w:rFonts w:hint="eastAsia" w:ascii="宋体" w:hAnsi="宋体"/>
          <w:b/>
          <w:bCs/>
          <w:color w:val="000000"/>
          <w:szCs w:val="21"/>
        </w:rPr>
        <w:t xml:space="preserve"> </w:t>
      </w:r>
      <w:r>
        <w:rPr>
          <w:rFonts w:hint="eastAsia" w:ascii="宋体" w:hAnsi="宋体"/>
          <w:color w:val="000000"/>
          <w:szCs w:val="21"/>
        </w:rPr>
        <w:t>突遇大风、雷电天气时，</w:t>
      </w:r>
      <w:r>
        <w:rPr>
          <w:rFonts w:hint="eastAsia" w:ascii="宋体" w:hAnsi="宋体"/>
          <w:color w:val="000000"/>
          <w:szCs w:val="21"/>
          <w:lang w:eastAsia="zh-CN"/>
        </w:rPr>
        <w:t>应</w:t>
      </w:r>
      <w:r>
        <w:rPr>
          <w:rFonts w:hint="eastAsia" w:ascii="宋体" w:hAnsi="宋体"/>
          <w:color w:val="000000"/>
          <w:szCs w:val="21"/>
        </w:rPr>
        <w:t>综合风速仪、雷达图、天气云图、雷电预警仪等相关信息，与气象站建立联系</w:t>
      </w:r>
      <w:r>
        <w:rPr>
          <w:rFonts w:hint="eastAsia" w:ascii="宋体" w:hAnsi="宋体"/>
          <w:color w:val="000000"/>
          <w:szCs w:val="21"/>
          <w:lang w:eastAsia="zh-CN"/>
        </w:rPr>
        <w:t>，</w:t>
      </w:r>
      <w:r>
        <w:rPr>
          <w:rFonts w:hint="eastAsia" w:ascii="宋体" w:hAnsi="宋体"/>
          <w:color w:val="000000"/>
          <w:szCs w:val="21"/>
        </w:rPr>
        <w:t>了解风速风向、雷电变化情况，采取集中会商机制选择降速运行、停运等措施。</w:t>
      </w:r>
    </w:p>
    <w:p>
      <w:pPr>
        <w:spacing w:line="400" w:lineRule="exact"/>
        <w:rPr>
          <w:rFonts w:ascii="宋体" w:hAnsi="宋体"/>
          <w:color w:val="000000"/>
          <w:szCs w:val="21"/>
        </w:rPr>
      </w:pPr>
      <w:r>
        <w:rPr>
          <w:rFonts w:hint="eastAsia" w:ascii="黑体" w:hAnsi="黑体" w:eastAsia="黑体" w:cs="黑体"/>
          <w:color w:val="000000"/>
          <w:szCs w:val="21"/>
          <w:lang w:val="en-US" w:eastAsia="zh-CN"/>
        </w:rPr>
        <w:t>6</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.1.</w:t>
      </w:r>
      <w:r>
        <w:rPr>
          <w:rFonts w:hint="eastAsia" w:ascii="黑体" w:hAnsi="黑体" w:eastAsia="黑体" w:cs="黑体"/>
          <w:color w:val="000000"/>
          <w:szCs w:val="21"/>
          <w:lang w:val="en-US" w:eastAsia="zh-CN"/>
        </w:rPr>
        <w:t>1.2</w:t>
      </w:r>
      <w:r>
        <w:rPr>
          <w:rFonts w:hint="eastAsia" w:ascii="宋体" w:hAnsi="宋体"/>
          <w:b/>
          <w:bCs/>
          <w:color w:val="000000"/>
          <w:szCs w:val="21"/>
        </w:rPr>
        <w:t xml:space="preserve">  </w:t>
      </w:r>
      <w:r>
        <w:rPr>
          <w:rFonts w:hint="eastAsia" w:ascii="宋体" w:hAnsi="宋体"/>
          <w:color w:val="000000"/>
          <w:szCs w:val="21"/>
        </w:rPr>
        <w:t>因大风、雷电天气造成的索道停车，若不能及时复位开车，在确保安全的基础上，可通过短接或</w:t>
      </w:r>
      <w:r>
        <w:rPr>
          <w:rFonts w:hint="eastAsia" w:ascii="宋体" w:hAnsi="宋体"/>
          <w:color w:val="000000"/>
          <w:szCs w:val="21"/>
          <w:lang w:eastAsia="zh-CN"/>
        </w:rPr>
        <w:t>备用（</w:t>
      </w:r>
      <w:r>
        <w:rPr>
          <w:rFonts w:hint="eastAsia" w:ascii="宋体" w:hAnsi="宋体"/>
          <w:color w:val="000000"/>
          <w:szCs w:val="21"/>
        </w:rPr>
        <w:t>紧急</w:t>
      </w:r>
      <w:r>
        <w:rPr>
          <w:rFonts w:hint="eastAsia" w:ascii="宋体" w:hAnsi="宋体"/>
          <w:color w:val="000000"/>
          <w:szCs w:val="21"/>
          <w:lang w:eastAsia="zh-CN"/>
        </w:rPr>
        <w:t>）</w:t>
      </w:r>
      <w:r>
        <w:rPr>
          <w:rFonts w:hint="eastAsia" w:ascii="宋体" w:hAnsi="宋体"/>
          <w:color w:val="000000"/>
          <w:szCs w:val="21"/>
        </w:rPr>
        <w:t>驱动等方式运转。</w:t>
      </w:r>
    </w:p>
    <w:p>
      <w:pPr>
        <w:spacing w:line="400" w:lineRule="exact"/>
        <w:rPr>
          <w:rFonts w:ascii="宋体" w:hAnsi="宋体"/>
          <w:color w:val="000000"/>
          <w:szCs w:val="21"/>
        </w:rPr>
      </w:pPr>
      <w:r>
        <w:rPr>
          <w:rFonts w:hint="eastAsia" w:ascii="黑体" w:hAnsi="黑体" w:eastAsia="黑体" w:cs="黑体"/>
          <w:color w:val="000000"/>
          <w:szCs w:val="21"/>
          <w:lang w:val="en-US" w:eastAsia="zh-CN"/>
        </w:rPr>
        <w:t>6</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.1.</w:t>
      </w:r>
      <w:r>
        <w:rPr>
          <w:rFonts w:hint="eastAsia" w:ascii="黑体" w:hAnsi="黑体" w:eastAsia="黑体" w:cs="黑体"/>
          <w:color w:val="000000"/>
          <w:szCs w:val="21"/>
          <w:lang w:val="en-US" w:eastAsia="zh-CN"/>
        </w:rPr>
        <w:t>1.3</w:t>
      </w:r>
      <w:r>
        <w:rPr>
          <w:rFonts w:hint="eastAsia" w:ascii="黑体" w:hAnsi="黑体" w:eastAsia="黑体" w:cs="黑体"/>
          <w:color w:val="000000"/>
          <w:szCs w:val="21"/>
        </w:rPr>
        <w:t xml:space="preserve">  </w:t>
      </w:r>
      <w:r>
        <w:rPr>
          <w:rFonts w:hint="eastAsia" w:ascii="宋体" w:hAnsi="宋体"/>
          <w:color w:val="000000"/>
          <w:szCs w:val="21"/>
        </w:rPr>
        <w:t>因大风造成的运载索脱索，应立即停止运行，抢修人员赶赴脱索处，通过相关工具将运载索进行复位，并现场监督情况下低速运转将游客运回站内。</w:t>
      </w:r>
    </w:p>
    <w:p>
      <w:pPr>
        <w:spacing w:line="400" w:lineRule="exact"/>
        <w:rPr>
          <w:rFonts w:ascii="宋体" w:hAnsi="宋体"/>
          <w:color w:val="000000"/>
          <w:szCs w:val="21"/>
        </w:rPr>
      </w:pPr>
      <w:r>
        <w:rPr>
          <w:rFonts w:hint="eastAsia" w:ascii="黑体" w:hAnsi="黑体" w:eastAsia="黑体" w:cs="黑体"/>
          <w:color w:val="000000"/>
          <w:szCs w:val="21"/>
          <w:lang w:val="en-US" w:eastAsia="zh-CN"/>
        </w:rPr>
        <w:t>6</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.1.</w:t>
      </w:r>
      <w:r>
        <w:rPr>
          <w:rFonts w:hint="eastAsia" w:ascii="黑体" w:hAnsi="黑体" w:eastAsia="黑体" w:cs="黑体"/>
          <w:color w:val="000000"/>
          <w:szCs w:val="21"/>
          <w:lang w:val="en-US" w:eastAsia="zh-CN"/>
        </w:rPr>
        <w:t>1.4</w:t>
      </w:r>
      <w:r>
        <w:rPr>
          <w:rFonts w:hint="eastAsia" w:ascii="黑体" w:hAnsi="黑体" w:eastAsia="黑体" w:cs="黑体"/>
          <w:color w:val="000000"/>
          <w:szCs w:val="21"/>
        </w:rPr>
        <w:t xml:space="preserve">  </w:t>
      </w:r>
      <w:r>
        <w:rPr>
          <w:rFonts w:hint="eastAsia" w:ascii="宋体" w:hAnsi="宋体"/>
          <w:color w:val="000000"/>
          <w:szCs w:val="21"/>
        </w:rPr>
        <w:t>索道站应按照各自《极端天气应急预案》等相关规章制度认真履行职责，确保安全情况下启动应急运行，密切观察线路运载工具</w:t>
      </w:r>
      <w:r>
        <w:rPr>
          <w:rFonts w:hint="eastAsia" w:ascii="宋体" w:hAnsi="宋体"/>
          <w:color w:val="000000"/>
          <w:szCs w:val="21"/>
          <w:lang w:eastAsia="zh-CN"/>
        </w:rPr>
        <w:t>运行</w:t>
      </w:r>
      <w:r>
        <w:rPr>
          <w:rFonts w:hint="eastAsia" w:ascii="宋体" w:hAnsi="宋体"/>
          <w:color w:val="000000"/>
          <w:szCs w:val="21"/>
        </w:rPr>
        <w:t>情况，并做好</w:t>
      </w:r>
      <w:r>
        <w:rPr>
          <w:rFonts w:hint="eastAsia" w:ascii="宋体" w:hAnsi="宋体"/>
          <w:color w:val="000000"/>
          <w:szCs w:val="21"/>
          <w:lang w:eastAsia="zh-CN"/>
        </w:rPr>
        <w:t>备用（</w:t>
      </w:r>
      <w:r>
        <w:rPr>
          <w:rFonts w:hint="eastAsia" w:ascii="宋体" w:hAnsi="宋体"/>
          <w:color w:val="000000"/>
          <w:szCs w:val="21"/>
        </w:rPr>
        <w:t>紧急</w:t>
      </w:r>
      <w:r>
        <w:rPr>
          <w:rFonts w:hint="eastAsia" w:ascii="宋体" w:hAnsi="宋体"/>
          <w:color w:val="000000"/>
          <w:szCs w:val="21"/>
          <w:lang w:eastAsia="zh-CN"/>
        </w:rPr>
        <w:t>）</w:t>
      </w:r>
      <w:r>
        <w:rPr>
          <w:rFonts w:hint="eastAsia" w:ascii="宋体" w:hAnsi="宋体"/>
          <w:color w:val="000000"/>
          <w:szCs w:val="21"/>
        </w:rPr>
        <w:t>驱动的准备工作，待极端天气过后进行线路巡视，确保索道安全。详见附录A《极端天气下应急技术处置范例》。</w:t>
      </w:r>
    </w:p>
    <w:p>
      <w:pPr>
        <w:spacing w:before="157" w:beforeLines="50" w:after="0" w:line="360" w:lineRule="auto"/>
        <w:rPr>
          <w:rFonts w:hint="eastAsia" w:ascii="黑体" w:hAnsi="黑体" w:eastAsia="黑体" w:cs="黑体"/>
          <w:b w:val="0"/>
          <w:bCs/>
          <w:sz w:val="21"/>
          <w:szCs w:val="22"/>
        </w:rPr>
      </w:pPr>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w:t>
      </w:r>
      <w:r>
        <w:rPr>
          <w:rFonts w:hint="eastAsia" w:ascii="黑体" w:hAnsi="黑体" w:eastAsia="黑体" w:cs="黑体"/>
          <w:b w:val="0"/>
          <w:bCs/>
          <w:sz w:val="21"/>
          <w:szCs w:val="22"/>
          <w:lang w:val="en-US" w:eastAsia="zh-CN"/>
        </w:rPr>
        <w:t>2</w:t>
      </w:r>
      <w:r>
        <w:rPr>
          <w:rFonts w:hint="eastAsia" w:ascii="黑体" w:hAnsi="黑体" w:eastAsia="黑体" w:cs="黑体"/>
          <w:b w:val="0"/>
          <w:bCs/>
          <w:sz w:val="21"/>
          <w:szCs w:val="22"/>
        </w:rPr>
        <w:t>.1.2  安全事件</w:t>
      </w:r>
    </w:p>
    <w:p>
      <w:pPr>
        <w:spacing w:line="400" w:lineRule="exact"/>
        <w:rPr>
          <w:rFonts w:ascii="宋体" w:hAnsi="宋体"/>
          <w:color w:val="000000"/>
          <w:szCs w:val="21"/>
        </w:rPr>
      </w:pPr>
      <w:r>
        <w:rPr>
          <w:rFonts w:hint="eastAsia" w:ascii="黑体" w:hAnsi="黑体" w:eastAsia="黑体" w:cs="黑体"/>
          <w:color w:val="000000"/>
          <w:szCs w:val="21"/>
          <w:lang w:val="en-US" w:eastAsia="zh-CN"/>
        </w:rPr>
        <w:t>6</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 xml:space="preserve">.1.2.1 </w:t>
      </w:r>
      <w:r>
        <w:rPr>
          <w:rFonts w:hint="eastAsia" w:ascii="宋体" w:hAnsi="宋体"/>
          <w:b/>
          <w:bCs/>
          <w:color w:val="000000"/>
          <w:szCs w:val="21"/>
        </w:rPr>
        <w:t xml:space="preserve"> </w:t>
      </w:r>
      <w:r>
        <w:rPr>
          <w:rFonts w:hint="eastAsia" w:ascii="宋体" w:hAnsi="宋体"/>
          <w:color w:val="000000"/>
          <w:szCs w:val="21"/>
        </w:rPr>
        <w:t>索道站应针对可疑分子持械接近管理站、可疑人员攀爬线路支架等，制定相关措施，应设置隔离带、警戒区或支架防攀爬装置等。</w:t>
      </w:r>
    </w:p>
    <w:p>
      <w:pPr>
        <w:spacing w:line="400" w:lineRule="exact"/>
        <w:rPr>
          <w:rFonts w:ascii="宋体" w:hAnsi="宋体"/>
          <w:color w:val="000000"/>
          <w:szCs w:val="21"/>
        </w:rPr>
      </w:pPr>
      <w:r>
        <w:rPr>
          <w:rFonts w:hint="eastAsia" w:ascii="黑体" w:hAnsi="黑体" w:eastAsia="黑体" w:cs="黑体"/>
          <w:color w:val="000000"/>
          <w:szCs w:val="21"/>
          <w:lang w:val="en-US" w:eastAsia="zh-CN"/>
        </w:rPr>
        <w:t>6</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 xml:space="preserve">.1.2.2  </w:t>
      </w:r>
      <w:r>
        <w:rPr>
          <w:rFonts w:hint="eastAsia" w:ascii="宋体" w:hAnsi="宋体"/>
          <w:color w:val="000000"/>
          <w:szCs w:val="21"/>
        </w:rPr>
        <w:t>遇突发事件后，应先将游客运送站内，对设备重点部位加强人员值守及安防措施。</w:t>
      </w:r>
    </w:p>
    <w:p>
      <w:pPr>
        <w:spacing w:before="156" w:beforeLines="50" w:after="0" w:line="400" w:lineRule="exact"/>
        <w:rPr>
          <w:rFonts w:hint="eastAsia"/>
          <w:b w:val="0"/>
          <w:bCs/>
          <w:sz w:val="21"/>
          <w:szCs w:val="21"/>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2</w:t>
      </w:r>
      <w:r>
        <w:rPr>
          <w:rFonts w:hint="eastAsia" w:ascii="黑体" w:hAnsi="黑体" w:eastAsia="黑体" w:cs="黑体"/>
          <w:szCs w:val="21"/>
        </w:rPr>
        <w:t xml:space="preserve">.1.2.3  </w:t>
      </w:r>
      <w:r>
        <w:rPr>
          <w:rFonts w:hint="eastAsia" w:ascii="宋体" w:hAnsi="宋体"/>
          <w:szCs w:val="21"/>
        </w:rPr>
        <w:t>因站内误触碰、游客夹伤等导致的索道停车，应通过技术手段确保设备和人员安全，如：吊厢门夹物/人，用工具手动打开、关闭门解决，继续运转。</w:t>
      </w:r>
    </w:p>
    <w:p>
      <w:pPr>
        <w:spacing w:before="157" w:beforeLines="50" w:after="0" w:line="360" w:lineRule="auto"/>
        <w:rPr>
          <w:rFonts w:hint="eastAsia" w:ascii="黑体" w:hAnsi="黑体" w:eastAsia="黑体" w:cs="黑体"/>
          <w:b w:val="0"/>
          <w:bCs/>
          <w:sz w:val="21"/>
          <w:szCs w:val="22"/>
        </w:rPr>
      </w:pPr>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w:t>
      </w:r>
      <w:r>
        <w:rPr>
          <w:rFonts w:hint="eastAsia" w:ascii="黑体" w:hAnsi="黑体" w:eastAsia="黑体" w:cs="黑体"/>
          <w:b w:val="0"/>
          <w:bCs/>
          <w:sz w:val="21"/>
          <w:szCs w:val="22"/>
          <w:lang w:val="en-US" w:eastAsia="zh-CN"/>
        </w:rPr>
        <w:t>2</w:t>
      </w:r>
      <w:r>
        <w:rPr>
          <w:rFonts w:hint="eastAsia" w:ascii="黑体" w:hAnsi="黑体" w:eastAsia="黑体" w:cs="黑体"/>
          <w:b w:val="0"/>
          <w:bCs/>
          <w:sz w:val="21"/>
          <w:szCs w:val="22"/>
        </w:rPr>
        <w:t>.2  故障</w:t>
      </w:r>
      <w:r>
        <w:rPr>
          <w:rFonts w:hint="eastAsia" w:ascii="黑体" w:hAnsi="黑体" w:eastAsia="黑体" w:cs="黑体"/>
          <w:b w:val="0"/>
          <w:bCs/>
          <w:sz w:val="21"/>
          <w:szCs w:val="22"/>
          <w:lang w:eastAsia="zh-CN"/>
        </w:rPr>
        <w:t>处置</w:t>
      </w:r>
    </w:p>
    <w:p>
      <w:pPr>
        <w:spacing w:before="157" w:beforeLines="50" w:after="0" w:line="360" w:lineRule="auto"/>
        <w:rPr>
          <w:rFonts w:hint="eastAsia" w:ascii="黑体" w:hAnsi="黑体" w:eastAsia="黑体" w:cs="黑体"/>
          <w:b w:val="0"/>
          <w:bCs/>
          <w:sz w:val="21"/>
          <w:szCs w:val="22"/>
        </w:rPr>
      </w:pPr>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w:t>
      </w:r>
      <w:r>
        <w:rPr>
          <w:rFonts w:hint="eastAsia" w:ascii="黑体" w:hAnsi="黑体" w:eastAsia="黑体" w:cs="黑体"/>
          <w:b w:val="0"/>
          <w:bCs/>
          <w:sz w:val="21"/>
          <w:szCs w:val="22"/>
          <w:lang w:val="en-US" w:eastAsia="zh-CN"/>
        </w:rPr>
        <w:t>2</w:t>
      </w:r>
      <w:r>
        <w:rPr>
          <w:rFonts w:hint="eastAsia" w:ascii="黑体" w:hAnsi="黑体" w:eastAsia="黑体" w:cs="黑体"/>
          <w:b w:val="0"/>
          <w:bCs/>
          <w:sz w:val="21"/>
          <w:szCs w:val="22"/>
        </w:rPr>
        <w:t>.2.1</w:t>
      </w:r>
      <w:r>
        <w:rPr>
          <w:rFonts w:hint="eastAsia" w:ascii="黑体" w:hAnsi="黑体" w:eastAsia="黑体" w:cs="黑体"/>
          <w:b w:val="0"/>
          <w:bCs/>
          <w:sz w:val="21"/>
          <w:szCs w:val="22"/>
          <w:lang w:val="en-US" w:eastAsia="zh-CN"/>
        </w:rPr>
        <w:t xml:space="preserve">  </w:t>
      </w:r>
      <w:r>
        <w:rPr>
          <w:rFonts w:hint="eastAsia" w:ascii="黑体" w:hAnsi="黑体" w:eastAsia="黑体" w:cs="黑体"/>
          <w:b w:val="0"/>
          <w:bCs/>
          <w:sz w:val="21"/>
          <w:szCs w:val="22"/>
        </w:rPr>
        <w:t>一般故障</w:t>
      </w:r>
    </w:p>
    <w:p>
      <w:pPr>
        <w:spacing w:line="400" w:lineRule="exact"/>
        <w:ind w:firstLine="420" w:firstLineChars="200"/>
        <w:rPr>
          <w:rFonts w:ascii="宋体" w:hAnsi="宋体"/>
          <w:b/>
          <w:bCs/>
          <w:szCs w:val="21"/>
        </w:rPr>
      </w:pPr>
      <w:r>
        <w:rPr>
          <w:rFonts w:hint="eastAsia" w:ascii="宋体" w:hAnsi="宋体"/>
          <w:szCs w:val="21"/>
        </w:rPr>
        <w:t>一般故障即可以通过复位或短接的方式消除故障，故障排除时间在15分钟之内。在出现一般故障时，</w:t>
      </w:r>
      <w:r>
        <w:rPr>
          <w:rFonts w:hint="eastAsia" w:ascii="宋体" w:hAnsi="宋体"/>
          <w:szCs w:val="21"/>
          <w:lang w:eastAsia="zh-CN"/>
        </w:rPr>
        <w:t>设备</w:t>
      </w:r>
      <w:r>
        <w:rPr>
          <w:rFonts w:hint="eastAsia" w:ascii="宋体" w:hAnsi="宋体"/>
          <w:szCs w:val="21"/>
        </w:rPr>
        <w:t>负责人</w:t>
      </w:r>
      <w:r>
        <w:rPr>
          <w:rFonts w:hint="eastAsia" w:ascii="宋体" w:hAnsi="宋体"/>
          <w:szCs w:val="21"/>
          <w:lang w:eastAsia="zh-CN"/>
        </w:rPr>
        <w:t>应</w:t>
      </w:r>
      <w:r>
        <w:rPr>
          <w:rFonts w:hint="eastAsia" w:ascii="宋体" w:hAnsi="宋体"/>
          <w:szCs w:val="21"/>
        </w:rPr>
        <w:t>向技术领导小组汇报，</w:t>
      </w:r>
      <w:r>
        <w:rPr>
          <w:rFonts w:hint="eastAsia" w:ascii="宋体" w:hAnsi="宋体"/>
          <w:szCs w:val="21"/>
          <w:lang w:eastAsia="zh-CN"/>
        </w:rPr>
        <w:t>索道操作</w:t>
      </w:r>
      <w:r>
        <w:rPr>
          <w:rFonts w:hint="eastAsia" w:ascii="宋体" w:hAnsi="宋体"/>
          <w:szCs w:val="21"/>
        </w:rPr>
        <w:t>人员</w:t>
      </w:r>
      <w:r>
        <w:rPr>
          <w:rFonts w:hint="eastAsia" w:ascii="宋体" w:hAnsi="宋体"/>
          <w:szCs w:val="21"/>
          <w:lang w:eastAsia="zh-CN"/>
        </w:rPr>
        <w:t>应</w:t>
      </w:r>
      <w:r>
        <w:rPr>
          <w:rFonts w:hint="eastAsia" w:ascii="宋体" w:hAnsi="宋体"/>
          <w:szCs w:val="21"/>
        </w:rPr>
        <w:t>根据需要通过广播系统对游客进行广播，同时做好故障的信息记录。如通过复位方式恢复运营可立即复位开车，如果不能通过复位方式排除故障，但可以通过短接的方式排除故障的，由</w:t>
      </w:r>
      <w:r>
        <w:rPr>
          <w:rFonts w:hint="eastAsia" w:ascii="宋体" w:hAnsi="宋体"/>
          <w:szCs w:val="21"/>
          <w:lang w:eastAsia="zh-CN"/>
        </w:rPr>
        <w:t>设备</w:t>
      </w:r>
      <w:r>
        <w:rPr>
          <w:rFonts w:hint="eastAsia" w:ascii="宋体" w:hAnsi="宋体"/>
          <w:szCs w:val="21"/>
        </w:rPr>
        <w:t>负责人向技术领导小组汇报后，经领导小组同意，在确保安全的前提下，短接屏蔽故障点，在短接状态下，必须有人工干预和现场监控来确保安全。</w:t>
      </w:r>
    </w:p>
    <w:p>
      <w:pPr>
        <w:spacing w:before="157" w:beforeLines="50" w:after="0" w:line="360" w:lineRule="auto"/>
        <w:rPr>
          <w:rFonts w:hint="eastAsia" w:ascii="黑体" w:hAnsi="黑体" w:eastAsia="黑体" w:cs="黑体"/>
          <w:b w:val="0"/>
          <w:bCs/>
          <w:sz w:val="21"/>
          <w:szCs w:val="22"/>
        </w:rPr>
      </w:pPr>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w:t>
      </w:r>
      <w:r>
        <w:rPr>
          <w:rFonts w:hint="eastAsia" w:ascii="黑体" w:hAnsi="黑体" w:eastAsia="黑体" w:cs="黑体"/>
          <w:b w:val="0"/>
          <w:bCs/>
          <w:sz w:val="21"/>
          <w:szCs w:val="22"/>
          <w:lang w:val="en-US" w:eastAsia="zh-CN"/>
        </w:rPr>
        <w:t>2</w:t>
      </w:r>
      <w:r>
        <w:rPr>
          <w:rFonts w:hint="eastAsia" w:ascii="黑体" w:hAnsi="黑体" w:eastAsia="黑体" w:cs="黑体"/>
          <w:b w:val="0"/>
          <w:bCs/>
          <w:sz w:val="21"/>
          <w:szCs w:val="22"/>
        </w:rPr>
        <w:t>.2.2</w:t>
      </w:r>
      <w:r>
        <w:rPr>
          <w:rFonts w:hint="eastAsia" w:ascii="黑体" w:hAnsi="黑体" w:eastAsia="黑体" w:cs="黑体"/>
          <w:b w:val="0"/>
          <w:bCs/>
          <w:sz w:val="21"/>
          <w:szCs w:val="22"/>
          <w:lang w:val="en-US" w:eastAsia="zh-CN"/>
        </w:rPr>
        <w:t xml:space="preserve">  </w:t>
      </w:r>
      <w:r>
        <w:rPr>
          <w:rFonts w:hint="eastAsia" w:ascii="黑体" w:hAnsi="黑体" w:eastAsia="黑体" w:cs="黑体"/>
          <w:b w:val="0"/>
          <w:bCs/>
          <w:sz w:val="21"/>
          <w:szCs w:val="22"/>
        </w:rPr>
        <w:t>较重故障</w:t>
      </w:r>
    </w:p>
    <w:p>
      <w:pPr>
        <w:spacing w:line="400" w:lineRule="exact"/>
        <w:ind w:firstLine="420" w:firstLineChars="200"/>
        <w:rPr>
          <w:rFonts w:ascii="宋体" w:hAnsi="宋体"/>
          <w:szCs w:val="21"/>
        </w:rPr>
      </w:pPr>
      <w:r>
        <w:rPr>
          <w:rFonts w:hint="eastAsia" w:ascii="宋体" w:hAnsi="宋体"/>
          <w:szCs w:val="21"/>
        </w:rPr>
        <w:t>较重故障是指在15分钟之内不能排除故障，需要开启备用机将游客运至站内。</w:t>
      </w:r>
    </w:p>
    <w:p>
      <w:pPr>
        <w:spacing w:line="400" w:lineRule="exact"/>
        <w:ind w:firstLine="420" w:firstLineChars="200"/>
        <w:rPr>
          <w:rFonts w:hint="eastAsia" w:ascii="宋体" w:hAnsi="宋体" w:eastAsia="宋体"/>
          <w:b/>
          <w:bCs/>
          <w:szCs w:val="21"/>
          <w:lang w:eastAsia="zh-CN"/>
        </w:rPr>
      </w:pPr>
      <w:r>
        <w:rPr>
          <w:rFonts w:hint="eastAsia" w:ascii="宋体" w:hAnsi="宋体"/>
          <w:szCs w:val="21"/>
        </w:rPr>
        <w:t>在出现较重故障时，</w:t>
      </w:r>
      <w:r>
        <w:rPr>
          <w:rFonts w:hint="eastAsia" w:ascii="宋体" w:hAnsi="宋体"/>
          <w:szCs w:val="21"/>
          <w:lang w:eastAsia="zh-CN"/>
        </w:rPr>
        <w:t>设备</w:t>
      </w:r>
      <w:r>
        <w:rPr>
          <w:rFonts w:hint="eastAsia" w:ascii="宋体" w:hAnsi="宋体"/>
          <w:szCs w:val="21"/>
        </w:rPr>
        <w:t>负责人</w:t>
      </w:r>
      <w:r>
        <w:rPr>
          <w:rFonts w:hint="eastAsia" w:ascii="宋体" w:hAnsi="宋体"/>
          <w:szCs w:val="21"/>
          <w:lang w:eastAsia="zh-CN"/>
        </w:rPr>
        <w:t>应</w:t>
      </w:r>
      <w:r>
        <w:rPr>
          <w:rFonts w:hint="eastAsia" w:ascii="宋体" w:hAnsi="宋体"/>
          <w:szCs w:val="21"/>
        </w:rPr>
        <w:t>向技术领导小组汇报，</w:t>
      </w:r>
      <w:r>
        <w:rPr>
          <w:rFonts w:hint="eastAsia" w:ascii="宋体" w:hAnsi="宋体"/>
          <w:szCs w:val="21"/>
          <w:lang w:eastAsia="zh-CN"/>
        </w:rPr>
        <w:t>索道操作</w:t>
      </w:r>
      <w:r>
        <w:rPr>
          <w:rFonts w:hint="eastAsia" w:ascii="宋体" w:hAnsi="宋体"/>
          <w:szCs w:val="21"/>
        </w:rPr>
        <w:t>人员首先通过广播系统对游客进行广播，同时做好故障的信息记录，负责上下站信息的传递工作以及备用机（辅助驱动装置或紧急驱动装置）操作的监护。</w:t>
      </w:r>
      <w:r>
        <w:rPr>
          <w:rFonts w:hint="eastAsia" w:ascii="宋体" w:hAnsi="宋体"/>
          <w:szCs w:val="21"/>
          <w:lang w:eastAsia="zh-CN"/>
        </w:rPr>
        <w:t>设备</w:t>
      </w:r>
      <w:r>
        <w:rPr>
          <w:rFonts w:hint="eastAsia" w:ascii="宋体" w:hAnsi="宋体"/>
          <w:szCs w:val="21"/>
        </w:rPr>
        <w:t>负责人在判断故障不能在15分钟之内排除时，立即汇报，请求启动备用机运行，在得到技术领导小组的同意后，立即启动《备用机应急预案》</w:t>
      </w:r>
      <w:r>
        <w:rPr>
          <w:rFonts w:hint="eastAsia" w:ascii="宋体" w:hAnsi="宋体"/>
          <w:szCs w:val="21"/>
          <w:lang w:eastAsia="zh-CN"/>
        </w:rPr>
        <w:t>。</w:t>
      </w:r>
    </w:p>
    <w:p>
      <w:pPr>
        <w:spacing w:before="157" w:beforeLines="50" w:after="0" w:line="360" w:lineRule="auto"/>
        <w:rPr>
          <w:rFonts w:hint="eastAsia" w:ascii="黑体" w:hAnsi="黑体" w:eastAsia="黑体" w:cs="黑体"/>
          <w:b w:val="0"/>
          <w:bCs/>
          <w:sz w:val="21"/>
          <w:szCs w:val="22"/>
        </w:rPr>
      </w:pPr>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w:t>
      </w:r>
      <w:r>
        <w:rPr>
          <w:rFonts w:hint="eastAsia" w:ascii="黑体" w:hAnsi="黑体" w:eastAsia="黑体" w:cs="黑体"/>
          <w:b w:val="0"/>
          <w:bCs/>
          <w:sz w:val="21"/>
          <w:szCs w:val="22"/>
          <w:lang w:val="en-US" w:eastAsia="zh-CN"/>
        </w:rPr>
        <w:t>2</w:t>
      </w:r>
      <w:r>
        <w:rPr>
          <w:rFonts w:hint="eastAsia" w:ascii="黑体" w:hAnsi="黑体" w:eastAsia="黑体" w:cs="黑体"/>
          <w:b w:val="0"/>
          <w:bCs/>
          <w:sz w:val="21"/>
          <w:szCs w:val="22"/>
        </w:rPr>
        <w:t>.2.3  严重故障</w:t>
      </w:r>
    </w:p>
    <w:p>
      <w:pPr>
        <w:spacing w:line="400" w:lineRule="exact"/>
        <w:ind w:firstLine="420" w:firstLineChars="200"/>
        <w:rPr>
          <w:rFonts w:ascii="宋体" w:hAnsi="宋体"/>
          <w:szCs w:val="21"/>
        </w:rPr>
      </w:pPr>
      <w:r>
        <w:rPr>
          <w:rFonts w:hint="eastAsia" w:ascii="宋体" w:hAnsi="宋体"/>
          <w:szCs w:val="21"/>
        </w:rPr>
        <w:t>严重故障是指通过紧急驱动也无法立即启动，必须通过现场维修排除故障后才能恢复运行的故障模式。</w:t>
      </w:r>
    </w:p>
    <w:p>
      <w:pPr>
        <w:spacing w:line="400" w:lineRule="exact"/>
        <w:ind w:firstLine="420" w:firstLineChars="200"/>
        <w:rPr>
          <w:rStyle w:val="20"/>
        </w:rPr>
      </w:pPr>
      <w:r>
        <w:rPr>
          <w:rFonts w:hint="eastAsia" w:ascii="宋体" w:hAnsi="宋体"/>
          <w:szCs w:val="21"/>
        </w:rPr>
        <w:t>在出现严重故障时，</w:t>
      </w:r>
      <w:r>
        <w:rPr>
          <w:rFonts w:hint="eastAsia" w:ascii="宋体" w:hAnsi="宋体"/>
          <w:szCs w:val="21"/>
          <w:lang w:eastAsia="zh-CN"/>
        </w:rPr>
        <w:t>设备</w:t>
      </w:r>
      <w:r>
        <w:rPr>
          <w:rFonts w:hint="eastAsia" w:ascii="宋体" w:hAnsi="宋体"/>
          <w:szCs w:val="21"/>
        </w:rPr>
        <w:t>负责人应向技术领导小组汇报，经确认属严重故障，</w:t>
      </w:r>
      <w:r>
        <w:rPr>
          <w:rFonts w:hint="eastAsia" w:ascii="宋体" w:hAnsi="宋体"/>
          <w:szCs w:val="21"/>
          <w:lang w:eastAsia="zh-CN"/>
        </w:rPr>
        <w:t>索道操作</w:t>
      </w:r>
      <w:r>
        <w:rPr>
          <w:rFonts w:hint="eastAsia" w:ascii="宋体" w:hAnsi="宋体"/>
          <w:szCs w:val="21"/>
        </w:rPr>
        <w:t>人员首先通过广播系统对游客进行广播，同时做好故障的信息记录，负责上下站信息的传递工作以及安全监督。</w:t>
      </w:r>
      <w:r>
        <w:rPr>
          <w:rFonts w:hint="eastAsia" w:ascii="宋体" w:hAnsi="宋体"/>
          <w:szCs w:val="21"/>
          <w:lang w:eastAsia="zh-CN"/>
        </w:rPr>
        <w:t>设备</w:t>
      </w:r>
      <w:r>
        <w:rPr>
          <w:rFonts w:hint="eastAsia" w:ascii="宋体" w:hAnsi="宋体"/>
          <w:szCs w:val="21"/>
        </w:rPr>
        <w:t>负责人应在得到领导小组的同意后，就地现场维修</w:t>
      </w:r>
      <w:r>
        <w:rPr>
          <w:rFonts w:hint="eastAsia" w:ascii="宋体" w:hAnsi="宋体"/>
          <w:szCs w:val="21"/>
          <w:lang w:eastAsia="zh-CN"/>
        </w:rPr>
        <w:t>。</w:t>
      </w:r>
      <w:bookmarkEnd w:id="48"/>
    </w:p>
    <w:p>
      <w:pPr>
        <w:spacing w:before="157" w:beforeLines="50" w:line="360" w:lineRule="auto"/>
        <w:rPr>
          <w:rFonts w:hint="eastAsia" w:ascii="黑体" w:hAnsi="黑体" w:eastAsia="黑体" w:cs="黑体"/>
          <w:b w:val="0"/>
          <w:bCs w:val="0"/>
          <w:color w:val="auto"/>
          <w:szCs w:val="22"/>
          <w:highlight w:val="none"/>
          <w:lang w:val="en-US" w:eastAsia="zh-CN"/>
        </w:rPr>
      </w:pPr>
      <w:r>
        <w:rPr>
          <w:rFonts w:hint="eastAsia" w:ascii="黑体" w:hAnsi="黑体" w:eastAsia="黑体" w:cs="黑体"/>
          <w:b w:val="0"/>
          <w:bCs w:val="0"/>
          <w:color w:val="auto"/>
          <w:szCs w:val="22"/>
          <w:highlight w:val="none"/>
          <w:lang w:val="en-US" w:eastAsia="zh-CN"/>
        </w:rPr>
        <w:t>6.2.3  备用（紧急）驱动操作</w:t>
      </w:r>
    </w:p>
    <w:p>
      <w:pPr>
        <w:spacing w:line="400" w:lineRule="exact"/>
        <w:rPr>
          <w:rFonts w:ascii="宋体" w:hAnsi="宋体"/>
          <w:color w:val="000000"/>
          <w:szCs w:val="21"/>
          <w:highlight w:val="none"/>
        </w:rPr>
      </w:pPr>
      <w:r>
        <w:rPr>
          <w:rFonts w:hint="eastAsia" w:ascii="黑体" w:hAnsi="黑体" w:eastAsia="黑体" w:cs="黑体"/>
          <w:color w:val="000000"/>
          <w:szCs w:val="21"/>
          <w:highlight w:val="none"/>
          <w:lang w:val="en-US" w:eastAsia="zh-CN"/>
        </w:rPr>
        <w:t>6</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2</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3</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1</w:t>
      </w:r>
      <w:r>
        <w:rPr>
          <w:rFonts w:hint="eastAsia" w:ascii="宋体" w:hAnsi="宋体"/>
          <w:b/>
          <w:bCs/>
          <w:color w:val="000000"/>
          <w:szCs w:val="21"/>
          <w:highlight w:val="none"/>
        </w:rPr>
        <w:t xml:space="preserve">  </w:t>
      </w:r>
      <w:r>
        <w:rPr>
          <w:rFonts w:hint="eastAsia" w:ascii="宋体" w:hAnsi="宋体"/>
          <w:color w:val="000000"/>
          <w:szCs w:val="21"/>
          <w:highlight w:val="none"/>
        </w:rPr>
        <w:t>如出现因电气故障或其他原因确认索道主控系统无法运行时，在</w:t>
      </w:r>
      <w:r>
        <w:rPr>
          <w:rFonts w:hint="eastAsia" w:ascii="宋体" w:hAnsi="宋体"/>
          <w:color w:val="000000"/>
          <w:szCs w:val="21"/>
          <w:highlight w:val="none"/>
          <w:lang w:eastAsia="zh-CN"/>
        </w:rPr>
        <w:t>征得索道站负责人同意</w:t>
      </w:r>
      <w:r>
        <w:rPr>
          <w:rFonts w:hint="eastAsia" w:ascii="宋体" w:hAnsi="宋体"/>
          <w:color w:val="000000"/>
          <w:szCs w:val="21"/>
          <w:highlight w:val="none"/>
        </w:rPr>
        <w:t>后立即按照紧急驱动程序恢复索道运转，同时开启车厢广播</w:t>
      </w:r>
      <w:r>
        <w:rPr>
          <w:rFonts w:hint="eastAsia" w:ascii="宋体" w:hAnsi="宋体"/>
          <w:color w:val="000000"/>
          <w:szCs w:val="21"/>
          <w:highlight w:val="none"/>
          <w:lang w:eastAsia="zh-CN"/>
        </w:rPr>
        <w:t>，安抚</w:t>
      </w:r>
      <w:r>
        <w:rPr>
          <w:rFonts w:hint="eastAsia" w:ascii="宋体" w:hAnsi="宋体"/>
          <w:color w:val="000000"/>
          <w:szCs w:val="21"/>
          <w:highlight w:val="none"/>
        </w:rPr>
        <w:t>线路乘客</w:t>
      </w:r>
      <w:r>
        <w:rPr>
          <w:rFonts w:hint="eastAsia" w:ascii="宋体" w:hAnsi="宋体"/>
          <w:color w:val="000000"/>
          <w:szCs w:val="21"/>
          <w:highlight w:val="none"/>
          <w:lang w:eastAsia="zh-CN"/>
        </w:rPr>
        <w:t>。</w:t>
      </w:r>
    </w:p>
    <w:p>
      <w:pPr>
        <w:spacing w:line="400" w:lineRule="exact"/>
        <w:rPr>
          <w:rFonts w:ascii="宋体" w:hAnsi="宋体"/>
          <w:szCs w:val="21"/>
          <w:highlight w:val="none"/>
        </w:rPr>
      </w:pPr>
      <w:r>
        <w:rPr>
          <w:rFonts w:hint="eastAsia" w:ascii="黑体" w:hAnsi="黑体" w:eastAsia="黑体" w:cs="黑体"/>
          <w:color w:val="000000"/>
          <w:szCs w:val="21"/>
          <w:highlight w:val="none"/>
          <w:lang w:val="en-US" w:eastAsia="zh-CN"/>
        </w:rPr>
        <w:t>6</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2</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3</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2</w:t>
      </w:r>
      <w:r>
        <w:rPr>
          <w:rFonts w:hint="eastAsia" w:ascii="宋体" w:hAnsi="宋体"/>
          <w:b/>
          <w:bCs/>
          <w:color w:val="000000"/>
          <w:szCs w:val="21"/>
          <w:highlight w:val="none"/>
        </w:rPr>
        <w:t xml:space="preserve">  </w:t>
      </w:r>
      <w:r>
        <w:rPr>
          <w:rFonts w:hint="eastAsia" w:ascii="宋体" w:hAnsi="宋体"/>
          <w:szCs w:val="21"/>
          <w:highlight w:val="none"/>
        </w:rPr>
        <w:t>在整个紧急驱动过程中，指令下达应简单、明了，</w:t>
      </w:r>
      <w:r>
        <w:rPr>
          <w:rFonts w:hint="eastAsia" w:ascii="宋体" w:hAnsi="宋体"/>
          <w:szCs w:val="21"/>
          <w:highlight w:val="none"/>
          <w:lang w:eastAsia="zh-CN"/>
        </w:rPr>
        <w:t>无线电</w:t>
      </w:r>
      <w:r>
        <w:rPr>
          <w:rFonts w:hint="eastAsia" w:ascii="宋体" w:hAnsi="宋体"/>
          <w:szCs w:val="21"/>
          <w:highlight w:val="none"/>
        </w:rPr>
        <w:t>频道，除参与紧急驱动的操作人员外，他人不得占用。</w:t>
      </w:r>
    </w:p>
    <w:p>
      <w:pPr>
        <w:spacing w:line="400" w:lineRule="exact"/>
        <w:rPr>
          <w:rFonts w:ascii="宋体" w:hAnsi="宋体"/>
          <w:color w:val="000000"/>
          <w:szCs w:val="21"/>
        </w:rPr>
      </w:pPr>
      <w:r>
        <w:rPr>
          <w:rFonts w:hint="eastAsia" w:ascii="黑体" w:hAnsi="黑体" w:eastAsia="黑体" w:cs="黑体"/>
          <w:color w:val="000000"/>
          <w:szCs w:val="21"/>
          <w:lang w:val="en-US" w:eastAsia="zh-CN"/>
        </w:rPr>
        <w:t>6</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2</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3</w:t>
      </w:r>
      <w:r>
        <w:rPr>
          <w:rFonts w:hint="eastAsia" w:ascii="黑体" w:hAnsi="黑体" w:eastAsia="黑体" w:cs="黑体"/>
          <w:color w:val="000000"/>
          <w:szCs w:val="21"/>
        </w:rPr>
        <w:t>.</w:t>
      </w:r>
      <w:r>
        <w:rPr>
          <w:rFonts w:hint="eastAsia" w:ascii="黑体" w:hAnsi="黑体" w:eastAsia="黑体" w:cs="黑体"/>
          <w:color w:val="000000"/>
          <w:szCs w:val="21"/>
          <w:lang w:val="en-US" w:eastAsia="zh-CN"/>
        </w:rPr>
        <w:t>3</w:t>
      </w:r>
      <w:r>
        <w:rPr>
          <w:rFonts w:hint="eastAsia" w:ascii="黑体" w:hAnsi="黑体" w:eastAsia="黑体" w:cs="黑体"/>
          <w:color w:val="000000"/>
          <w:szCs w:val="21"/>
        </w:rPr>
        <w:t xml:space="preserve"> </w:t>
      </w:r>
      <w:r>
        <w:rPr>
          <w:rFonts w:hint="eastAsia" w:ascii="宋体" w:hAnsi="宋体"/>
          <w:b/>
          <w:bCs/>
          <w:color w:val="000000"/>
          <w:szCs w:val="21"/>
        </w:rPr>
        <w:t xml:space="preserve"> </w:t>
      </w:r>
      <w:r>
        <w:rPr>
          <w:rFonts w:hint="eastAsia" w:ascii="宋体" w:hAnsi="宋体"/>
          <w:color w:val="000000"/>
          <w:szCs w:val="21"/>
        </w:rPr>
        <w:t>在运转过程中，</w:t>
      </w:r>
      <w:r>
        <w:rPr>
          <w:rFonts w:hint="eastAsia" w:ascii="宋体" w:hAnsi="宋体"/>
          <w:color w:val="000000"/>
          <w:szCs w:val="21"/>
          <w:lang w:eastAsia="zh-CN"/>
        </w:rPr>
        <w:t>操控</w:t>
      </w:r>
      <w:r>
        <w:rPr>
          <w:rFonts w:hint="eastAsia" w:ascii="宋体" w:hAnsi="宋体"/>
          <w:color w:val="000000"/>
          <w:szCs w:val="21"/>
        </w:rPr>
        <w:t>人员</w:t>
      </w:r>
      <w:r>
        <w:rPr>
          <w:rFonts w:hint="eastAsia" w:ascii="宋体" w:hAnsi="宋体"/>
          <w:color w:val="000000"/>
          <w:szCs w:val="21"/>
          <w:lang w:eastAsia="zh-CN"/>
        </w:rPr>
        <w:t>应</w:t>
      </w:r>
      <w:r>
        <w:rPr>
          <w:rFonts w:hint="eastAsia" w:ascii="宋体" w:hAnsi="宋体"/>
          <w:color w:val="000000"/>
          <w:szCs w:val="21"/>
        </w:rPr>
        <w:t>密切监视紧急驱动运转状况（运行速度、紧急闸、工作闸的压力指示），</w:t>
      </w:r>
      <w:r>
        <w:rPr>
          <w:rFonts w:hint="eastAsia" w:ascii="宋体" w:hAnsi="宋体"/>
          <w:color w:val="000000"/>
          <w:szCs w:val="21"/>
          <w:lang w:eastAsia="zh-CN"/>
        </w:rPr>
        <w:t>应</w:t>
      </w:r>
      <w:r>
        <w:rPr>
          <w:rFonts w:hint="eastAsia" w:ascii="宋体" w:hAnsi="宋体"/>
          <w:szCs w:val="21"/>
        </w:rPr>
        <w:t>在手动落闸处</w:t>
      </w:r>
      <w:r>
        <w:rPr>
          <w:rFonts w:hint="eastAsia" w:ascii="宋体" w:hAnsi="宋体"/>
          <w:szCs w:val="21"/>
          <w:lang w:eastAsia="zh-CN"/>
        </w:rPr>
        <w:t>配备一名监视人员</w:t>
      </w:r>
      <w:r>
        <w:rPr>
          <w:rFonts w:hint="eastAsia" w:ascii="宋体" w:hAnsi="宋体"/>
          <w:szCs w:val="21"/>
        </w:rPr>
        <w:t>，</w:t>
      </w:r>
      <w:r>
        <w:rPr>
          <w:rFonts w:hint="eastAsia" w:ascii="宋体" w:hAnsi="宋体"/>
          <w:color w:val="000000"/>
          <w:szCs w:val="21"/>
        </w:rPr>
        <w:t>协同</w:t>
      </w:r>
      <w:r>
        <w:rPr>
          <w:rFonts w:hint="eastAsia" w:ascii="宋体" w:hAnsi="宋体"/>
          <w:color w:val="000000"/>
          <w:szCs w:val="21"/>
          <w:lang w:eastAsia="zh-CN"/>
        </w:rPr>
        <w:t>服务</w:t>
      </w:r>
      <w:r>
        <w:rPr>
          <w:rFonts w:hint="eastAsia" w:ascii="宋体" w:hAnsi="宋体"/>
          <w:color w:val="000000"/>
          <w:szCs w:val="21"/>
        </w:rPr>
        <w:t>人员监控站内</w:t>
      </w:r>
      <w:r>
        <w:rPr>
          <w:rFonts w:hint="eastAsia" w:ascii="宋体" w:hAnsi="宋体"/>
          <w:color w:val="000000"/>
          <w:szCs w:val="21"/>
          <w:lang w:eastAsia="zh-CN"/>
        </w:rPr>
        <w:t>运载工具</w:t>
      </w:r>
      <w:r>
        <w:rPr>
          <w:rFonts w:hint="eastAsia" w:ascii="宋体" w:hAnsi="宋体"/>
          <w:color w:val="000000"/>
          <w:szCs w:val="21"/>
        </w:rPr>
        <w:t>行走情况（运行速度保持在1米/秒），</w:t>
      </w:r>
      <w:r>
        <w:rPr>
          <w:rFonts w:hint="eastAsia" w:ascii="宋体" w:hAnsi="宋体"/>
          <w:szCs w:val="21"/>
        </w:rPr>
        <w:t>一旦发</w:t>
      </w:r>
      <w:r>
        <w:rPr>
          <w:rFonts w:hint="eastAsia" w:ascii="宋体" w:hAnsi="宋体"/>
          <w:szCs w:val="21"/>
          <w:lang w:eastAsia="zh-CN"/>
        </w:rPr>
        <w:t>现问题</w:t>
      </w:r>
      <w:r>
        <w:rPr>
          <w:rFonts w:hint="eastAsia" w:ascii="宋体" w:hAnsi="宋体"/>
          <w:szCs w:val="21"/>
        </w:rPr>
        <w:t>立即手动落闸，在情况解除后重新启动。</w:t>
      </w:r>
    </w:p>
    <w:p>
      <w:pPr>
        <w:spacing w:line="400" w:lineRule="exact"/>
        <w:ind w:firstLine="0" w:firstLineChars="0"/>
        <w:rPr>
          <w:rFonts w:ascii="黑体" w:hAnsi="黑体" w:eastAsia="黑体" w:cs="黑体"/>
          <w:szCs w:val="21"/>
        </w:rPr>
      </w:pPr>
      <w:r>
        <w:rPr>
          <w:rFonts w:hint="eastAsia" w:ascii="黑体" w:hAnsi="黑体" w:eastAsia="黑体" w:cs="黑体"/>
          <w:color w:val="000000"/>
          <w:szCs w:val="21"/>
          <w:highlight w:val="none"/>
          <w:lang w:val="en-US" w:eastAsia="zh-CN"/>
        </w:rPr>
        <w:t>6</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2</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3</w:t>
      </w:r>
      <w:r>
        <w:rPr>
          <w:rFonts w:hint="eastAsia" w:ascii="黑体" w:hAnsi="黑体" w:eastAsia="黑体" w:cs="黑体"/>
          <w:color w:val="000000"/>
          <w:szCs w:val="21"/>
          <w:highlight w:val="none"/>
        </w:rPr>
        <w:t>.</w:t>
      </w:r>
      <w:r>
        <w:rPr>
          <w:rFonts w:hint="eastAsia" w:ascii="黑体" w:hAnsi="黑体" w:eastAsia="黑体" w:cs="黑体"/>
          <w:color w:val="000000"/>
          <w:szCs w:val="21"/>
          <w:highlight w:val="none"/>
          <w:lang w:val="en-US" w:eastAsia="zh-CN"/>
        </w:rPr>
        <w:t>4</w:t>
      </w:r>
      <w:r>
        <w:rPr>
          <w:rFonts w:hint="eastAsia" w:ascii="宋体" w:hAnsi="宋体"/>
          <w:b/>
          <w:bCs/>
          <w:color w:val="000000"/>
          <w:szCs w:val="21"/>
          <w:highlight w:val="none"/>
        </w:rPr>
        <w:t xml:space="preserve">  </w:t>
      </w:r>
      <w:r>
        <w:rPr>
          <w:rFonts w:hint="eastAsia" w:ascii="宋体" w:hAnsi="宋体"/>
          <w:color w:val="000000"/>
          <w:szCs w:val="21"/>
          <w:highlight w:val="none"/>
        </w:rPr>
        <w:t>乘客安全回站后，</w:t>
      </w:r>
      <w:r>
        <w:rPr>
          <w:rFonts w:hint="eastAsia" w:ascii="宋体" w:hAnsi="宋体"/>
          <w:color w:val="000000"/>
          <w:szCs w:val="21"/>
          <w:highlight w:val="none"/>
          <w:lang w:eastAsia="zh-CN"/>
        </w:rPr>
        <w:t>应</w:t>
      </w:r>
      <w:r>
        <w:rPr>
          <w:rFonts w:hint="eastAsia" w:ascii="宋体" w:hAnsi="宋体"/>
          <w:color w:val="000000"/>
          <w:szCs w:val="21"/>
          <w:highlight w:val="none"/>
        </w:rPr>
        <w:t>按程序停止紧急驱动并组织</w:t>
      </w:r>
      <w:r>
        <w:rPr>
          <w:rFonts w:hint="eastAsia" w:ascii="宋体" w:hAnsi="宋体"/>
          <w:color w:val="000000"/>
          <w:szCs w:val="21"/>
          <w:highlight w:val="none"/>
          <w:lang w:eastAsia="zh-CN"/>
        </w:rPr>
        <w:t>维保</w:t>
      </w:r>
      <w:r>
        <w:rPr>
          <w:rFonts w:hint="eastAsia" w:ascii="宋体" w:hAnsi="宋体"/>
          <w:color w:val="000000"/>
          <w:szCs w:val="21"/>
          <w:highlight w:val="none"/>
        </w:rPr>
        <w:t>人员对故障原因查找和处理。</w:t>
      </w:r>
    </w:p>
    <w:p>
      <w:pPr>
        <w:spacing w:before="157" w:beforeLines="50" w:after="0" w:line="360" w:lineRule="auto"/>
        <w:rPr>
          <w:rFonts w:hint="eastAsia" w:ascii="黑体" w:hAnsi="黑体" w:eastAsia="黑体" w:cs="黑体"/>
          <w:b w:val="0"/>
          <w:bCs/>
          <w:sz w:val="21"/>
          <w:szCs w:val="22"/>
        </w:rPr>
      </w:pPr>
      <w:bookmarkStart w:id="49" w:name="_Toc24087"/>
      <w:r>
        <w:rPr>
          <w:rFonts w:hint="eastAsia" w:ascii="黑体" w:hAnsi="黑体" w:eastAsia="黑体" w:cs="黑体"/>
          <w:b w:val="0"/>
          <w:bCs/>
          <w:sz w:val="21"/>
          <w:szCs w:val="22"/>
        </w:rPr>
        <w:t>6.2.</w:t>
      </w:r>
      <w:r>
        <w:rPr>
          <w:rFonts w:hint="eastAsia" w:ascii="黑体" w:hAnsi="黑体" w:eastAsia="黑体" w:cs="黑体"/>
          <w:b w:val="0"/>
          <w:bCs/>
          <w:sz w:val="21"/>
          <w:szCs w:val="22"/>
          <w:lang w:val="en-US" w:eastAsia="zh-CN"/>
        </w:rPr>
        <w:t xml:space="preserve">4  </w:t>
      </w:r>
      <w:r>
        <w:rPr>
          <w:rFonts w:hint="eastAsia" w:ascii="黑体" w:hAnsi="黑体" w:eastAsia="黑体" w:cs="黑体"/>
          <w:b w:val="0"/>
          <w:bCs/>
          <w:sz w:val="21"/>
          <w:szCs w:val="22"/>
        </w:rPr>
        <w:t>现场警戒与信息发布</w:t>
      </w:r>
      <w:bookmarkEnd w:id="49"/>
    </w:p>
    <w:p>
      <w:pPr>
        <w:spacing w:line="400" w:lineRule="exact"/>
        <w:ind w:firstLine="420" w:firstLineChars="200"/>
        <w:rPr>
          <w:rFonts w:ascii="宋体" w:hAnsi="宋体"/>
          <w:szCs w:val="21"/>
        </w:rPr>
      </w:pPr>
      <w:r>
        <w:rPr>
          <w:rFonts w:hint="eastAsia" w:ascii="宋体" w:hAnsi="宋体"/>
          <w:szCs w:val="21"/>
        </w:rPr>
        <w:t>在出现故障时，安全警戒组值班负责人在技术领导小组领导下工作，在岗人员负责现场的警戒和游客秩序的疏导；后勤保障组值班人员做好信息的发布和上传下达，对可能出现的投诉做好应对，并有专人接听电话</w:t>
      </w:r>
      <w:r>
        <w:rPr>
          <w:rFonts w:hint="eastAsia" w:ascii="宋体" w:hAnsi="宋体"/>
          <w:szCs w:val="21"/>
          <w:lang w:eastAsia="zh-CN"/>
        </w:rPr>
        <w:t>，应根据故障的严重程度判断是否发布停运信息等</w:t>
      </w:r>
      <w:r>
        <w:rPr>
          <w:rFonts w:hint="eastAsia" w:ascii="宋体" w:hAnsi="宋体"/>
          <w:szCs w:val="21"/>
        </w:rPr>
        <w:t>。</w:t>
      </w:r>
    </w:p>
    <w:p>
      <w:pPr>
        <w:spacing w:before="157" w:beforeLines="50" w:after="0" w:line="360" w:lineRule="auto"/>
        <w:rPr>
          <w:rFonts w:hint="eastAsia" w:ascii="黑体" w:hAnsi="黑体" w:eastAsia="黑体" w:cs="黑体"/>
          <w:b w:val="0"/>
          <w:bCs/>
          <w:sz w:val="21"/>
          <w:szCs w:val="22"/>
        </w:rPr>
      </w:pPr>
      <w:bookmarkStart w:id="50" w:name="_Toc28664"/>
      <w:r>
        <w:rPr>
          <w:rFonts w:hint="eastAsia" w:ascii="黑体" w:hAnsi="黑体" w:eastAsia="黑体" w:cs="黑体"/>
          <w:b w:val="0"/>
          <w:bCs/>
          <w:sz w:val="21"/>
          <w:szCs w:val="22"/>
        </w:rPr>
        <w:t>6.2.</w:t>
      </w:r>
      <w:r>
        <w:rPr>
          <w:rFonts w:hint="eastAsia" w:ascii="黑体" w:hAnsi="黑体" w:eastAsia="黑体" w:cs="黑体"/>
          <w:b w:val="0"/>
          <w:bCs/>
          <w:sz w:val="21"/>
          <w:szCs w:val="22"/>
          <w:lang w:val="en-US" w:eastAsia="zh-CN"/>
        </w:rPr>
        <w:t>5</w:t>
      </w:r>
      <w:r>
        <w:rPr>
          <w:rFonts w:hint="eastAsia" w:ascii="黑体" w:hAnsi="黑体" w:eastAsia="黑体" w:cs="黑体"/>
          <w:b w:val="0"/>
          <w:bCs/>
          <w:sz w:val="21"/>
          <w:szCs w:val="22"/>
        </w:rPr>
        <w:t xml:space="preserve">  乘客服务措施</w:t>
      </w:r>
      <w:bookmarkEnd w:id="50"/>
    </w:p>
    <w:p>
      <w:pPr>
        <w:spacing w:line="400" w:lineRule="exact"/>
        <w:ind w:firstLine="420" w:firstLineChars="200"/>
        <w:rPr>
          <w:rFonts w:ascii="宋体" w:hAnsi="宋体"/>
          <w:szCs w:val="21"/>
        </w:rPr>
      </w:pPr>
      <w:r>
        <w:rPr>
          <w:rFonts w:hint="eastAsia" w:ascii="宋体" w:hAnsi="宋体"/>
          <w:szCs w:val="21"/>
        </w:rPr>
        <w:t>在出现故障时，游客疏导组值班人员在技术领导小组领导下工作，检票人员停止检票，站台</w:t>
      </w:r>
      <w:r>
        <w:rPr>
          <w:rFonts w:hint="eastAsia" w:ascii="宋体" w:hAnsi="宋体"/>
          <w:szCs w:val="21"/>
          <w:lang w:eastAsia="zh-CN"/>
        </w:rPr>
        <w:t>人员</w:t>
      </w:r>
      <w:r>
        <w:rPr>
          <w:rFonts w:hint="eastAsia" w:ascii="宋体" w:hAnsi="宋体"/>
          <w:szCs w:val="21"/>
        </w:rPr>
        <w:t>组织好站内游客的秩序和游客的安抚工作</w:t>
      </w:r>
      <w:r>
        <w:rPr>
          <w:rFonts w:hint="eastAsia" w:ascii="宋体" w:hAnsi="宋体"/>
          <w:szCs w:val="21"/>
          <w:lang w:eastAsia="zh-CN"/>
        </w:rPr>
        <w:t>；应根据故障严重程度，判断是否退票或对排队游客疏导</w:t>
      </w:r>
      <w:r>
        <w:rPr>
          <w:rFonts w:hint="eastAsia" w:ascii="宋体" w:hAnsi="宋体"/>
          <w:szCs w:val="21"/>
        </w:rPr>
        <w:t>。</w:t>
      </w:r>
    </w:p>
    <w:p>
      <w:pPr>
        <w:spacing w:before="157" w:beforeLines="50" w:after="0" w:line="360" w:lineRule="auto"/>
        <w:rPr>
          <w:rFonts w:hint="eastAsia" w:ascii="黑体" w:hAnsi="黑体" w:eastAsia="黑体" w:cs="黑体"/>
          <w:b w:val="0"/>
          <w:bCs/>
          <w:sz w:val="21"/>
          <w:szCs w:val="22"/>
        </w:rPr>
      </w:pPr>
      <w:bookmarkStart w:id="51" w:name="_Toc16262"/>
      <w:r>
        <w:rPr>
          <w:rFonts w:hint="eastAsia" w:ascii="黑体" w:hAnsi="黑体" w:eastAsia="黑体" w:cs="黑体"/>
          <w:b w:val="0"/>
          <w:bCs/>
          <w:sz w:val="21"/>
          <w:szCs w:val="22"/>
        </w:rPr>
        <w:t>6.2.</w:t>
      </w:r>
      <w:r>
        <w:rPr>
          <w:rFonts w:hint="eastAsia" w:ascii="黑体" w:hAnsi="黑体" w:eastAsia="黑体" w:cs="黑体"/>
          <w:b w:val="0"/>
          <w:bCs/>
          <w:sz w:val="21"/>
          <w:szCs w:val="22"/>
          <w:lang w:val="en-US" w:eastAsia="zh-CN"/>
        </w:rPr>
        <w:t>6</w:t>
      </w:r>
      <w:r>
        <w:rPr>
          <w:rFonts w:hint="eastAsia" w:ascii="黑体" w:hAnsi="黑体" w:eastAsia="黑体" w:cs="黑体"/>
          <w:b w:val="0"/>
          <w:bCs/>
          <w:sz w:val="21"/>
          <w:szCs w:val="22"/>
        </w:rPr>
        <w:t xml:space="preserve">  应急人员保护措施</w:t>
      </w:r>
      <w:bookmarkEnd w:id="51"/>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6</w:t>
      </w:r>
      <w:r>
        <w:rPr>
          <w:rFonts w:hint="eastAsia" w:ascii="黑体" w:hAnsi="黑体" w:eastAsia="黑体" w:cs="黑体"/>
          <w:szCs w:val="21"/>
        </w:rPr>
        <w:t>.1</w:t>
      </w:r>
      <w:r>
        <w:rPr>
          <w:rFonts w:hint="eastAsia" w:ascii="宋体" w:hAnsi="宋体"/>
          <w:b/>
          <w:bCs/>
          <w:szCs w:val="21"/>
        </w:rPr>
        <w:t xml:space="preserve">  </w:t>
      </w:r>
      <w:r>
        <w:rPr>
          <w:rFonts w:hint="eastAsia" w:ascii="宋体" w:hAnsi="宋体"/>
          <w:szCs w:val="21"/>
        </w:rPr>
        <w:t>抢修人员要严格按照相关法规、规范制度和操作手册进行人员防护作业。</w:t>
      </w:r>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6</w:t>
      </w:r>
      <w:r>
        <w:rPr>
          <w:rFonts w:hint="eastAsia" w:ascii="黑体" w:hAnsi="黑体" w:eastAsia="黑体" w:cs="黑体"/>
          <w:szCs w:val="21"/>
        </w:rPr>
        <w:t xml:space="preserve">.2  </w:t>
      </w:r>
      <w:r>
        <w:rPr>
          <w:rFonts w:hint="eastAsia" w:ascii="宋体" w:hAnsi="宋体"/>
          <w:szCs w:val="21"/>
        </w:rPr>
        <w:t>抢修人员应系好安全带,戴好安全帽,衣着灵便,禁止穿带钉易滑的鞋。</w:t>
      </w:r>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6</w:t>
      </w:r>
      <w:r>
        <w:rPr>
          <w:rFonts w:hint="eastAsia" w:ascii="黑体" w:hAnsi="黑体" w:eastAsia="黑体" w:cs="黑体"/>
          <w:szCs w:val="21"/>
        </w:rPr>
        <w:t>.3</w:t>
      </w:r>
      <w:r>
        <w:rPr>
          <w:rFonts w:hint="eastAsia" w:ascii="宋体" w:hAnsi="宋体"/>
          <w:b/>
          <w:bCs/>
          <w:szCs w:val="21"/>
        </w:rPr>
        <w:t xml:space="preserve">  </w:t>
      </w:r>
      <w:r>
        <w:rPr>
          <w:rFonts w:hint="eastAsia" w:ascii="宋体" w:hAnsi="宋体"/>
          <w:szCs w:val="21"/>
        </w:rPr>
        <w:t>应使用符合标准规范的吊架、梯子、脚手板、防护围栏和挡脚板等。作业前,应仔细检查作业平台是否坚固、牢靠。</w:t>
      </w:r>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6</w:t>
      </w:r>
      <w:r>
        <w:rPr>
          <w:rFonts w:hint="eastAsia" w:ascii="黑体" w:hAnsi="黑体" w:eastAsia="黑体" w:cs="黑体"/>
          <w:szCs w:val="21"/>
        </w:rPr>
        <w:t xml:space="preserve">.4 </w:t>
      </w:r>
      <w:r>
        <w:rPr>
          <w:rFonts w:hint="eastAsia" w:ascii="宋体" w:hAnsi="宋体"/>
          <w:b/>
          <w:bCs/>
          <w:szCs w:val="21"/>
        </w:rPr>
        <w:t xml:space="preserve"> </w:t>
      </w:r>
      <w:r>
        <w:rPr>
          <w:rFonts w:hint="eastAsia" w:ascii="宋体" w:hAnsi="宋体"/>
          <w:szCs w:val="21"/>
        </w:rPr>
        <w:t>夜间抢修应有充足的照明。</w:t>
      </w:r>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6</w:t>
      </w:r>
      <w:r>
        <w:rPr>
          <w:rFonts w:hint="eastAsia" w:ascii="黑体" w:hAnsi="黑体" w:eastAsia="黑体" w:cs="黑体"/>
          <w:szCs w:val="21"/>
        </w:rPr>
        <w:t>.5</w:t>
      </w:r>
      <w:r>
        <w:rPr>
          <w:rFonts w:hint="eastAsia" w:ascii="宋体" w:hAnsi="宋体"/>
          <w:b/>
          <w:bCs/>
          <w:szCs w:val="21"/>
        </w:rPr>
        <w:t xml:space="preserve">  </w:t>
      </w:r>
      <w:r>
        <w:rPr>
          <w:rFonts w:hint="eastAsia" w:ascii="宋体" w:hAnsi="宋体"/>
          <w:szCs w:val="21"/>
        </w:rPr>
        <w:t>作业点下方应设安全警戒区,应有明显警戒标志,并设专人监护。</w:t>
      </w:r>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6</w:t>
      </w:r>
      <w:r>
        <w:rPr>
          <w:rFonts w:hint="eastAsia" w:ascii="黑体" w:hAnsi="黑体" w:eastAsia="黑体" w:cs="黑体"/>
          <w:szCs w:val="21"/>
        </w:rPr>
        <w:t>.6</w:t>
      </w:r>
      <w:r>
        <w:rPr>
          <w:rFonts w:hint="eastAsia" w:ascii="宋体" w:hAnsi="宋体"/>
          <w:b/>
          <w:bCs/>
          <w:szCs w:val="21"/>
        </w:rPr>
        <w:t xml:space="preserve">  </w:t>
      </w:r>
      <w:r>
        <w:rPr>
          <w:rFonts w:hint="eastAsia" w:ascii="宋体" w:hAnsi="宋体"/>
          <w:szCs w:val="21"/>
        </w:rPr>
        <w:t>禁止上下垂直作业,如需分层进行作业,中间应有隔离措施。</w:t>
      </w:r>
    </w:p>
    <w:p>
      <w:pPr>
        <w:spacing w:before="157" w:beforeLines="50" w:after="0" w:line="360" w:lineRule="auto"/>
        <w:rPr>
          <w:rFonts w:hint="eastAsia" w:ascii="黑体" w:hAnsi="黑体" w:eastAsia="黑体" w:cs="黑体"/>
          <w:b w:val="0"/>
          <w:bCs/>
          <w:sz w:val="21"/>
          <w:szCs w:val="22"/>
        </w:rPr>
      </w:pPr>
      <w:bookmarkStart w:id="52" w:name="_Toc28411"/>
      <w:r>
        <w:rPr>
          <w:rFonts w:hint="eastAsia" w:ascii="黑体" w:hAnsi="黑体" w:eastAsia="黑体" w:cs="黑体"/>
          <w:b w:val="0"/>
          <w:bCs/>
          <w:sz w:val="21"/>
          <w:szCs w:val="22"/>
        </w:rPr>
        <w:t>6.2.</w:t>
      </w:r>
      <w:r>
        <w:rPr>
          <w:rFonts w:hint="eastAsia" w:ascii="黑体" w:hAnsi="黑体" w:eastAsia="黑体" w:cs="黑体"/>
          <w:b w:val="0"/>
          <w:bCs/>
          <w:sz w:val="21"/>
          <w:szCs w:val="22"/>
          <w:lang w:val="en-US" w:eastAsia="zh-CN"/>
        </w:rPr>
        <w:t>7</w:t>
      </w:r>
      <w:r>
        <w:rPr>
          <w:rFonts w:hint="eastAsia" w:ascii="黑体" w:hAnsi="黑体" w:eastAsia="黑体" w:cs="黑体"/>
          <w:b w:val="0"/>
          <w:bCs/>
          <w:sz w:val="21"/>
          <w:szCs w:val="22"/>
        </w:rPr>
        <w:t xml:space="preserve">  设备保护措施</w:t>
      </w:r>
      <w:bookmarkEnd w:id="52"/>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7</w:t>
      </w:r>
      <w:r>
        <w:rPr>
          <w:rFonts w:hint="eastAsia" w:ascii="黑体" w:hAnsi="黑体" w:eastAsia="黑体" w:cs="黑体"/>
          <w:szCs w:val="21"/>
        </w:rPr>
        <w:t xml:space="preserve">.1 </w:t>
      </w:r>
      <w:r>
        <w:rPr>
          <w:rFonts w:hint="eastAsia" w:ascii="宋体" w:hAnsi="宋体"/>
          <w:b/>
          <w:bCs/>
          <w:szCs w:val="21"/>
        </w:rPr>
        <w:t xml:space="preserve"> </w:t>
      </w:r>
      <w:r>
        <w:rPr>
          <w:rFonts w:hint="eastAsia" w:ascii="宋体" w:hAnsi="宋体"/>
          <w:szCs w:val="21"/>
        </w:rPr>
        <w:t>在设备应急抢修时，要严格按照规章制度和操作手册的要求对设备采取必要的保护措施。</w:t>
      </w:r>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7</w:t>
      </w:r>
      <w:r>
        <w:rPr>
          <w:rFonts w:hint="eastAsia" w:ascii="黑体" w:hAnsi="黑体" w:eastAsia="黑体" w:cs="黑体"/>
          <w:szCs w:val="21"/>
        </w:rPr>
        <w:t>.2</w:t>
      </w:r>
      <w:r>
        <w:rPr>
          <w:rFonts w:hint="eastAsia" w:ascii="宋体" w:hAnsi="宋体"/>
          <w:b/>
          <w:bCs/>
          <w:szCs w:val="21"/>
        </w:rPr>
        <w:t xml:space="preserve">  </w:t>
      </w:r>
      <w:r>
        <w:rPr>
          <w:rFonts w:hint="eastAsia" w:ascii="宋体" w:hAnsi="宋体"/>
          <w:szCs w:val="21"/>
        </w:rPr>
        <w:t>线路抢修应与架空电缆保持安全距离。</w:t>
      </w:r>
    </w:p>
    <w:p>
      <w:pPr>
        <w:spacing w:line="400" w:lineRule="exact"/>
        <w:rPr>
          <w:rFonts w:ascii="宋体" w:hAnsi="宋体"/>
          <w:szCs w:val="21"/>
        </w:rPr>
      </w:pPr>
      <w:r>
        <w:rPr>
          <w:rFonts w:hint="eastAsia" w:ascii="黑体" w:hAnsi="黑体" w:eastAsia="黑体" w:cs="黑体"/>
          <w:szCs w:val="21"/>
        </w:rPr>
        <w:t>6.2.</w:t>
      </w:r>
      <w:r>
        <w:rPr>
          <w:rFonts w:hint="eastAsia" w:ascii="黑体" w:hAnsi="黑体" w:eastAsia="黑体" w:cs="黑体"/>
          <w:szCs w:val="21"/>
          <w:lang w:val="en-US" w:eastAsia="zh-CN"/>
        </w:rPr>
        <w:t>7</w:t>
      </w:r>
      <w:r>
        <w:rPr>
          <w:rFonts w:hint="eastAsia" w:ascii="黑体" w:hAnsi="黑体" w:eastAsia="黑体" w:cs="黑体"/>
          <w:szCs w:val="21"/>
        </w:rPr>
        <w:t>.3</w:t>
      </w:r>
      <w:r>
        <w:rPr>
          <w:rFonts w:hint="eastAsia" w:ascii="宋体" w:hAnsi="宋体"/>
          <w:b/>
          <w:bCs/>
          <w:szCs w:val="21"/>
        </w:rPr>
        <w:t xml:space="preserve">  </w:t>
      </w:r>
      <w:r>
        <w:rPr>
          <w:rFonts w:hint="eastAsia" w:ascii="宋体" w:hAnsi="宋体"/>
          <w:szCs w:val="21"/>
        </w:rPr>
        <w:t>在设备应急抢修工作时，关系到设备后期检查维修质量的加工、装配等方面的技术性要求、标准，例如电流、电压、尺寸、扭矩等数值参数要求，检修方法、步骤、工艺等，不得随意更改设备形式及数据。</w:t>
      </w:r>
    </w:p>
    <w:p>
      <w:pPr>
        <w:pStyle w:val="4"/>
        <w:spacing w:before="156" w:beforeLines="50" w:after="0" w:line="400" w:lineRule="exact"/>
        <w:rPr>
          <w:rFonts w:hint="eastAsia" w:asciiTheme="minorEastAsia" w:hAnsiTheme="minorEastAsia" w:eastAsiaTheme="minorEastAsia" w:cstheme="minorEastAsia"/>
          <w:sz w:val="21"/>
          <w:szCs w:val="21"/>
        </w:rPr>
      </w:pPr>
      <w:bookmarkStart w:id="53" w:name="_Toc15658"/>
      <w:bookmarkStart w:id="54" w:name="_Toc14254"/>
      <w:r>
        <w:rPr>
          <w:rFonts w:hint="default" w:ascii="Arial" w:hAnsi="Arial" w:eastAsia="黑体" w:cs="Arial"/>
          <w:sz w:val="21"/>
          <w:szCs w:val="21"/>
        </w:rPr>
        <w:t xml:space="preserve">6.3 </w:t>
      </w:r>
      <w:r>
        <w:rPr>
          <w:rFonts w:hint="eastAsia" w:asciiTheme="minorEastAsia" w:hAnsiTheme="minorEastAsia" w:eastAsiaTheme="minorEastAsia" w:cstheme="minorEastAsia"/>
          <w:sz w:val="21"/>
          <w:szCs w:val="21"/>
        </w:rPr>
        <w:t xml:space="preserve"> 应急报告</w:t>
      </w:r>
      <w:bookmarkEnd w:id="53"/>
      <w:bookmarkEnd w:id="54"/>
    </w:p>
    <w:p>
      <w:pPr>
        <w:spacing w:before="157" w:beforeLines="50" w:after="0" w:line="360" w:lineRule="auto"/>
        <w:rPr>
          <w:rFonts w:hint="eastAsia" w:ascii="黑体" w:hAnsi="黑体" w:eastAsia="黑体" w:cs="黑体"/>
          <w:b w:val="0"/>
          <w:bCs/>
          <w:sz w:val="21"/>
          <w:szCs w:val="22"/>
        </w:rPr>
      </w:pPr>
      <w:bookmarkStart w:id="55" w:name="_Toc22567"/>
      <w:r>
        <w:rPr>
          <w:rFonts w:hint="eastAsia" w:ascii="黑体" w:hAnsi="黑体" w:eastAsia="黑体" w:cs="黑体"/>
          <w:b w:val="0"/>
          <w:bCs/>
          <w:sz w:val="21"/>
          <w:szCs w:val="22"/>
        </w:rPr>
        <w:t>6.3.1  报告主体</w:t>
      </w:r>
      <w:bookmarkEnd w:id="55"/>
    </w:p>
    <w:p>
      <w:pPr>
        <w:spacing w:line="400" w:lineRule="exact"/>
        <w:ind w:firstLine="420" w:firstLineChars="200"/>
        <w:rPr>
          <w:b/>
          <w:bCs/>
          <w:szCs w:val="21"/>
        </w:rPr>
      </w:pPr>
      <w:r>
        <w:rPr>
          <w:rFonts w:hint="eastAsia"/>
          <w:szCs w:val="21"/>
        </w:rPr>
        <w:t>故障当事人或发现人、故障发生单位。</w:t>
      </w:r>
    </w:p>
    <w:p>
      <w:pPr>
        <w:spacing w:before="157" w:beforeLines="50" w:after="0" w:line="360" w:lineRule="auto"/>
        <w:rPr>
          <w:rFonts w:hint="eastAsia" w:ascii="黑体" w:hAnsi="黑体" w:eastAsia="黑体" w:cs="黑体"/>
          <w:b w:val="0"/>
          <w:bCs/>
          <w:sz w:val="21"/>
          <w:szCs w:val="22"/>
        </w:rPr>
      </w:pPr>
      <w:bookmarkStart w:id="56" w:name="_Toc25862"/>
      <w:r>
        <w:rPr>
          <w:rFonts w:hint="eastAsia" w:ascii="黑体" w:hAnsi="黑体" w:eastAsia="黑体" w:cs="黑体"/>
          <w:b w:val="0"/>
          <w:bCs/>
          <w:sz w:val="21"/>
          <w:szCs w:val="22"/>
        </w:rPr>
        <w:t>6.3.2  报告原则</w:t>
      </w:r>
      <w:bookmarkEnd w:id="56"/>
    </w:p>
    <w:p>
      <w:pPr>
        <w:spacing w:before="157" w:beforeLines="50" w:after="0" w:afterLines="0" w:line="360" w:lineRule="auto"/>
        <w:rPr>
          <w:rFonts w:hint="eastAsia" w:ascii="黑体" w:hAnsi="黑体" w:eastAsia="黑体" w:cs="黑体"/>
        </w:rPr>
      </w:pPr>
      <w:r>
        <w:rPr>
          <w:rFonts w:hint="eastAsia" w:ascii="黑体" w:hAnsi="黑体" w:eastAsia="黑体" w:cs="黑体"/>
        </w:rPr>
        <w:t>6.3.2.1  客观性原则</w:t>
      </w:r>
    </w:p>
    <w:p>
      <w:pPr>
        <w:spacing w:line="400" w:lineRule="exact"/>
        <w:ind w:firstLine="420" w:firstLineChars="200"/>
        <w:rPr>
          <w:szCs w:val="21"/>
        </w:rPr>
      </w:pPr>
      <w:r>
        <w:rPr>
          <w:rFonts w:hint="eastAsia"/>
          <w:szCs w:val="21"/>
        </w:rPr>
        <w:t>报告的内容必须真实、客观。</w:t>
      </w:r>
    </w:p>
    <w:p>
      <w:pPr>
        <w:spacing w:before="156" w:beforeLines="50" w:after="156" w:afterLines="50" w:line="400" w:lineRule="exact"/>
        <w:rPr>
          <w:rFonts w:ascii="黑体" w:hAnsi="黑体" w:eastAsia="黑体" w:cs="黑体"/>
          <w:szCs w:val="21"/>
        </w:rPr>
      </w:pPr>
      <w:r>
        <w:rPr>
          <w:rFonts w:hint="eastAsia" w:ascii="黑体" w:hAnsi="黑体" w:eastAsia="黑体" w:cs="黑体"/>
          <w:szCs w:val="21"/>
        </w:rPr>
        <w:t>6.3.2.2  及时性原则</w:t>
      </w:r>
    </w:p>
    <w:p>
      <w:pPr>
        <w:spacing w:line="400" w:lineRule="exact"/>
        <w:ind w:firstLine="420" w:firstLineChars="200"/>
        <w:rPr>
          <w:rFonts w:hint="eastAsia"/>
          <w:color w:val="auto"/>
          <w:szCs w:val="21"/>
        </w:rPr>
      </w:pPr>
      <w:r>
        <w:rPr>
          <w:rFonts w:hint="eastAsia"/>
          <w:szCs w:val="21"/>
        </w:rPr>
        <w:t>报告的事件应及</w:t>
      </w:r>
      <w:r>
        <w:rPr>
          <w:rFonts w:hint="eastAsia"/>
          <w:color w:val="auto"/>
          <w:szCs w:val="21"/>
        </w:rPr>
        <w:t>时</w:t>
      </w:r>
      <w:r>
        <w:rPr>
          <w:rFonts w:hint="eastAsia"/>
          <w:color w:val="auto"/>
          <w:szCs w:val="21"/>
          <w:lang w:eastAsia="zh-CN"/>
        </w:rPr>
        <w:t>，</w:t>
      </w:r>
      <w:r>
        <w:rPr>
          <w:rFonts w:hint="eastAsia" w:ascii="宋体" w:hAnsi="宋体" w:eastAsia="宋体" w:cs="宋体"/>
          <w:i w:val="0"/>
          <w:caps w:val="0"/>
          <w:color w:val="000000"/>
          <w:spacing w:val="0"/>
          <w:sz w:val="21"/>
          <w:szCs w:val="21"/>
          <w:shd w:val="clear" w:fill="FFFFFF"/>
        </w:rPr>
        <w:t>事故现场有关人员应当立即向事故发生单位负责人报告；</w:t>
      </w:r>
      <w:r>
        <w:rPr>
          <w:rFonts w:hint="eastAsia" w:ascii="宋体" w:hAnsi="宋体" w:cs="宋体"/>
          <w:i w:val="0"/>
          <w:caps w:val="0"/>
          <w:color w:val="000000"/>
          <w:spacing w:val="0"/>
          <w:sz w:val="21"/>
          <w:szCs w:val="21"/>
          <w:shd w:val="clear" w:fill="FFFFFF"/>
          <w:lang w:eastAsia="zh-CN"/>
        </w:rPr>
        <w:t>对于情节严重的，</w:t>
      </w:r>
      <w:r>
        <w:rPr>
          <w:rFonts w:hint="eastAsia" w:ascii="宋体" w:hAnsi="宋体" w:eastAsia="宋体" w:cs="宋体"/>
          <w:i w:val="0"/>
          <w:caps w:val="0"/>
          <w:color w:val="000000"/>
          <w:spacing w:val="0"/>
          <w:sz w:val="21"/>
          <w:szCs w:val="21"/>
          <w:shd w:val="clear" w:fill="FFFFFF"/>
        </w:rPr>
        <w:t>事故发生单位的负责人接到报告后，应当于1小时内向事故发生地的县以上质量技术监督部门和有关部门报告。</w:t>
      </w:r>
    </w:p>
    <w:p>
      <w:pPr>
        <w:spacing w:before="157" w:beforeLines="50" w:after="0" w:line="360" w:lineRule="auto"/>
        <w:rPr>
          <w:b w:val="0"/>
          <w:bCs/>
          <w:szCs w:val="21"/>
        </w:rPr>
      </w:pPr>
      <w:bookmarkStart w:id="57" w:name="_Toc6552"/>
      <w:r>
        <w:rPr>
          <w:rFonts w:hint="eastAsia" w:ascii="黑体" w:hAnsi="黑体" w:eastAsia="黑体" w:cs="黑体"/>
          <w:b w:val="0"/>
          <w:bCs/>
          <w:sz w:val="21"/>
          <w:szCs w:val="22"/>
        </w:rPr>
        <w:t xml:space="preserve">6.3.3 </w:t>
      </w:r>
      <w:r>
        <w:rPr>
          <w:rFonts w:hint="eastAsia" w:ascii="黑体" w:hAnsi="黑体" w:eastAsia="黑体" w:cs="黑体"/>
          <w:bCs/>
        </w:rPr>
        <w:t xml:space="preserve"> 报告程序</w:t>
      </w:r>
      <w:bookmarkEnd w:id="57"/>
    </w:p>
    <w:p>
      <w:pPr>
        <w:spacing w:line="400" w:lineRule="exact"/>
        <w:ind w:firstLine="420" w:firstLineChars="200"/>
        <w:rPr>
          <w:b/>
          <w:bCs/>
          <w:szCs w:val="21"/>
        </w:rPr>
      </w:pPr>
      <w:r>
        <w:rPr>
          <w:rFonts w:hint="eastAsia"/>
          <w:szCs w:val="21"/>
        </w:rPr>
        <w:t>要符合本单位制度要求和《特种设备事故报告和调查处理导则》（TSG03）规定。</w:t>
      </w:r>
    </w:p>
    <w:p>
      <w:pPr>
        <w:pStyle w:val="4"/>
        <w:spacing w:before="156" w:beforeLines="50" w:after="0" w:line="400" w:lineRule="exact"/>
        <w:rPr>
          <w:sz w:val="21"/>
          <w:szCs w:val="21"/>
        </w:rPr>
      </w:pPr>
      <w:bookmarkStart w:id="58" w:name="_Toc19522"/>
      <w:bookmarkStart w:id="59" w:name="_Toc13056"/>
      <w:r>
        <w:rPr>
          <w:rFonts w:hint="default" w:ascii="Arial" w:hAnsi="Arial" w:eastAsia="黑体" w:cs="Arial"/>
          <w:sz w:val="21"/>
          <w:szCs w:val="21"/>
        </w:rPr>
        <w:t>6.4</w:t>
      </w:r>
      <w:r>
        <w:rPr>
          <w:rFonts w:hint="eastAsia"/>
          <w:sz w:val="21"/>
          <w:szCs w:val="21"/>
        </w:rPr>
        <w:t xml:space="preserve">  应急跟踪</w:t>
      </w:r>
      <w:bookmarkEnd w:id="58"/>
      <w:bookmarkEnd w:id="59"/>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黑体" w:hAnsi="黑体" w:cs="黑体"/>
          <w:b w:val="0"/>
          <w:bCs/>
          <w:szCs w:val="21"/>
        </w:rPr>
      </w:pPr>
      <w:bookmarkStart w:id="60" w:name="_Toc23889"/>
      <w:r>
        <w:rPr>
          <w:rFonts w:hint="eastAsia" w:ascii="黑体" w:hAnsi="黑体" w:eastAsia="黑体" w:cs="黑体"/>
        </w:rPr>
        <w:t>6.4.1  现场监控</w:t>
      </w:r>
      <w:bookmarkEnd w:id="60"/>
    </w:p>
    <w:p>
      <w:pPr>
        <w:widowControl/>
        <w:spacing w:line="400" w:lineRule="exact"/>
        <w:ind w:firstLine="420" w:firstLineChars="200"/>
        <w:rPr>
          <w:rFonts w:asciiTheme="minorEastAsia" w:hAnsiTheme="minorEastAsia" w:eastAsiaTheme="minorEastAsia" w:cstheme="minorEastAsia"/>
          <w:sz w:val="28"/>
          <w:szCs w:val="28"/>
        </w:rPr>
      </w:pPr>
      <w:r>
        <w:rPr>
          <w:rFonts w:hint="eastAsia" w:ascii="宋体" w:hAnsi="宋体"/>
          <w:color w:val="000000"/>
          <w:kern w:val="0"/>
          <w:szCs w:val="21"/>
          <w:lang w:bidi="ar"/>
        </w:rPr>
        <w:t>技术领导小组人员应进行现场监控，密切关注抢修进度。</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黑体" w:hAnsi="黑体" w:eastAsia="黑体" w:cs="黑体"/>
        </w:rPr>
      </w:pPr>
      <w:bookmarkStart w:id="61" w:name="_Toc8300"/>
      <w:r>
        <w:rPr>
          <w:rFonts w:hint="eastAsia" w:ascii="黑体" w:hAnsi="黑体" w:eastAsia="黑体" w:cs="黑体"/>
        </w:rPr>
        <w:t>6.4.2  通讯联系</w:t>
      </w:r>
      <w:bookmarkEnd w:id="61"/>
    </w:p>
    <w:p>
      <w:pPr>
        <w:spacing w:line="400" w:lineRule="exact"/>
        <w:ind w:firstLine="420" w:firstLineChars="200"/>
        <w:rPr>
          <w:rFonts w:ascii="宋体" w:hAnsi="宋体"/>
          <w:b/>
          <w:bCs/>
          <w:szCs w:val="21"/>
        </w:rPr>
      </w:pPr>
      <w:r>
        <w:rPr>
          <w:rFonts w:hint="eastAsia" w:ascii="宋体" w:hAnsi="宋体"/>
          <w:szCs w:val="21"/>
        </w:rPr>
        <w:t>对于不能进行现场监控的，要通过监控或对讲设备等通信手段跟踪抢修人员位置，跟进事态发展，及时掌握并上报。</w:t>
      </w:r>
    </w:p>
    <w:p>
      <w:pPr>
        <w:pStyle w:val="4"/>
        <w:spacing w:before="156" w:beforeLines="50" w:after="0" w:line="400" w:lineRule="exact"/>
        <w:rPr>
          <w:sz w:val="21"/>
          <w:szCs w:val="21"/>
        </w:rPr>
      </w:pPr>
      <w:bookmarkStart w:id="62" w:name="_Toc24565"/>
      <w:bookmarkStart w:id="63" w:name="_Toc12063"/>
      <w:r>
        <w:rPr>
          <w:rFonts w:hint="default" w:ascii="Arial" w:hAnsi="Arial" w:eastAsia="黑体" w:cs="Arial"/>
          <w:sz w:val="21"/>
          <w:szCs w:val="21"/>
        </w:rPr>
        <w:t>6.5</w:t>
      </w:r>
      <w:r>
        <w:rPr>
          <w:rFonts w:hint="eastAsia" w:ascii="黑体" w:hAnsi="黑体" w:eastAsia="黑体" w:cs="黑体"/>
          <w:sz w:val="21"/>
          <w:szCs w:val="21"/>
        </w:rPr>
        <w:t xml:space="preserve"> </w:t>
      </w:r>
      <w:r>
        <w:rPr>
          <w:rFonts w:hint="eastAsia"/>
          <w:sz w:val="21"/>
          <w:szCs w:val="21"/>
        </w:rPr>
        <w:t xml:space="preserve"> 应急结束</w:t>
      </w:r>
      <w:bookmarkEnd w:id="62"/>
      <w:bookmarkEnd w:id="63"/>
    </w:p>
    <w:p>
      <w:pPr>
        <w:spacing w:before="156" w:beforeLines="50" w:after="156" w:afterLines="50" w:line="400" w:lineRule="exact"/>
        <w:ind w:firstLine="420" w:firstLineChars="200"/>
        <w:rPr>
          <w:rFonts w:ascii="宋体" w:hAnsi="宋体"/>
          <w:szCs w:val="21"/>
        </w:rPr>
      </w:pPr>
      <w:r>
        <w:rPr>
          <w:rFonts w:hint="eastAsia" w:ascii="宋体" w:hAnsi="宋体"/>
          <w:szCs w:val="21"/>
        </w:rPr>
        <w:t>设备抢修完成后，技术领导小组要确认索道安全，处于正常运营范围（如乘客已疏散安抚、财产已保护安置、风险已控制、隐患已排除等），按照相关程序解除应急预案并恢复运营。</w:t>
      </w:r>
    </w:p>
    <w:p>
      <w:pPr>
        <w:pStyle w:val="4"/>
        <w:spacing w:before="156" w:beforeLines="50" w:after="0" w:line="400" w:lineRule="exact"/>
        <w:rPr>
          <w:sz w:val="21"/>
          <w:szCs w:val="21"/>
        </w:rPr>
      </w:pPr>
      <w:bookmarkStart w:id="64" w:name="_Toc954"/>
      <w:bookmarkStart w:id="65" w:name="_Toc15860"/>
      <w:r>
        <w:rPr>
          <w:rFonts w:hint="default" w:ascii="Arial" w:hAnsi="Arial" w:eastAsia="黑体" w:cs="Arial"/>
          <w:sz w:val="21"/>
          <w:szCs w:val="21"/>
        </w:rPr>
        <w:t>6.6</w:t>
      </w:r>
      <w:r>
        <w:rPr>
          <w:rFonts w:hint="default" w:ascii="Arial" w:hAnsi="Arial" w:cs="Arial"/>
          <w:sz w:val="21"/>
          <w:szCs w:val="21"/>
        </w:rPr>
        <w:t xml:space="preserve"> </w:t>
      </w:r>
      <w:r>
        <w:rPr>
          <w:rFonts w:hint="eastAsia"/>
          <w:sz w:val="21"/>
          <w:szCs w:val="21"/>
        </w:rPr>
        <w:t xml:space="preserve"> 善后处理</w:t>
      </w:r>
      <w:bookmarkEnd w:id="64"/>
      <w:bookmarkEnd w:id="65"/>
    </w:p>
    <w:p>
      <w:pPr>
        <w:spacing w:line="400" w:lineRule="exact"/>
        <w:rPr>
          <w:rFonts w:ascii="宋体" w:hAnsi="宋体"/>
          <w:szCs w:val="21"/>
        </w:rPr>
      </w:pPr>
      <w:r>
        <w:rPr>
          <w:rFonts w:hint="eastAsia" w:ascii="黑体" w:hAnsi="黑体" w:eastAsia="黑体" w:cs="黑体"/>
          <w:szCs w:val="21"/>
        </w:rPr>
        <w:t>6.6.1</w:t>
      </w:r>
      <w:r>
        <w:rPr>
          <w:rFonts w:hint="eastAsia" w:ascii="宋体" w:hAnsi="宋体"/>
          <w:b/>
          <w:bCs/>
          <w:szCs w:val="21"/>
        </w:rPr>
        <w:t xml:space="preserve">  </w:t>
      </w:r>
      <w:r>
        <w:rPr>
          <w:rFonts w:hint="eastAsia" w:ascii="宋体" w:hAnsi="宋体"/>
          <w:szCs w:val="21"/>
        </w:rPr>
        <w:t>索道站要做好后期设备检查、评估判断等工作。</w:t>
      </w:r>
    </w:p>
    <w:p>
      <w:pPr>
        <w:spacing w:line="400" w:lineRule="exact"/>
        <w:rPr>
          <w:rFonts w:ascii="宋体" w:hAnsi="宋体"/>
          <w:color w:val="000000"/>
          <w:szCs w:val="21"/>
        </w:rPr>
      </w:pPr>
      <w:r>
        <w:rPr>
          <w:rFonts w:hint="eastAsia" w:ascii="黑体" w:hAnsi="黑体" w:eastAsia="黑体" w:cs="黑体"/>
          <w:color w:val="000000"/>
          <w:szCs w:val="21"/>
        </w:rPr>
        <w:t xml:space="preserve">6.6.2 </w:t>
      </w:r>
      <w:r>
        <w:rPr>
          <w:rFonts w:hint="eastAsia" w:ascii="宋体" w:hAnsi="宋体"/>
          <w:b/>
          <w:bCs/>
          <w:color w:val="000000"/>
          <w:szCs w:val="21"/>
        </w:rPr>
        <w:t xml:space="preserve"> </w:t>
      </w:r>
      <w:r>
        <w:rPr>
          <w:rFonts w:hint="eastAsia" w:ascii="宋体" w:hAnsi="宋体"/>
          <w:color w:val="000000"/>
          <w:szCs w:val="21"/>
        </w:rPr>
        <w:t>索道站要结合实际，不断完善预案及具体实施方案，明确岗位、人员的职责任务，切实做到分工明确、责任到人。</w:t>
      </w:r>
    </w:p>
    <w:p>
      <w:pPr>
        <w:spacing w:line="400" w:lineRule="exact"/>
        <w:rPr>
          <w:rFonts w:ascii="宋体" w:hAnsi="宋体"/>
          <w:color w:val="000000"/>
          <w:szCs w:val="21"/>
        </w:rPr>
      </w:pPr>
      <w:r>
        <w:rPr>
          <w:rFonts w:hint="eastAsia" w:ascii="黑体" w:hAnsi="黑体" w:eastAsia="黑体" w:cs="黑体"/>
          <w:color w:val="000000"/>
          <w:szCs w:val="21"/>
        </w:rPr>
        <w:t xml:space="preserve">6.6.3 </w:t>
      </w:r>
      <w:r>
        <w:rPr>
          <w:rFonts w:hint="eastAsia" w:ascii="宋体" w:hAnsi="宋体"/>
          <w:b/>
          <w:bCs/>
          <w:color w:val="000000"/>
          <w:szCs w:val="21"/>
        </w:rPr>
        <w:t xml:space="preserve"> </w:t>
      </w:r>
      <w:r>
        <w:rPr>
          <w:rFonts w:hint="eastAsia" w:ascii="宋体" w:hAnsi="宋体"/>
          <w:color w:val="000000"/>
          <w:szCs w:val="21"/>
        </w:rPr>
        <w:t>应急处置结束后，索道站及时汇总各类信息，特别是故障信息及应急处置的技术数据，</w:t>
      </w:r>
      <w:r>
        <w:rPr>
          <w:rFonts w:hint="eastAsia" w:ascii="宋体" w:hAnsi="宋体"/>
          <w:szCs w:val="21"/>
        </w:rPr>
        <w:t>建立应急技术处置记录</w:t>
      </w:r>
      <w:r>
        <w:rPr>
          <w:rFonts w:hint="eastAsia" w:ascii="宋体" w:hAnsi="宋体"/>
          <w:color w:val="000000"/>
          <w:szCs w:val="21"/>
        </w:rPr>
        <w:t>。</w:t>
      </w:r>
    </w:p>
    <w:p>
      <w:pPr>
        <w:spacing w:line="400" w:lineRule="exact"/>
        <w:rPr>
          <w:rFonts w:ascii="宋体" w:hAnsi="宋体"/>
          <w:szCs w:val="21"/>
        </w:rPr>
      </w:pPr>
      <w:r>
        <w:rPr>
          <w:rFonts w:hint="eastAsia" w:ascii="黑体" w:hAnsi="黑体" w:eastAsia="黑体" w:cs="黑体"/>
          <w:color w:val="000000"/>
          <w:szCs w:val="21"/>
        </w:rPr>
        <w:t xml:space="preserve">6.6.4 </w:t>
      </w:r>
      <w:r>
        <w:rPr>
          <w:rFonts w:hint="eastAsia" w:ascii="宋体" w:hAnsi="宋体"/>
          <w:b/>
          <w:bCs/>
          <w:color w:val="000000"/>
          <w:szCs w:val="21"/>
        </w:rPr>
        <w:t xml:space="preserve"> </w:t>
      </w:r>
      <w:r>
        <w:rPr>
          <w:rFonts w:hint="eastAsia" w:ascii="宋体" w:hAnsi="宋体"/>
          <w:szCs w:val="21"/>
        </w:rPr>
        <w:t>索道站应不断总结应急处置的技术经验教训，提出改进完善的意见建议。</w:t>
      </w:r>
    </w:p>
    <w:p>
      <w:pPr>
        <w:pStyle w:val="3"/>
        <w:spacing w:line="400" w:lineRule="exact"/>
        <w:rPr>
          <w:sz w:val="21"/>
          <w:szCs w:val="21"/>
        </w:rPr>
      </w:pPr>
      <w:bookmarkStart w:id="66" w:name="_Toc14969"/>
      <w:bookmarkStart w:id="67" w:name="_Toc24461"/>
      <w:r>
        <w:rPr>
          <w:rFonts w:hint="default" w:cs="Arial"/>
          <w:sz w:val="21"/>
          <w:szCs w:val="21"/>
        </w:rPr>
        <w:t xml:space="preserve">7 </w:t>
      </w:r>
      <w:r>
        <w:rPr>
          <w:rFonts w:hint="eastAsia"/>
          <w:sz w:val="21"/>
          <w:szCs w:val="21"/>
        </w:rPr>
        <w:t xml:space="preserve"> 保障措施和持续改进</w:t>
      </w:r>
      <w:bookmarkEnd w:id="66"/>
      <w:bookmarkEnd w:id="67"/>
    </w:p>
    <w:p>
      <w:pPr>
        <w:pStyle w:val="4"/>
        <w:spacing w:before="156" w:beforeLines="50" w:after="0" w:line="400" w:lineRule="exact"/>
        <w:rPr>
          <w:sz w:val="21"/>
          <w:szCs w:val="21"/>
        </w:rPr>
      </w:pPr>
      <w:bookmarkStart w:id="68" w:name="_Toc5249"/>
      <w:bookmarkStart w:id="69" w:name="_Toc18789"/>
      <w:r>
        <w:rPr>
          <w:rFonts w:hint="default" w:ascii="Arial" w:hAnsi="Arial" w:cs="Arial"/>
          <w:sz w:val="21"/>
          <w:szCs w:val="21"/>
        </w:rPr>
        <w:t>7.1</w:t>
      </w:r>
      <w:r>
        <w:rPr>
          <w:rFonts w:hint="eastAsia"/>
          <w:sz w:val="21"/>
          <w:szCs w:val="21"/>
        </w:rPr>
        <w:t xml:space="preserve">  培训演练</w:t>
      </w:r>
      <w:bookmarkEnd w:id="68"/>
      <w:bookmarkEnd w:id="69"/>
    </w:p>
    <w:p>
      <w:pPr>
        <w:spacing w:line="400" w:lineRule="exact"/>
        <w:ind w:firstLine="420" w:firstLineChars="200"/>
        <w:rPr>
          <w:rFonts w:ascii="宋体" w:hAnsi="宋体"/>
          <w:b/>
          <w:bCs/>
          <w:szCs w:val="21"/>
        </w:rPr>
      </w:pPr>
      <w:r>
        <w:rPr>
          <w:rFonts w:hint="eastAsia" w:ascii="宋体" w:hAnsi="宋体"/>
          <w:color w:val="000000"/>
          <w:szCs w:val="21"/>
        </w:rPr>
        <w:t>应急技术处置作为索道站日常的重要工作之一，必须进行经常性的演练和培训，在演练和培训过程中，对应急技术处置的方法进行验证，从而使应急技术处置更加科学、合理。</w:t>
      </w:r>
    </w:p>
    <w:p>
      <w:pPr>
        <w:spacing w:before="157" w:beforeLines="50" w:after="0" w:line="360" w:lineRule="auto"/>
        <w:rPr>
          <w:rFonts w:hint="eastAsia" w:ascii="黑体" w:hAnsi="黑体" w:eastAsia="黑体" w:cs="黑体"/>
          <w:bCs/>
        </w:rPr>
      </w:pPr>
      <w:bookmarkStart w:id="70" w:name="_Toc7755"/>
      <w:r>
        <w:rPr>
          <w:rFonts w:hint="eastAsia" w:ascii="黑体" w:hAnsi="黑体" w:eastAsia="黑体" w:cs="黑体"/>
          <w:b w:val="0"/>
          <w:bCs/>
          <w:sz w:val="21"/>
          <w:szCs w:val="22"/>
        </w:rPr>
        <w:t>7.1.1</w:t>
      </w:r>
      <w:r>
        <w:rPr>
          <w:rFonts w:hint="eastAsia" w:ascii="黑体" w:hAnsi="黑体" w:eastAsia="黑体" w:cs="黑体"/>
          <w:bCs/>
        </w:rPr>
        <w:t xml:space="preserve">  培训</w:t>
      </w:r>
      <w:bookmarkEnd w:id="70"/>
    </w:p>
    <w:p>
      <w:pPr>
        <w:spacing w:line="400" w:lineRule="exact"/>
        <w:ind w:firstLine="420" w:firstLineChars="200"/>
        <w:rPr>
          <w:rFonts w:ascii="宋体" w:hAnsi="宋体"/>
          <w:b/>
          <w:bCs/>
          <w:szCs w:val="21"/>
        </w:rPr>
      </w:pPr>
      <w:r>
        <w:rPr>
          <w:rFonts w:hint="eastAsia" w:ascii="宋体" w:hAnsi="宋体"/>
          <w:color w:val="000000"/>
          <w:szCs w:val="21"/>
        </w:rPr>
        <w:t>制定应急技术处置培训计划，内容要按人员类型、实际水平分别设计。对于各类人员的培训要达到基本应急技术培训，即对参与应急行动相关人员进行的最低程度的应急技术培训，要求应急抢修人员了解和掌握如何识别危险、如何采取必要的应急技术措施、如何启动</w:t>
      </w:r>
      <w:r>
        <w:rPr>
          <w:rFonts w:hint="eastAsia" w:ascii="宋体" w:hAnsi="宋体"/>
          <w:color w:val="000000"/>
          <w:szCs w:val="21"/>
          <w:lang w:eastAsia="zh-CN"/>
        </w:rPr>
        <w:t>备用（</w:t>
      </w:r>
      <w:r>
        <w:rPr>
          <w:rFonts w:hint="eastAsia" w:ascii="宋体" w:hAnsi="宋体"/>
          <w:color w:val="000000"/>
          <w:szCs w:val="21"/>
        </w:rPr>
        <w:t>紧急</w:t>
      </w:r>
      <w:r>
        <w:rPr>
          <w:rFonts w:hint="eastAsia" w:ascii="宋体" w:hAnsi="宋体"/>
          <w:color w:val="000000"/>
          <w:szCs w:val="21"/>
          <w:lang w:eastAsia="zh-CN"/>
        </w:rPr>
        <w:t>）</w:t>
      </w:r>
      <w:r>
        <w:rPr>
          <w:rFonts w:hint="eastAsia" w:ascii="宋体" w:hAnsi="宋体"/>
          <w:color w:val="000000"/>
          <w:szCs w:val="21"/>
        </w:rPr>
        <w:t>驱动系统等基本操作。具体培训中针对可能或可预见的紧急状况，有针对性的制定培训计划，模拟可能发生的故障停车</w:t>
      </w:r>
      <w:r>
        <w:rPr>
          <w:rFonts w:hint="eastAsia" w:ascii="宋体" w:hAnsi="宋体"/>
          <w:color w:val="000000"/>
          <w:szCs w:val="21"/>
          <w:lang w:eastAsia="zh-CN"/>
        </w:rPr>
        <w:t>。</w:t>
      </w:r>
    </w:p>
    <w:p>
      <w:pPr>
        <w:spacing w:before="157" w:beforeLines="50" w:after="0" w:line="360" w:lineRule="auto"/>
        <w:rPr>
          <w:rFonts w:hint="eastAsia" w:ascii="黑体" w:hAnsi="黑体" w:eastAsia="黑体" w:cs="黑体"/>
          <w:bCs/>
        </w:rPr>
      </w:pPr>
      <w:bookmarkStart w:id="71" w:name="_Toc16697"/>
      <w:r>
        <w:rPr>
          <w:rFonts w:hint="eastAsia" w:ascii="黑体" w:hAnsi="黑体" w:eastAsia="黑体" w:cs="黑体"/>
          <w:b w:val="0"/>
          <w:bCs/>
          <w:sz w:val="21"/>
          <w:szCs w:val="22"/>
        </w:rPr>
        <w:t xml:space="preserve">7.1.2  </w:t>
      </w:r>
      <w:r>
        <w:rPr>
          <w:rFonts w:hint="eastAsia" w:ascii="黑体" w:hAnsi="黑体" w:eastAsia="黑体" w:cs="黑体"/>
          <w:bCs/>
        </w:rPr>
        <w:t>演练</w:t>
      </w:r>
      <w:bookmarkEnd w:id="71"/>
    </w:p>
    <w:p>
      <w:pPr>
        <w:spacing w:line="400" w:lineRule="exact"/>
        <w:ind w:firstLine="420" w:firstLineChars="200"/>
        <w:rPr>
          <w:rFonts w:asciiTheme="minorEastAsia" w:hAnsiTheme="minorEastAsia" w:eastAsiaTheme="minorEastAsia" w:cstheme="minorEastAsia"/>
          <w:color w:val="000000"/>
          <w:sz w:val="28"/>
          <w:szCs w:val="28"/>
        </w:rPr>
      </w:pPr>
      <w:r>
        <w:rPr>
          <w:rFonts w:hint="eastAsia" w:ascii="宋体" w:hAnsi="宋体"/>
          <w:color w:val="000000"/>
          <w:szCs w:val="21"/>
        </w:rPr>
        <w:t>根据培训计划进行应急</w:t>
      </w:r>
      <w:r>
        <w:rPr>
          <w:rFonts w:hint="eastAsia" w:ascii="宋体" w:hAnsi="宋体"/>
          <w:color w:val="000000"/>
          <w:szCs w:val="21"/>
          <w:lang w:eastAsia="zh-CN"/>
        </w:rPr>
        <w:t>技术</w:t>
      </w:r>
      <w:r>
        <w:rPr>
          <w:rFonts w:hint="eastAsia" w:ascii="宋体" w:hAnsi="宋体"/>
          <w:color w:val="000000"/>
          <w:szCs w:val="21"/>
        </w:rPr>
        <w:t>处置演练，演练采取应急抢修或其他紧急措施（安全前提下），对一些故障现象进行现场实际模拟试验</w:t>
      </w:r>
      <w:r>
        <w:rPr>
          <w:rFonts w:hint="eastAsia" w:ascii="宋体" w:hAnsi="宋体"/>
          <w:color w:val="000000"/>
          <w:szCs w:val="21"/>
          <w:lang w:eastAsia="zh-CN"/>
        </w:rPr>
        <w:t>，并及时记录相关数据，</w:t>
      </w:r>
      <w:r>
        <w:rPr>
          <w:rFonts w:hint="eastAsia" w:ascii="宋体" w:hAnsi="宋体"/>
          <w:color w:val="000000"/>
          <w:szCs w:val="21"/>
        </w:rPr>
        <w:t>进一步完善故障处置预案。</w:t>
      </w:r>
    </w:p>
    <w:p>
      <w:pPr>
        <w:pStyle w:val="4"/>
        <w:spacing w:before="156" w:beforeLines="50" w:after="0" w:line="400" w:lineRule="exact"/>
        <w:rPr>
          <w:sz w:val="21"/>
          <w:szCs w:val="21"/>
        </w:rPr>
      </w:pPr>
      <w:bookmarkStart w:id="72" w:name="_Toc16315"/>
      <w:bookmarkStart w:id="73" w:name="_Toc13604"/>
      <w:r>
        <w:rPr>
          <w:rFonts w:hint="default" w:ascii="Arial" w:hAnsi="Arial" w:cs="Arial"/>
          <w:sz w:val="21"/>
          <w:szCs w:val="21"/>
        </w:rPr>
        <w:t>7.2</w:t>
      </w:r>
      <w:r>
        <w:rPr>
          <w:rFonts w:hint="eastAsia"/>
          <w:sz w:val="21"/>
          <w:szCs w:val="21"/>
        </w:rPr>
        <w:t xml:space="preserve">  应急保障</w:t>
      </w:r>
      <w:bookmarkEnd w:id="72"/>
      <w:bookmarkEnd w:id="73"/>
    </w:p>
    <w:p>
      <w:pPr>
        <w:spacing w:line="400" w:lineRule="exact"/>
        <w:ind w:firstLine="420" w:firstLineChars="200"/>
        <w:rPr>
          <w:rFonts w:ascii="宋体" w:hAnsi="宋体"/>
          <w:color w:val="000000"/>
          <w:szCs w:val="21"/>
        </w:rPr>
      </w:pPr>
      <w:r>
        <w:rPr>
          <w:rFonts w:hint="eastAsia" w:ascii="宋体" w:hAnsi="宋体"/>
          <w:color w:val="000000"/>
          <w:szCs w:val="21"/>
        </w:rPr>
        <w:t>要重视环境对索道安全运行的影响，尽量避免在恶劣天气下运行；对控制</w:t>
      </w:r>
      <w:r>
        <w:rPr>
          <w:rFonts w:hint="eastAsia" w:ascii="宋体" w:hAnsi="宋体"/>
          <w:color w:val="000000"/>
          <w:szCs w:val="21"/>
          <w:lang w:eastAsia="zh-CN"/>
        </w:rPr>
        <w:t>设备</w:t>
      </w:r>
      <w:r>
        <w:rPr>
          <w:rFonts w:hint="eastAsia" w:ascii="宋体" w:hAnsi="宋体"/>
          <w:color w:val="000000"/>
          <w:szCs w:val="21"/>
        </w:rPr>
        <w:t>、可控硅</w:t>
      </w:r>
      <w:r>
        <w:rPr>
          <w:rFonts w:hint="eastAsia" w:ascii="宋体" w:hAnsi="宋体"/>
          <w:color w:val="000000"/>
          <w:szCs w:val="21"/>
          <w:lang w:eastAsia="zh-CN"/>
        </w:rPr>
        <w:t>等</w:t>
      </w:r>
      <w:r>
        <w:rPr>
          <w:rFonts w:hint="eastAsia" w:ascii="宋体" w:hAnsi="宋体"/>
          <w:color w:val="000000"/>
          <w:szCs w:val="21"/>
        </w:rPr>
        <w:t>增设</w:t>
      </w:r>
      <w:r>
        <w:rPr>
          <w:rFonts w:hint="eastAsia" w:ascii="宋体" w:hAnsi="宋体"/>
          <w:color w:val="000000"/>
          <w:szCs w:val="21"/>
          <w:lang w:eastAsia="zh-CN"/>
        </w:rPr>
        <w:t>必要的</w:t>
      </w:r>
      <w:r>
        <w:rPr>
          <w:rFonts w:hint="eastAsia" w:ascii="宋体" w:hAnsi="宋体"/>
          <w:color w:val="000000"/>
          <w:szCs w:val="21"/>
        </w:rPr>
        <w:t>除湿装置；加强对线路支架周围危险源的排查和处理，防止自然灾害对索道安全的影响。</w:t>
      </w:r>
    </w:p>
    <w:p>
      <w:pPr>
        <w:spacing w:line="400" w:lineRule="exact"/>
        <w:ind w:firstLine="420" w:firstLineChars="200"/>
        <w:rPr>
          <w:rFonts w:ascii="宋体" w:hAnsi="宋体"/>
          <w:szCs w:val="21"/>
        </w:rPr>
      </w:pPr>
      <w:r>
        <w:rPr>
          <w:rFonts w:hint="eastAsia" w:ascii="宋体" w:hAnsi="宋体"/>
          <w:color w:val="000000"/>
          <w:szCs w:val="21"/>
        </w:rPr>
        <w:t>做好应急物资保障工作，包括备品备件、专用工具和工装等</w:t>
      </w:r>
      <w:r>
        <w:rPr>
          <w:rFonts w:hint="eastAsia" w:ascii="宋体" w:hAnsi="宋体"/>
          <w:color w:val="000000"/>
          <w:szCs w:val="21"/>
          <w:lang w:eastAsia="zh-CN"/>
        </w:rPr>
        <w:t>；</w:t>
      </w:r>
      <w:r>
        <w:rPr>
          <w:rFonts w:hint="eastAsia" w:ascii="宋体" w:hAnsi="宋体"/>
          <w:color w:val="000000"/>
          <w:szCs w:val="21"/>
        </w:rPr>
        <w:t>做好应急技术处置工作，根据</w:t>
      </w:r>
      <w:r>
        <w:rPr>
          <w:rFonts w:hint="eastAsia" w:ascii="宋体" w:hAnsi="宋体"/>
          <w:color w:val="000000"/>
          <w:szCs w:val="21"/>
          <w:lang w:eastAsia="zh-CN"/>
        </w:rPr>
        <w:t>不同</w:t>
      </w:r>
      <w:r>
        <w:rPr>
          <w:rFonts w:hint="eastAsia" w:ascii="宋体" w:hAnsi="宋体"/>
          <w:color w:val="000000"/>
          <w:szCs w:val="21"/>
        </w:rPr>
        <w:t>索道的特点和状况，从技术层面，制定符合自身的应急处置方法和步骤。</w:t>
      </w:r>
    </w:p>
    <w:p>
      <w:pPr>
        <w:pStyle w:val="4"/>
        <w:spacing w:before="156" w:beforeLines="50" w:after="0" w:line="400" w:lineRule="exact"/>
        <w:rPr>
          <w:sz w:val="21"/>
          <w:szCs w:val="21"/>
        </w:rPr>
      </w:pPr>
      <w:bookmarkStart w:id="74" w:name="_Toc21956"/>
      <w:bookmarkStart w:id="75" w:name="_Toc30343"/>
      <w:r>
        <w:rPr>
          <w:rFonts w:hint="default" w:ascii="Arial" w:hAnsi="Arial" w:cs="Arial"/>
          <w:sz w:val="21"/>
          <w:szCs w:val="21"/>
        </w:rPr>
        <w:t xml:space="preserve">7.3  </w:t>
      </w:r>
      <w:r>
        <w:rPr>
          <w:rFonts w:hint="eastAsia"/>
          <w:sz w:val="21"/>
          <w:szCs w:val="21"/>
        </w:rPr>
        <w:t>设备及能力评估</w:t>
      </w:r>
      <w:bookmarkEnd w:id="74"/>
      <w:bookmarkEnd w:id="75"/>
    </w:p>
    <w:p>
      <w:pPr>
        <w:spacing w:line="400" w:lineRule="exact"/>
        <w:ind w:firstLine="420" w:firstLineChars="200"/>
        <w:rPr>
          <w:rFonts w:ascii="宋体" w:hAnsi="宋体"/>
          <w:szCs w:val="21"/>
        </w:rPr>
      </w:pPr>
      <w:r>
        <w:rPr>
          <w:rFonts w:hint="eastAsia" w:ascii="宋体" w:hAnsi="宋体"/>
          <w:szCs w:val="21"/>
        </w:rPr>
        <w:t>应急处置完成，后期需要对设备进行评估的按照相关要求实施。</w:t>
      </w:r>
    </w:p>
    <w:p>
      <w:pPr>
        <w:spacing w:line="400" w:lineRule="exact"/>
        <w:ind w:firstLine="420" w:firstLineChars="200"/>
        <w:rPr>
          <w:sz w:val="28"/>
          <w:szCs w:val="28"/>
        </w:rPr>
      </w:pPr>
      <w:r>
        <w:rPr>
          <w:rFonts w:hint="eastAsia" w:ascii="宋体" w:hAnsi="宋体"/>
          <w:color w:val="000000"/>
          <w:szCs w:val="21"/>
        </w:rPr>
        <w:t>应急技术处置要从索道设备管理系统内部出发，深入研究分析各部分存在的安全联系，检查、分析、评估各系统设备和整个系统可能发生较大故障的危险性及产生的原因，做到能事先预测故障发生的可能性，掌握故障事故发生发展的规律，在维护管理中对可能发生的故障、事故的危险性加以辨识，并根据对危险性评估的结果，提出相应的安全防控措施及科学的应急处置办法与预案</w:t>
      </w:r>
      <w:r>
        <w:rPr>
          <w:rFonts w:hint="eastAsia" w:ascii="宋体" w:hAnsi="宋体"/>
          <w:szCs w:val="21"/>
        </w:rPr>
        <w:t>，以便减少或消除故障隐患。</w:t>
      </w:r>
    </w:p>
    <w:p>
      <w:pPr>
        <w:pStyle w:val="2"/>
        <w:spacing w:before="850" w:after="680" w:line="400" w:lineRule="exact"/>
        <w:jc w:val="center"/>
        <w:rPr>
          <w:rFonts w:ascii="黑体" w:hAnsi="黑体" w:eastAsia="黑体" w:cs="黑体"/>
          <w:b w:val="0"/>
          <w:bCs/>
          <w:sz w:val="32"/>
          <w:szCs w:val="32"/>
        </w:rPr>
        <w:sectPr>
          <w:footerReference r:id="rId10" w:type="default"/>
          <w:pgSz w:w="11906" w:h="16838"/>
          <w:pgMar w:top="1440" w:right="1134" w:bottom="1440" w:left="1417" w:header="851" w:footer="992" w:gutter="0"/>
          <w:pgNumType w:start="1"/>
          <w:cols w:space="425" w:num="1"/>
          <w:docGrid w:type="lines" w:linePitch="312" w:charSpace="0"/>
        </w:sectPr>
      </w:pPr>
    </w:p>
    <w:p>
      <w:pPr>
        <w:pStyle w:val="2"/>
        <w:spacing w:before="490" w:after="320" w:line="240" w:lineRule="auto"/>
        <w:jc w:val="center"/>
        <w:rPr>
          <w:rFonts w:ascii="黑体" w:hAnsi="黑体" w:eastAsia="黑体" w:cs="黑体"/>
          <w:b w:val="0"/>
          <w:bCs/>
          <w:sz w:val="32"/>
          <w:szCs w:val="32"/>
        </w:rPr>
      </w:pPr>
      <w:bookmarkStart w:id="76" w:name="_Toc25390"/>
      <w:bookmarkStart w:id="77" w:name="_Toc18605"/>
      <w:r>
        <w:rPr>
          <w:rFonts w:hint="eastAsia" w:ascii="黑体" w:hAnsi="黑体" w:eastAsia="黑体" w:cs="黑体"/>
          <w:b w:val="0"/>
          <w:bCs/>
          <w:sz w:val="32"/>
          <w:szCs w:val="32"/>
        </w:rPr>
        <w:t>附 录 A</w:t>
      </w:r>
      <w:bookmarkEnd w:id="76"/>
      <w:bookmarkEnd w:id="77"/>
    </w:p>
    <w:p>
      <w:pPr>
        <w:pStyle w:val="2"/>
        <w:spacing w:before="156" w:beforeLines="50" w:after="156" w:afterLines="50" w:line="400" w:lineRule="exact"/>
        <w:jc w:val="center"/>
        <w:rPr>
          <w:rFonts w:ascii="黑体" w:hAnsi="黑体" w:eastAsia="黑体" w:cs="黑体"/>
          <w:b w:val="0"/>
          <w:bCs/>
          <w:sz w:val="21"/>
          <w:szCs w:val="21"/>
        </w:rPr>
      </w:pPr>
      <w:bookmarkStart w:id="78" w:name="_Toc3768"/>
      <w:bookmarkStart w:id="79" w:name="_Toc21463"/>
      <w:r>
        <w:rPr>
          <w:rFonts w:hint="eastAsia" w:ascii="黑体" w:hAnsi="黑体" w:eastAsia="黑体" w:cs="黑体"/>
          <w:b w:val="0"/>
          <w:bCs/>
          <w:sz w:val="21"/>
          <w:szCs w:val="21"/>
        </w:rPr>
        <w:t>（规范性附录）</w:t>
      </w:r>
      <w:bookmarkEnd w:id="78"/>
      <w:bookmarkEnd w:id="79"/>
    </w:p>
    <w:p>
      <w:pPr>
        <w:pStyle w:val="2"/>
        <w:spacing w:before="156" w:beforeLines="50" w:after="156" w:afterLines="50" w:line="400" w:lineRule="exact"/>
        <w:jc w:val="center"/>
        <w:rPr>
          <w:rFonts w:ascii="黑体" w:hAnsi="黑体" w:eastAsia="黑体" w:cs="黑体"/>
          <w:b w:val="0"/>
          <w:bCs/>
          <w:sz w:val="21"/>
          <w:szCs w:val="21"/>
        </w:rPr>
      </w:pPr>
      <w:bookmarkStart w:id="80" w:name="_Toc15837"/>
      <w:bookmarkStart w:id="81" w:name="_Toc27594"/>
      <w:r>
        <w:rPr>
          <w:rFonts w:hint="eastAsia" w:ascii="黑体" w:hAnsi="黑体" w:eastAsia="黑体" w:cs="黑体"/>
          <w:b w:val="0"/>
          <w:bCs/>
          <w:sz w:val="21"/>
          <w:szCs w:val="21"/>
        </w:rPr>
        <w:t>极端天气应急技术处置范例</w:t>
      </w:r>
      <w:bookmarkEnd w:id="80"/>
      <w:bookmarkEnd w:id="81"/>
    </w:p>
    <w:p>
      <w:pPr>
        <w:jc w:val="center"/>
        <w:rPr>
          <w:rFonts w:cs="Calibri" w:eastAsiaTheme="minorEastAsia"/>
          <w:color w:val="000000"/>
          <w:sz w:val="13"/>
          <w:szCs w:val="13"/>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2309"/>
        <w:gridCol w:w="29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1227" w:type="dxa"/>
            <w:vAlign w:val="center"/>
          </w:tcPr>
          <w:p>
            <w:pPr>
              <w:jc w:val="center"/>
              <w:rPr>
                <w:rFonts w:ascii="宋体" w:hAnsi="宋体"/>
                <w:color w:val="000000"/>
                <w:szCs w:val="21"/>
              </w:rPr>
            </w:pPr>
            <w:r>
              <w:rPr>
                <w:rFonts w:hint="eastAsia" w:ascii="宋体" w:hAnsi="宋体"/>
                <w:kern w:val="0"/>
                <w:szCs w:val="21"/>
              </w:rPr>
              <w:t>极端天气灾害模式</w:t>
            </w:r>
          </w:p>
        </w:tc>
        <w:tc>
          <w:tcPr>
            <w:tcW w:w="2309" w:type="dxa"/>
            <w:vAlign w:val="center"/>
          </w:tcPr>
          <w:p>
            <w:pPr>
              <w:jc w:val="center"/>
              <w:rPr>
                <w:rFonts w:ascii="宋体" w:hAnsi="宋体"/>
                <w:color w:val="000000"/>
                <w:szCs w:val="21"/>
              </w:rPr>
            </w:pPr>
            <w:r>
              <w:rPr>
                <w:rFonts w:hint="eastAsia" w:ascii="宋体" w:hAnsi="宋体"/>
                <w:kern w:val="0"/>
                <w:szCs w:val="21"/>
              </w:rPr>
              <w:t>可能出现后果或问题</w:t>
            </w:r>
          </w:p>
        </w:tc>
        <w:tc>
          <w:tcPr>
            <w:tcW w:w="2985" w:type="dxa"/>
            <w:vAlign w:val="center"/>
          </w:tcPr>
          <w:p>
            <w:pPr>
              <w:jc w:val="center"/>
              <w:rPr>
                <w:rFonts w:ascii="宋体" w:hAnsi="宋体"/>
                <w:color w:val="000000"/>
                <w:szCs w:val="21"/>
              </w:rPr>
            </w:pPr>
            <w:r>
              <w:rPr>
                <w:rFonts w:hint="eastAsia" w:ascii="宋体" w:hAnsi="宋体"/>
                <w:kern w:val="0"/>
                <w:szCs w:val="21"/>
              </w:rPr>
              <w:t>事前注意事项及应对防范要点</w:t>
            </w:r>
          </w:p>
        </w:tc>
        <w:tc>
          <w:tcPr>
            <w:tcW w:w="2653" w:type="dxa"/>
            <w:vAlign w:val="center"/>
          </w:tcPr>
          <w:p>
            <w:pPr>
              <w:jc w:val="center"/>
              <w:rPr>
                <w:rFonts w:ascii="宋体" w:hAnsi="宋体"/>
                <w:color w:val="000000"/>
                <w:szCs w:val="21"/>
              </w:rPr>
            </w:pPr>
            <w:r>
              <w:rPr>
                <w:rFonts w:hint="eastAsia" w:ascii="宋体" w:hAnsi="宋体"/>
                <w:kern w:val="0"/>
                <w:szCs w:val="21"/>
              </w:rPr>
              <w:t>事中事后处置措施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Align w:val="center"/>
          </w:tcPr>
          <w:p>
            <w:pPr>
              <w:jc w:val="center"/>
              <w:rPr>
                <w:rFonts w:ascii="宋体" w:hAnsi="宋体"/>
                <w:color w:val="000000"/>
                <w:szCs w:val="21"/>
              </w:rPr>
            </w:pPr>
            <w:r>
              <w:rPr>
                <w:rFonts w:hint="eastAsia" w:ascii="宋体" w:hAnsi="宋体"/>
                <w:kern w:val="0"/>
                <w:szCs w:val="21"/>
              </w:rPr>
              <w:t>暴雨洪涝</w:t>
            </w:r>
          </w:p>
        </w:tc>
        <w:tc>
          <w:tcPr>
            <w:tcW w:w="2309" w:type="dxa"/>
          </w:tcPr>
          <w:p>
            <w:pPr>
              <w:rPr>
                <w:rFonts w:ascii="宋体" w:hAnsi="宋体"/>
                <w:color w:val="000000"/>
                <w:szCs w:val="21"/>
              </w:rPr>
            </w:pPr>
            <w:r>
              <w:rPr>
                <w:rFonts w:hint="eastAsia" w:ascii="宋体" w:hAnsi="宋体"/>
                <w:kern w:val="0"/>
                <w:szCs w:val="21"/>
              </w:rPr>
              <w:t>1.冲毁支架、支架地基、站房；2.浸泡造成线路短路及锈蚀。3.山体滑坡、基础沉降引起支架冲毁、变形、移位，引起索道事故。</w:t>
            </w:r>
          </w:p>
        </w:tc>
        <w:tc>
          <w:tcPr>
            <w:tcW w:w="2985" w:type="dxa"/>
          </w:tcPr>
          <w:p>
            <w:pPr>
              <w:rPr>
                <w:rFonts w:ascii="宋体" w:hAnsi="宋体"/>
                <w:color w:val="000000"/>
                <w:szCs w:val="21"/>
              </w:rPr>
            </w:pPr>
            <w:r>
              <w:rPr>
                <w:rFonts w:hint="eastAsia" w:ascii="宋体" w:hAnsi="宋体"/>
                <w:kern w:val="0"/>
                <w:szCs w:val="21"/>
              </w:rPr>
              <w:t>1.检查支架站房等基础，疏通排水设施，保证排水畅通；2.对易浸水的设备做好绝缘、防锈处理和定期检查；3.事先停止运行。</w:t>
            </w:r>
          </w:p>
        </w:tc>
        <w:tc>
          <w:tcPr>
            <w:tcW w:w="2653" w:type="dxa"/>
          </w:tcPr>
          <w:p>
            <w:pPr>
              <w:rPr>
                <w:rFonts w:ascii="宋体" w:hAnsi="宋体"/>
                <w:color w:val="000000"/>
                <w:szCs w:val="21"/>
              </w:rPr>
            </w:pPr>
            <w:r>
              <w:rPr>
                <w:rFonts w:hint="eastAsia" w:ascii="宋体" w:hAnsi="宋体"/>
                <w:kern w:val="0"/>
                <w:szCs w:val="21"/>
              </w:rPr>
              <w:t>1.确认暴雨天气停止后才能运行，运行前检查线路设备、支架地基、地质灾害等情况，评估损坏情况，根据评估结果，确定是否需要修复后继续运行。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Align w:val="center"/>
          </w:tcPr>
          <w:p>
            <w:pPr>
              <w:jc w:val="center"/>
              <w:rPr>
                <w:rFonts w:ascii="宋体" w:hAnsi="宋体"/>
                <w:color w:val="000000"/>
                <w:szCs w:val="21"/>
              </w:rPr>
            </w:pPr>
            <w:r>
              <w:rPr>
                <w:rFonts w:hint="eastAsia" w:ascii="宋体" w:hAnsi="宋体"/>
                <w:kern w:val="0"/>
                <w:szCs w:val="21"/>
              </w:rPr>
              <w:t>台风</w:t>
            </w:r>
          </w:p>
        </w:tc>
        <w:tc>
          <w:tcPr>
            <w:tcW w:w="2309" w:type="dxa"/>
          </w:tcPr>
          <w:p>
            <w:pPr>
              <w:rPr>
                <w:rFonts w:ascii="宋体" w:hAnsi="宋体"/>
                <w:color w:val="000000"/>
                <w:szCs w:val="21"/>
              </w:rPr>
            </w:pPr>
            <w:r>
              <w:rPr>
                <w:rFonts w:hint="eastAsia" w:ascii="宋体" w:hAnsi="宋体"/>
                <w:kern w:val="0"/>
                <w:szCs w:val="21"/>
              </w:rPr>
              <w:t>1.钢丝绳脱索；2.沿线树木倾倒，影响车厢运行3.吊具坠落损坏。</w:t>
            </w:r>
          </w:p>
        </w:tc>
        <w:tc>
          <w:tcPr>
            <w:tcW w:w="2985" w:type="dxa"/>
          </w:tcPr>
          <w:p>
            <w:pPr>
              <w:rPr>
                <w:rFonts w:ascii="宋体" w:hAnsi="宋体"/>
                <w:color w:val="000000"/>
                <w:szCs w:val="21"/>
              </w:rPr>
            </w:pPr>
            <w:r>
              <w:rPr>
                <w:rFonts w:hint="eastAsia" w:ascii="宋体" w:hAnsi="宋体"/>
                <w:kern w:val="0"/>
                <w:szCs w:val="21"/>
              </w:rPr>
              <w:t>1.台风来临前停止运行；2.对钢丝绳作捆绑处理；3.检查沿线树木；4.加固或拆卸易坠物件，吊具入库。</w:t>
            </w:r>
          </w:p>
        </w:tc>
        <w:tc>
          <w:tcPr>
            <w:tcW w:w="2653" w:type="dxa"/>
          </w:tcPr>
          <w:p>
            <w:pPr>
              <w:rPr>
                <w:rFonts w:ascii="宋体" w:hAnsi="宋体"/>
                <w:color w:val="000000"/>
                <w:szCs w:val="21"/>
              </w:rPr>
            </w:pPr>
            <w:r>
              <w:rPr>
                <w:rFonts w:hint="eastAsia" w:ascii="宋体" w:hAnsi="宋体"/>
                <w:kern w:val="0"/>
                <w:szCs w:val="21"/>
              </w:rPr>
              <w:t>1.台风过后运行前沿线检查，检查钢丝绳有无脱索，支架是否变形，沿线树木是否有倾倒及其他异物是否会影响设备正常运行；2.检查设备供电、控制系统、线路托压索轮、钢丝绳等，正常后低速空转试运行。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7" w:type="dxa"/>
            <w:vAlign w:val="center"/>
          </w:tcPr>
          <w:p>
            <w:pPr>
              <w:jc w:val="center"/>
              <w:rPr>
                <w:rFonts w:ascii="宋体" w:hAnsi="宋体"/>
                <w:color w:val="000000"/>
                <w:szCs w:val="21"/>
              </w:rPr>
            </w:pPr>
            <w:r>
              <w:rPr>
                <w:rFonts w:hint="eastAsia" w:ascii="宋体" w:hAnsi="宋体"/>
                <w:kern w:val="0"/>
                <w:szCs w:val="21"/>
              </w:rPr>
              <w:t>高温酷暑</w:t>
            </w:r>
          </w:p>
        </w:tc>
        <w:tc>
          <w:tcPr>
            <w:tcW w:w="2309" w:type="dxa"/>
          </w:tcPr>
          <w:p>
            <w:pPr>
              <w:rPr>
                <w:rFonts w:ascii="宋体" w:hAnsi="宋体"/>
                <w:color w:val="000000"/>
                <w:szCs w:val="21"/>
              </w:rPr>
            </w:pPr>
            <w:r>
              <w:rPr>
                <w:rFonts w:hint="eastAsia" w:ascii="宋体" w:hAnsi="宋体"/>
                <w:kern w:val="0"/>
                <w:szCs w:val="21"/>
              </w:rPr>
              <w:t>1.设备润滑油温度过高；2.高温容易引起沿线森林火灾；3.高温导致影响设备散热，可靠性下降，故障停车；4.电子元器件及安全保护装置失效。</w:t>
            </w:r>
          </w:p>
        </w:tc>
        <w:tc>
          <w:tcPr>
            <w:tcW w:w="2985" w:type="dxa"/>
          </w:tcPr>
          <w:p>
            <w:pPr>
              <w:rPr>
                <w:rFonts w:ascii="宋体" w:hAnsi="宋体"/>
                <w:color w:val="000000"/>
                <w:szCs w:val="21"/>
              </w:rPr>
            </w:pPr>
            <w:r>
              <w:rPr>
                <w:rFonts w:hint="eastAsia" w:ascii="宋体" w:hAnsi="宋体"/>
                <w:kern w:val="0"/>
                <w:szCs w:val="21"/>
              </w:rPr>
              <w:t>1.监控设备温度，合理控制运行速度；2.加强对线路沿线森林的监控，事先整理防火带；3.密闭的车厢加装通风扇（24 伏电瓶），也可以采用冰凉垫，提供防暑药品，设置遮阳棚，在候车室安装空调；4.加强电气控制柜内降温，减轻负荷、避免长时间运行；5.加强设备巡检，特别是电子安全装置检查。</w:t>
            </w:r>
          </w:p>
        </w:tc>
        <w:tc>
          <w:tcPr>
            <w:tcW w:w="2653" w:type="dxa"/>
          </w:tcPr>
          <w:p>
            <w:pPr>
              <w:rPr>
                <w:rFonts w:ascii="宋体" w:hAnsi="宋体"/>
                <w:color w:val="000000"/>
                <w:szCs w:val="21"/>
              </w:rPr>
            </w:pPr>
            <w:r>
              <w:rPr>
                <w:rFonts w:hint="eastAsia" w:ascii="宋体" w:hAnsi="宋体"/>
                <w:kern w:val="0"/>
                <w:szCs w:val="21"/>
              </w:rPr>
              <w:t>1.更换老化/损坏的元器件、部件；2.彻底清除防火带内的易燃物。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1227" w:type="dxa"/>
            <w:vAlign w:val="center"/>
          </w:tcPr>
          <w:p>
            <w:pPr>
              <w:jc w:val="center"/>
              <w:rPr>
                <w:rFonts w:ascii="宋体" w:hAnsi="宋体"/>
                <w:color w:val="000000"/>
                <w:szCs w:val="21"/>
              </w:rPr>
            </w:pPr>
            <w:r>
              <w:rPr>
                <w:rFonts w:hint="eastAsia" w:ascii="宋体" w:hAnsi="宋体"/>
                <w:kern w:val="0"/>
                <w:szCs w:val="21"/>
              </w:rPr>
              <w:t>雷电</w:t>
            </w:r>
          </w:p>
        </w:tc>
        <w:tc>
          <w:tcPr>
            <w:tcW w:w="2309" w:type="dxa"/>
          </w:tcPr>
          <w:p>
            <w:pPr>
              <w:rPr>
                <w:rFonts w:ascii="宋体" w:hAnsi="宋体"/>
                <w:color w:val="000000"/>
                <w:szCs w:val="21"/>
              </w:rPr>
            </w:pPr>
            <w:r>
              <w:rPr>
                <w:rFonts w:hint="eastAsia" w:ascii="宋体" w:hAnsi="宋体"/>
                <w:kern w:val="0"/>
                <w:szCs w:val="21"/>
              </w:rPr>
              <w:t>1.电气设备遭雷击损坏；2.雷电设备停止，乘客滞留空中。</w:t>
            </w:r>
          </w:p>
        </w:tc>
        <w:tc>
          <w:tcPr>
            <w:tcW w:w="2985" w:type="dxa"/>
          </w:tcPr>
          <w:p>
            <w:pPr>
              <w:rPr>
                <w:rFonts w:ascii="宋体" w:hAnsi="宋体"/>
                <w:color w:val="000000"/>
                <w:szCs w:val="21"/>
              </w:rPr>
            </w:pPr>
            <w:r>
              <w:rPr>
                <w:rFonts w:hint="eastAsia" w:ascii="宋体" w:hAnsi="宋体"/>
                <w:kern w:val="0"/>
                <w:szCs w:val="21"/>
              </w:rPr>
              <w:t>1. 加装避雷器等避雷装置；2.雷电接近时暂停营运，关闭设备，挂接接地线； 3. 定期检测接地电阻，雷电高发季节下班执行防雷关机程序。4、遭雷电突袭故障停机，乘客滞留空中时，应急运行撤回滞留乘客--辅机撤回滞留乘客--实施救援；</w:t>
            </w:r>
          </w:p>
        </w:tc>
        <w:tc>
          <w:tcPr>
            <w:tcW w:w="2653" w:type="dxa"/>
          </w:tcPr>
          <w:p>
            <w:pPr>
              <w:rPr>
                <w:rFonts w:ascii="宋体" w:hAnsi="宋体"/>
                <w:color w:val="000000"/>
                <w:szCs w:val="21"/>
              </w:rPr>
            </w:pPr>
            <w:r>
              <w:rPr>
                <w:rFonts w:hint="eastAsia" w:ascii="宋体" w:hAnsi="宋体"/>
                <w:kern w:val="0"/>
                <w:szCs w:val="21"/>
              </w:rPr>
              <w:t>1.确认雷雨天气停止后才能运行；2.运行前检查线路设备、支架地基、地质灾害，评估损坏情况，根据评估结果，确定是否运行；3.及时修复雷击损坏设备；分析雷击损坏原因，完善防雷关机程序；4.检查设备，维修受损的电气部件。</w:t>
            </w:r>
          </w:p>
        </w:tc>
      </w:tr>
    </w:tbl>
    <w:p>
      <w:pPr>
        <w:spacing w:line="360" w:lineRule="auto"/>
        <w:rPr>
          <w:sz w:val="28"/>
          <w:szCs w:val="28"/>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2302"/>
        <w:gridCol w:w="3102"/>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55" w:type="dxa"/>
            <w:vAlign w:val="center"/>
          </w:tcPr>
          <w:p>
            <w:pPr>
              <w:jc w:val="center"/>
              <w:rPr>
                <w:rFonts w:ascii="宋体" w:hAnsi="宋体"/>
                <w:color w:val="000000"/>
                <w:szCs w:val="21"/>
              </w:rPr>
            </w:pPr>
            <w:r>
              <w:rPr>
                <w:rFonts w:hint="eastAsia" w:ascii="宋体" w:hAnsi="宋体"/>
                <w:kern w:val="0"/>
                <w:szCs w:val="21"/>
              </w:rPr>
              <w:t>极端天气灾害模式</w:t>
            </w:r>
          </w:p>
        </w:tc>
        <w:tc>
          <w:tcPr>
            <w:tcW w:w="2302" w:type="dxa"/>
            <w:vAlign w:val="center"/>
          </w:tcPr>
          <w:p>
            <w:pPr>
              <w:jc w:val="center"/>
              <w:rPr>
                <w:rFonts w:ascii="宋体" w:hAnsi="宋体"/>
                <w:color w:val="000000"/>
                <w:szCs w:val="21"/>
              </w:rPr>
            </w:pPr>
            <w:r>
              <w:rPr>
                <w:rFonts w:hint="eastAsia" w:ascii="宋体" w:hAnsi="宋体"/>
                <w:kern w:val="0"/>
                <w:szCs w:val="21"/>
              </w:rPr>
              <w:t>可能出现后果或问题</w:t>
            </w:r>
          </w:p>
        </w:tc>
        <w:tc>
          <w:tcPr>
            <w:tcW w:w="3102" w:type="dxa"/>
            <w:vAlign w:val="center"/>
          </w:tcPr>
          <w:p>
            <w:pPr>
              <w:jc w:val="center"/>
              <w:rPr>
                <w:rFonts w:ascii="宋体" w:hAnsi="宋体"/>
                <w:color w:val="000000"/>
                <w:szCs w:val="21"/>
              </w:rPr>
            </w:pPr>
            <w:r>
              <w:rPr>
                <w:rFonts w:hint="eastAsia" w:ascii="宋体" w:hAnsi="宋体"/>
                <w:kern w:val="0"/>
                <w:szCs w:val="21"/>
              </w:rPr>
              <w:t>事前注意事项及应对防范要点</w:t>
            </w:r>
          </w:p>
        </w:tc>
        <w:tc>
          <w:tcPr>
            <w:tcW w:w="2633" w:type="dxa"/>
            <w:vAlign w:val="center"/>
          </w:tcPr>
          <w:p>
            <w:pPr>
              <w:jc w:val="center"/>
              <w:rPr>
                <w:rFonts w:ascii="宋体" w:hAnsi="宋体"/>
                <w:color w:val="000000"/>
                <w:szCs w:val="21"/>
              </w:rPr>
            </w:pPr>
            <w:r>
              <w:rPr>
                <w:rFonts w:hint="eastAsia" w:ascii="宋体" w:hAnsi="宋体"/>
                <w:kern w:val="0"/>
                <w:szCs w:val="21"/>
              </w:rPr>
              <w:t>事中事后处置措施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vAlign w:val="center"/>
          </w:tcPr>
          <w:p>
            <w:pPr>
              <w:jc w:val="center"/>
              <w:rPr>
                <w:rFonts w:ascii="宋体" w:hAnsi="宋体"/>
                <w:color w:val="000000"/>
                <w:szCs w:val="21"/>
              </w:rPr>
            </w:pPr>
            <w:r>
              <w:rPr>
                <w:rFonts w:hint="eastAsia" w:ascii="宋体" w:hAnsi="宋体"/>
                <w:kern w:val="0"/>
                <w:szCs w:val="21"/>
              </w:rPr>
              <w:t>大雪冰冻</w:t>
            </w:r>
          </w:p>
        </w:tc>
        <w:tc>
          <w:tcPr>
            <w:tcW w:w="2302" w:type="dxa"/>
          </w:tcPr>
          <w:p>
            <w:pPr>
              <w:rPr>
                <w:rFonts w:ascii="宋体" w:hAnsi="宋体"/>
                <w:color w:val="000000"/>
                <w:szCs w:val="21"/>
              </w:rPr>
            </w:pPr>
            <w:r>
              <w:rPr>
                <w:rFonts w:hint="eastAsia" w:ascii="宋体" w:hAnsi="宋体"/>
                <w:kern w:val="0"/>
                <w:szCs w:val="21"/>
              </w:rPr>
              <w:t>1.钢丝绳结冰、轮衬打滑；2.冰冻气候抱索器蓄能器密封不良导致吊箱抱索力下降；3.设备及线路易短路；4.树木积雪压靠架设在树林中的控制电缆；5.严重结冰可能损坏轮衬，引发脱索；6.支架筒体内结冰。</w:t>
            </w:r>
          </w:p>
        </w:tc>
        <w:tc>
          <w:tcPr>
            <w:tcW w:w="3102" w:type="dxa"/>
          </w:tcPr>
          <w:p>
            <w:pPr>
              <w:rPr>
                <w:rFonts w:ascii="宋体" w:hAnsi="宋体"/>
                <w:color w:val="000000"/>
                <w:szCs w:val="21"/>
              </w:rPr>
            </w:pPr>
            <w:r>
              <w:rPr>
                <w:rFonts w:hint="eastAsia" w:ascii="宋体" w:hAnsi="宋体"/>
                <w:kern w:val="0"/>
                <w:szCs w:val="21"/>
              </w:rPr>
              <w:t>1.冬季检查抱索器蓄能器密封情况，严防进水；2.检查控制电缆沿线及设备连接情况；3.设置支架筒体排水孔；4.设置防滑警示标志，除冰、扫雪；5.有条件的吊厢移至室内；6.停止运行。</w:t>
            </w:r>
          </w:p>
        </w:tc>
        <w:tc>
          <w:tcPr>
            <w:tcW w:w="2633" w:type="dxa"/>
          </w:tcPr>
          <w:p>
            <w:pPr>
              <w:rPr>
                <w:rFonts w:ascii="宋体" w:hAnsi="宋体"/>
                <w:color w:val="000000"/>
                <w:szCs w:val="21"/>
              </w:rPr>
            </w:pPr>
            <w:r>
              <w:rPr>
                <w:rFonts w:hint="eastAsia" w:ascii="宋体" w:hAnsi="宋体"/>
                <w:kern w:val="0"/>
                <w:szCs w:val="21"/>
              </w:rPr>
              <w:t>1.开机先低速运行，消除钢缆和托压索轮上积雪和结冰，如出现问题及时停车；2.清理索道范围内的积雪、结冰；清除靠压控制电缆的积雪和树木；3.待雪、冰清理后检查设备，正常后低速空转试运行；4.更换老化损坏的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vAlign w:val="center"/>
          </w:tcPr>
          <w:p>
            <w:pPr>
              <w:jc w:val="center"/>
              <w:rPr>
                <w:rFonts w:ascii="宋体" w:hAnsi="宋体"/>
                <w:color w:val="000000"/>
                <w:szCs w:val="21"/>
              </w:rPr>
            </w:pPr>
            <w:r>
              <w:rPr>
                <w:rFonts w:hint="eastAsia" w:ascii="宋体" w:hAnsi="宋体"/>
                <w:kern w:val="0"/>
                <w:szCs w:val="21"/>
              </w:rPr>
              <w:t>火灾</w:t>
            </w:r>
          </w:p>
        </w:tc>
        <w:tc>
          <w:tcPr>
            <w:tcW w:w="2302" w:type="dxa"/>
          </w:tcPr>
          <w:p>
            <w:pPr>
              <w:rPr>
                <w:rFonts w:ascii="宋体" w:hAnsi="宋体"/>
                <w:color w:val="000000"/>
                <w:szCs w:val="21"/>
              </w:rPr>
            </w:pPr>
            <w:r>
              <w:rPr>
                <w:rFonts w:hint="eastAsia" w:ascii="宋体" w:hAnsi="宋体"/>
                <w:kern w:val="0"/>
                <w:szCs w:val="21"/>
              </w:rPr>
              <w:t>1.森林火灾；2.设备烧毁、基础破坏；3.站内火灾设备受损停运，乘客滞留空中。</w:t>
            </w:r>
          </w:p>
        </w:tc>
        <w:tc>
          <w:tcPr>
            <w:tcW w:w="3102" w:type="dxa"/>
          </w:tcPr>
          <w:p>
            <w:pPr>
              <w:rPr>
                <w:rFonts w:ascii="宋体" w:hAnsi="宋体"/>
                <w:color w:val="000000"/>
                <w:szCs w:val="21"/>
              </w:rPr>
            </w:pPr>
            <w:r>
              <w:rPr>
                <w:rFonts w:hint="eastAsia" w:ascii="宋体" w:hAnsi="宋体"/>
                <w:kern w:val="0"/>
                <w:szCs w:val="21"/>
              </w:rPr>
              <w:t>1.定期清理防火带；2.支架沿线配备一定数量的灭火器材；3.定期检查保养，保持设备完好，消除线路老化和电器接触不良等自身失火隐患；4.密闭车厢及禁烟，防止烟蒂引发森林火灾和车厢失火；5.配备充足消防器材，加强员工培训，及时扑灭初期火灾。</w:t>
            </w:r>
          </w:p>
        </w:tc>
        <w:tc>
          <w:tcPr>
            <w:tcW w:w="2633" w:type="dxa"/>
          </w:tcPr>
          <w:p>
            <w:pPr>
              <w:rPr>
                <w:rFonts w:ascii="宋体" w:hAnsi="宋体"/>
                <w:color w:val="000000"/>
                <w:szCs w:val="21"/>
              </w:rPr>
            </w:pPr>
            <w:r>
              <w:rPr>
                <w:rFonts w:hint="eastAsia" w:ascii="宋体" w:hAnsi="宋体"/>
                <w:kern w:val="0"/>
                <w:szCs w:val="21"/>
              </w:rPr>
              <w:t>1.遇火灾时停运、疏散游客；采取应急运行撤回滞留乘客--紧急驱动撤回滞留乘客；2.全面检查线路、支架有无变形；3.清理设备及沿线易燃物；4.分析火灾原因，杜绝隐患；5.检查评估设备完好情况，维修受损的部件；6.重大维修应按法规规范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vAlign w:val="center"/>
          </w:tcPr>
          <w:p>
            <w:pPr>
              <w:jc w:val="center"/>
              <w:rPr>
                <w:rFonts w:ascii="宋体" w:hAnsi="宋体"/>
                <w:color w:val="000000"/>
                <w:szCs w:val="21"/>
              </w:rPr>
            </w:pPr>
            <w:r>
              <w:rPr>
                <w:rFonts w:hint="eastAsia" w:ascii="宋体" w:hAnsi="宋体"/>
                <w:kern w:val="0"/>
                <w:szCs w:val="21"/>
              </w:rPr>
              <w:t>地震</w:t>
            </w:r>
          </w:p>
        </w:tc>
        <w:tc>
          <w:tcPr>
            <w:tcW w:w="2302" w:type="dxa"/>
          </w:tcPr>
          <w:p>
            <w:pPr>
              <w:rPr>
                <w:rFonts w:ascii="宋体" w:hAnsi="宋体"/>
                <w:color w:val="000000"/>
                <w:szCs w:val="21"/>
              </w:rPr>
            </w:pPr>
            <w:r>
              <w:rPr>
                <w:rFonts w:hint="eastAsia" w:ascii="宋体" w:hAnsi="宋体"/>
                <w:kern w:val="0"/>
                <w:szCs w:val="21"/>
              </w:rPr>
              <w:t>1.支架及钢结构变形、站房开裂；2.物体从高处坠落；3.支架歪斜，设备损坏；4.钢丝绳脱索；5.乘客滞留空中。</w:t>
            </w:r>
          </w:p>
        </w:tc>
        <w:tc>
          <w:tcPr>
            <w:tcW w:w="3102" w:type="dxa"/>
          </w:tcPr>
          <w:p>
            <w:pPr>
              <w:rPr>
                <w:rFonts w:ascii="宋体" w:hAnsi="宋体"/>
                <w:color w:val="000000"/>
                <w:szCs w:val="21"/>
              </w:rPr>
            </w:pPr>
            <w:r>
              <w:rPr>
                <w:rFonts w:hint="eastAsia" w:ascii="宋体" w:hAnsi="宋体"/>
                <w:kern w:val="0"/>
                <w:szCs w:val="21"/>
              </w:rPr>
              <w:t>1.加强建筑抗震强度；2.定期检查支架地基及锈蚀情况，清理可能坠落物；3.接收到地震预警，及时停止运行； 4、发生地震立即停车，采取应急运行撤回线路滞留乘客。</w:t>
            </w:r>
          </w:p>
        </w:tc>
        <w:tc>
          <w:tcPr>
            <w:tcW w:w="2633" w:type="dxa"/>
          </w:tcPr>
          <w:p>
            <w:pPr>
              <w:rPr>
                <w:rFonts w:ascii="宋体" w:hAnsi="宋体"/>
                <w:color w:val="000000"/>
                <w:szCs w:val="21"/>
              </w:rPr>
            </w:pPr>
            <w:r>
              <w:rPr>
                <w:rFonts w:hint="eastAsia" w:ascii="宋体" w:hAnsi="宋体"/>
                <w:kern w:val="0"/>
                <w:szCs w:val="21"/>
              </w:rPr>
              <w:t>1.震后运行前排查各隐患，检查支架地基、钢结构是否受损，高处设备是否牢固，确保一切正常后才能恢复运行；2.全面检查设备供电、控制系统、线路托压索轮、钢丝绳及站房、支架基础，评估受损情况；3.维修受损的部件；4.重大维修应按法规规范要求进行。</w:t>
            </w:r>
          </w:p>
        </w:tc>
      </w:tr>
    </w:tbl>
    <w:p>
      <w:pPr>
        <w:spacing w:line="360" w:lineRule="auto"/>
        <w:rPr>
          <w:sz w:val="28"/>
          <w:szCs w:val="28"/>
        </w:rPr>
        <w:sectPr>
          <w:pgSz w:w="11906" w:h="16838"/>
          <w:pgMar w:top="1440" w:right="1134" w:bottom="1440" w:left="1417" w:header="851" w:footer="992" w:gutter="0"/>
          <w:cols w:space="425" w:num="1"/>
          <w:docGrid w:type="lines" w:linePitch="312" w:charSpace="0"/>
        </w:sectPr>
      </w:pPr>
    </w:p>
    <w:p>
      <w:pPr>
        <w:pStyle w:val="2"/>
        <w:spacing w:before="850" w:after="680" w:line="240" w:lineRule="auto"/>
        <w:jc w:val="center"/>
        <w:rPr>
          <w:rFonts w:ascii="黑体" w:hAnsi="黑体" w:eastAsia="黑体" w:cs="黑体"/>
          <w:b w:val="0"/>
          <w:bCs/>
          <w:sz w:val="32"/>
          <w:szCs w:val="32"/>
        </w:rPr>
      </w:pPr>
      <w:bookmarkStart w:id="82" w:name="_Toc22766"/>
      <w:bookmarkStart w:id="83" w:name="_Toc30639"/>
      <w:r>
        <w:rPr>
          <w:rFonts w:hint="eastAsia" w:ascii="黑体" w:hAnsi="黑体" w:eastAsia="黑体" w:cs="黑体"/>
          <w:b w:val="0"/>
          <w:bCs/>
          <w:sz w:val="32"/>
          <w:szCs w:val="32"/>
        </w:rPr>
        <w:t>附 录 B</w:t>
      </w:r>
      <w:bookmarkEnd w:id="82"/>
      <w:bookmarkEnd w:id="83"/>
    </w:p>
    <w:p>
      <w:pPr>
        <w:pStyle w:val="2"/>
        <w:spacing w:before="156" w:beforeLines="50" w:after="156" w:afterLines="50" w:line="400" w:lineRule="exact"/>
        <w:jc w:val="center"/>
        <w:rPr>
          <w:rFonts w:ascii="黑体" w:hAnsi="黑体" w:eastAsia="黑体" w:cs="黑体"/>
          <w:b w:val="0"/>
          <w:bCs/>
          <w:sz w:val="21"/>
          <w:szCs w:val="21"/>
        </w:rPr>
      </w:pPr>
      <w:bookmarkStart w:id="84" w:name="_Toc21306"/>
      <w:bookmarkStart w:id="85" w:name="_Toc23078"/>
      <w:r>
        <w:rPr>
          <w:rFonts w:hint="eastAsia" w:ascii="黑体" w:hAnsi="黑体" w:eastAsia="黑体" w:cs="黑体"/>
          <w:b w:val="0"/>
          <w:bCs/>
          <w:sz w:val="21"/>
          <w:szCs w:val="21"/>
        </w:rPr>
        <w:t>（规范性附录）</w:t>
      </w:r>
      <w:bookmarkEnd w:id="84"/>
      <w:bookmarkEnd w:id="85"/>
    </w:p>
    <w:p>
      <w:pPr>
        <w:pStyle w:val="2"/>
        <w:spacing w:before="156" w:beforeLines="50" w:after="156" w:afterLines="50" w:line="400" w:lineRule="exact"/>
        <w:jc w:val="center"/>
        <w:rPr>
          <w:rFonts w:ascii="黑体" w:hAnsi="黑体" w:eastAsia="黑体" w:cs="黑体"/>
          <w:b w:val="0"/>
          <w:bCs/>
          <w:sz w:val="21"/>
          <w:szCs w:val="21"/>
        </w:rPr>
      </w:pPr>
      <w:bookmarkStart w:id="86" w:name="_Toc15236"/>
      <w:bookmarkStart w:id="87" w:name="_Toc4993"/>
      <w:r>
        <w:rPr>
          <w:rFonts w:hint="eastAsia" w:ascii="黑体" w:hAnsi="黑体" w:eastAsia="黑体" w:cs="黑体"/>
          <w:b w:val="0"/>
          <w:bCs/>
          <w:sz w:val="21"/>
          <w:szCs w:val="21"/>
        </w:rPr>
        <w:t>设备故障应急技术处置范例</w:t>
      </w:r>
      <w:bookmarkEnd w:id="86"/>
      <w:bookmarkEnd w:id="87"/>
    </w:p>
    <w:p>
      <w:pPr>
        <w:rPr>
          <w:szCs w:val="21"/>
        </w:rPr>
      </w:pPr>
      <w:r>
        <w:rPr>
          <w:rFonts w:hint="eastAsia"/>
          <w:szCs w:val="21"/>
        </w:rPr>
        <w:t>（本路径只举例说明，各索道应结合实际制定有针对性的方案）</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385"/>
        <w:gridCol w:w="3428"/>
        <w:gridCol w:w="4579"/>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部位</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故障名称</w:t>
            </w:r>
          </w:p>
        </w:tc>
        <w:tc>
          <w:tcPr>
            <w:tcW w:w="3428" w:type="dxa"/>
            <w:shd w:val="clear" w:color="auto" w:fill="auto"/>
            <w:vAlign w:val="center"/>
          </w:tcPr>
          <w:p>
            <w:pPr>
              <w:jc w:val="center"/>
              <w:rPr>
                <w:rFonts w:ascii="宋体" w:hAnsi="宋体"/>
                <w:color w:val="000000"/>
                <w:szCs w:val="21"/>
              </w:rPr>
            </w:pPr>
            <w:r>
              <w:rPr>
                <w:rFonts w:hint="eastAsia" w:ascii="宋体" w:hAnsi="宋体"/>
                <w:color w:val="000000"/>
                <w:szCs w:val="21"/>
              </w:rPr>
              <w:t>原因分析</w:t>
            </w:r>
          </w:p>
        </w:tc>
        <w:tc>
          <w:tcPr>
            <w:tcW w:w="4579" w:type="dxa"/>
            <w:shd w:val="clear" w:color="auto" w:fill="auto"/>
            <w:vAlign w:val="center"/>
          </w:tcPr>
          <w:p>
            <w:pPr>
              <w:jc w:val="center"/>
              <w:rPr>
                <w:rFonts w:ascii="宋体" w:hAnsi="宋体"/>
                <w:color w:val="000000"/>
                <w:szCs w:val="21"/>
              </w:rPr>
            </w:pPr>
            <w:r>
              <w:rPr>
                <w:rFonts w:hint="eastAsia" w:ascii="宋体" w:hAnsi="宋体"/>
                <w:color w:val="000000"/>
                <w:szCs w:val="21"/>
              </w:rPr>
              <w:t>应急处置方法</w:t>
            </w:r>
          </w:p>
        </w:tc>
        <w:tc>
          <w:tcPr>
            <w:tcW w:w="2323" w:type="dxa"/>
            <w:shd w:val="clear" w:color="auto" w:fill="auto"/>
            <w:vAlign w:val="center"/>
          </w:tcPr>
          <w:p>
            <w:pPr>
              <w:jc w:val="center"/>
              <w:rPr>
                <w:rFonts w:ascii="宋体" w:hAnsi="宋体"/>
                <w:color w:val="000000"/>
                <w:szCs w:val="21"/>
              </w:rPr>
            </w:pPr>
            <w:r>
              <w:rPr>
                <w:rFonts w:hint="eastAsia" w:ascii="宋体" w:hAnsi="宋体"/>
                <w:color w:val="000000"/>
                <w:szCs w:val="21"/>
              </w:rPr>
              <w:t>应急准备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971" w:type="dxa"/>
            <w:vMerge w:val="restart"/>
            <w:shd w:val="clear" w:color="auto" w:fill="auto"/>
            <w:vAlign w:val="center"/>
          </w:tcPr>
          <w:p>
            <w:pPr>
              <w:jc w:val="center"/>
              <w:rPr>
                <w:rFonts w:ascii="宋体" w:hAnsi="宋体"/>
                <w:color w:val="000000"/>
                <w:szCs w:val="21"/>
              </w:rPr>
            </w:pPr>
            <w:r>
              <w:rPr>
                <w:rFonts w:hint="eastAsia" w:ascii="宋体" w:hAnsi="宋体"/>
                <w:color w:val="000000"/>
                <w:szCs w:val="21"/>
              </w:rPr>
              <w:t>支架</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运载索落入捕索器</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由于风力过大、游客在车厢内猛烈颤动车厢、托压索轮组轮槽直线度偏差太大、轮体损坏、钢丝绳与托靠帖力不足，导致钢丝绳脱出托压索轮，落至捕索器。</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按照严重故障立即启动应急处置预案</w:t>
            </w:r>
            <w:r>
              <w:rPr>
                <w:rFonts w:hint="eastAsia" w:ascii="宋体" w:hAnsi="宋体"/>
                <w:color w:val="000000"/>
                <w:szCs w:val="21"/>
              </w:rPr>
              <w:br w:type="textWrapping"/>
            </w:r>
            <w:r>
              <w:rPr>
                <w:rFonts w:hint="eastAsia" w:ascii="宋体" w:hAnsi="宋体"/>
                <w:color w:val="000000"/>
                <w:szCs w:val="21"/>
              </w:rPr>
              <w:t>□迅速启动支架吊索工作预案。</w:t>
            </w:r>
            <w:r>
              <w:rPr>
                <w:rFonts w:hint="eastAsia" w:ascii="宋体" w:hAnsi="宋体"/>
                <w:color w:val="000000"/>
                <w:szCs w:val="21"/>
              </w:rPr>
              <w:br w:type="textWrapping"/>
            </w:r>
            <w:r>
              <w:rPr>
                <w:rFonts w:hint="eastAsia" w:ascii="宋体" w:hAnsi="宋体"/>
                <w:color w:val="000000"/>
                <w:szCs w:val="21"/>
              </w:rPr>
              <w:t>□钢丝绳复位后，低速运行试车，试车正常后方可逐渐加速。</w:t>
            </w:r>
            <w:r>
              <w:rPr>
                <w:rFonts w:hint="eastAsia" w:ascii="宋体" w:hAnsi="宋体"/>
                <w:color w:val="000000"/>
                <w:szCs w:val="21"/>
              </w:rPr>
              <w:br w:type="textWrapping"/>
            </w:r>
            <w:r>
              <w:rPr>
                <w:rFonts w:hint="eastAsia" w:ascii="宋体" w:hAnsi="宋体"/>
                <w:color w:val="000000"/>
                <w:szCs w:val="21"/>
              </w:rPr>
              <w:t>□必须找到脱索原因方可恢复正常运行。</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□各支架存放相应长度的吊索绳扣、吊具、起重葫芦、扳手、U型针、伐树工具。</w:t>
            </w:r>
          </w:p>
          <w:p>
            <w:pPr>
              <w:jc w:val="left"/>
              <w:rPr>
                <w:rFonts w:ascii="宋体" w:hAnsi="宋体"/>
                <w:color w:val="000000"/>
                <w:szCs w:val="21"/>
              </w:rPr>
            </w:pPr>
            <w:r>
              <w:rPr>
                <w:rFonts w:hint="eastAsia" w:ascii="宋体" w:hAnsi="宋体"/>
                <w:color w:val="000000"/>
                <w:szCs w:val="21"/>
              </w:rPr>
              <w:t>□站内配置支架抢修工具包、备足拖索轮体等备件。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压索支架，运载索脱索至捕索梁</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由于风力过大，压索轮组靠贴力不够。</w:t>
            </w:r>
          </w:p>
          <w:p>
            <w:pPr>
              <w:jc w:val="left"/>
              <w:rPr>
                <w:rFonts w:ascii="宋体" w:hAnsi="宋体"/>
                <w:color w:val="000000"/>
                <w:szCs w:val="21"/>
              </w:rPr>
            </w:pPr>
            <w:r>
              <w:rPr>
                <w:rFonts w:hint="eastAsia" w:ascii="宋体" w:hAnsi="宋体"/>
                <w:color w:val="000000"/>
                <w:szCs w:val="21"/>
              </w:rPr>
              <w:t>由于设备运行老化，导致压索轮组各轴间间隙增大，钢丝绳最终脱出压索轮组。</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按照严重故障立即启动应急处置预案</w:t>
            </w:r>
            <w:r>
              <w:rPr>
                <w:rFonts w:hint="eastAsia" w:ascii="宋体" w:hAnsi="宋体"/>
                <w:color w:val="000000"/>
                <w:szCs w:val="21"/>
              </w:rPr>
              <w:br w:type="textWrapping"/>
            </w:r>
            <w:r>
              <w:rPr>
                <w:rFonts w:hint="eastAsia" w:ascii="宋体" w:hAnsi="宋体"/>
                <w:color w:val="000000"/>
                <w:szCs w:val="21"/>
              </w:rPr>
              <w:t>□机电人员到达支架，调整轮组，吊索复位后低速开车。</w:t>
            </w:r>
            <w:r>
              <w:rPr>
                <w:rFonts w:hint="eastAsia" w:ascii="宋体" w:hAnsi="宋体"/>
                <w:color w:val="000000"/>
                <w:szCs w:val="21"/>
              </w:rPr>
              <w:br w:type="textWrapping"/>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□各支架存放相应长度的吊索绳扣、吊具、起重葫芦、扳手、U型针、伐树工具。</w:t>
            </w:r>
          </w:p>
          <w:p>
            <w:pPr>
              <w:jc w:val="left"/>
              <w:rPr>
                <w:rFonts w:ascii="宋体" w:hAnsi="宋体"/>
                <w:color w:val="000000"/>
                <w:szCs w:val="21"/>
              </w:rPr>
            </w:pPr>
            <w:r>
              <w:rPr>
                <w:rFonts w:hint="eastAsia" w:ascii="宋体" w:hAnsi="宋体"/>
                <w:color w:val="000000"/>
                <w:szCs w:val="21"/>
              </w:rPr>
              <w:t>□站内配置支架抢修工具包，有条件的应购置轮组整体备件。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运载索脱出捕索器</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由于支架自身疲劳或者基础移位，或由于地质灾害造成支架损伤，导致了支架的扭转。</w:t>
            </w:r>
          </w:p>
          <w:p>
            <w:pPr>
              <w:jc w:val="left"/>
              <w:rPr>
                <w:rFonts w:ascii="宋体" w:hAnsi="宋体"/>
                <w:color w:val="000000"/>
                <w:szCs w:val="21"/>
              </w:rPr>
            </w:pPr>
            <w:r>
              <w:rPr>
                <w:rFonts w:hint="eastAsia" w:ascii="宋体" w:hAnsi="宋体"/>
                <w:color w:val="000000"/>
                <w:szCs w:val="21"/>
              </w:rPr>
              <w:t>捕索器失效。</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按照严重故障立即启动应急处置预案</w:t>
            </w:r>
            <w:r>
              <w:rPr>
                <w:rFonts w:hint="eastAsia" w:ascii="宋体" w:hAnsi="宋体"/>
                <w:color w:val="000000"/>
                <w:szCs w:val="21"/>
              </w:rPr>
              <w:br w:type="textWrapping"/>
            </w:r>
            <w:r>
              <w:rPr>
                <w:rFonts w:hint="eastAsia" w:ascii="宋体" w:hAnsi="宋体"/>
                <w:color w:val="000000"/>
                <w:szCs w:val="21"/>
              </w:rPr>
              <w:t>□迅速启动支架吊索工作预案，利用事先放置在支架工具箱内的起重葫芦将运载索复位，并监护运行，直至将游客安全运至站内。</w:t>
            </w:r>
            <w:r>
              <w:rPr>
                <w:rFonts w:hint="eastAsia" w:ascii="宋体" w:hAnsi="宋体"/>
                <w:color w:val="000000"/>
                <w:szCs w:val="21"/>
              </w:rPr>
              <w:br w:type="textWrapping"/>
            </w:r>
            <w:r>
              <w:rPr>
                <w:rFonts w:hint="eastAsia" w:ascii="宋体" w:hAnsi="宋体"/>
                <w:color w:val="000000"/>
                <w:szCs w:val="21"/>
              </w:rPr>
              <w:t>□如不能开车则应立即启动紧急救援。</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□各支架存放相应长度的吊索绳扣、吊具、起重葫芦、扳手、U型针、伐树工具。</w:t>
            </w:r>
          </w:p>
          <w:p>
            <w:pPr>
              <w:jc w:val="left"/>
              <w:rPr>
                <w:rFonts w:ascii="宋体" w:hAnsi="宋体"/>
                <w:color w:val="000000"/>
                <w:szCs w:val="21"/>
              </w:rPr>
            </w:pPr>
            <w:r>
              <w:rPr>
                <w:rFonts w:hint="eastAsia" w:ascii="宋体" w:hAnsi="宋体"/>
                <w:color w:val="000000"/>
                <w:szCs w:val="21"/>
              </w:rPr>
              <w:t>□站内配置支架抢修工具包，站内备有捕索器。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971" w:type="dxa"/>
            <w:vMerge w:val="restart"/>
            <w:shd w:val="clear" w:color="auto" w:fill="auto"/>
            <w:vAlign w:val="center"/>
          </w:tcPr>
          <w:p>
            <w:pPr>
              <w:jc w:val="center"/>
              <w:rPr>
                <w:rFonts w:ascii="宋体" w:hAnsi="宋体"/>
                <w:color w:val="000000"/>
                <w:szCs w:val="21"/>
              </w:rPr>
            </w:pPr>
            <w:r>
              <w:rPr>
                <w:rFonts w:hint="eastAsia" w:ascii="宋体" w:hAnsi="宋体"/>
                <w:color w:val="000000"/>
                <w:szCs w:val="21"/>
              </w:rPr>
              <w:t>支架</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支架线路林木火灾造成通信电缆及车厢燃烧</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由于户外旅游的兴起以及社会不安定因素的存在，山林火灾随时随地都有可能发生，在高度比较低的支架部位，极易造成对通讯电缆及车厢的危害</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按照严重故障立即启动应急处置预案</w:t>
            </w:r>
            <w:r>
              <w:rPr>
                <w:rFonts w:hint="eastAsia" w:ascii="宋体" w:hAnsi="宋体"/>
                <w:color w:val="000000"/>
                <w:szCs w:val="21"/>
              </w:rPr>
              <w:br w:type="textWrapping"/>
            </w:r>
            <w:r>
              <w:rPr>
                <w:rFonts w:hint="eastAsia" w:ascii="宋体" w:hAnsi="宋体"/>
                <w:color w:val="000000"/>
                <w:szCs w:val="21"/>
              </w:rPr>
              <w:t>□ 发现火情后立即停止对外运营，开启紧急驱动做好准备。</w:t>
            </w:r>
          </w:p>
          <w:p>
            <w:pPr>
              <w:jc w:val="left"/>
              <w:rPr>
                <w:rFonts w:ascii="宋体" w:hAnsi="宋体"/>
                <w:color w:val="000000"/>
                <w:szCs w:val="21"/>
              </w:rPr>
            </w:pPr>
            <w:r>
              <w:rPr>
                <w:rFonts w:hint="eastAsia" w:ascii="宋体" w:hAnsi="宋体"/>
                <w:color w:val="000000"/>
                <w:szCs w:val="21"/>
              </w:rPr>
              <w:t>□ 如条件允许，及时在现场灭火。</w:t>
            </w:r>
            <w:r>
              <w:rPr>
                <w:rFonts w:hint="eastAsia" w:ascii="宋体" w:hAnsi="宋体"/>
                <w:color w:val="000000"/>
                <w:szCs w:val="21"/>
              </w:rPr>
              <w:br w:type="textWrapping"/>
            </w:r>
            <w:r>
              <w:rPr>
                <w:rFonts w:hint="eastAsia" w:ascii="宋体" w:hAnsi="宋体"/>
                <w:color w:val="000000"/>
                <w:szCs w:val="21"/>
              </w:rPr>
              <w:t>□ 停止游客上车，如风力允许，尽量加快运行速度，将线路乘客运至两站，并同步将车厢收回站内（事先在站口预备好灭火设施）。</w:t>
            </w:r>
            <w:r>
              <w:rPr>
                <w:rFonts w:hint="eastAsia" w:ascii="宋体" w:hAnsi="宋体"/>
                <w:color w:val="000000"/>
                <w:szCs w:val="21"/>
              </w:rPr>
              <w:br w:type="textWrapping"/>
            </w:r>
            <w:r>
              <w:rPr>
                <w:rFonts w:hint="eastAsia" w:ascii="宋体" w:hAnsi="宋体"/>
                <w:color w:val="000000"/>
                <w:szCs w:val="21"/>
              </w:rPr>
              <w:t>□发生通讯电缆烧毁时应立即启动紧急驱动装置。</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sym w:font="Wingdings 2" w:char="00A3"/>
            </w:r>
            <w:r>
              <w:rPr>
                <w:rFonts w:hint="eastAsia" w:ascii="宋体" w:hAnsi="宋体"/>
                <w:color w:val="000000"/>
                <w:szCs w:val="21"/>
              </w:rPr>
              <w:t xml:space="preserve"> 灭火器</w:t>
            </w:r>
            <w:r>
              <w:rPr>
                <w:rFonts w:hint="eastAsia" w:ascii="宋体" w:hAnsi="宋体"/>
                <w:color w:val="000000"/>
                <w:szCs w:val="21"/>
              </w:rPr>
              <w:br w:type="textWrapping"/>
            </w:r>
            <w:r>
              <w:rPr>
                <w:rFonts w:hint="eastAsia" w:ascii="宋体" w:hAnsi="宋体"/>
                <w:color w:val="000000"/>
                <w:szCs w:val="21"/>
              </w:rPr>
              <w:t>□ 扑火拖把</w:t>
            </w:r>
            <w:r>
              <w:rPr>
                <w:rFonts w:hint="eastAsia" w:ascii="宋体" w:hAnsi="宋体"/>
                <w:color w:val="000000"/>
                <w:szCs w:val="21"/>
              </w:rPr>
              <w:br w:type="textWrapping"/>
            </w:r>
            <w:r>
              <w:rPr>
                <w:rFonts w:hint="eastAsia" w:ascii="宋体" w:hAnsi="宋体"/>
                <w:color w:val="000000"/>
                <w:szCs w:val="21"/>
              </w:rPr>
              <w:t>□ 风力灭火器</w:t>
            </w:r>
            <w:r>
              <w:rPr>
                <w:rFonts w:hint="eastAsia" w:ascii="宋体" w:hAnsi="宋体"/>
                <w:color w:val="000000"/>
                <w:szCs w:val="21"/>
              </w:rPr>
              <w:br w:type="textWrapping"/>
            </w:r>
            <w:r>
              <w:rPr>
                <w:rFonts w:hint="eastAsia" w:ascii="宋体" w:hAnsi="宋体"/>
                <w:color w:val="000000"/>
                <w:szCs w:val="21"/>
              </w:rPr>
              <w:t>□ 消防油锯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bookmarkStart w:id="88" w:name="RANGE!B6"/>
            <w:r>
              <w:rPr>
                <w:rFonts w:hint="eastAsia" w:ascii="宋体" w:hAnsi="宋体"/>
                <w:color w:val="000000"/>
                <w:szCs w:val="21"/>
              </w:rPr>
              <w:t>脱索检测回路故障</w:t>
            </w:r>
            <w:bookmarkEnd w:id="88"/>
          </w:p>
        </w:tc>
        <w:tc>
          <w:tcPr>
            <w:tcW w:w="3428" w:type="dxa"/>
            <w:shd w:val="clear" w:color="auto" w:fill="auto"/>
          </w:tcPr>
          <w:p>
            <w:pPr>
              <w:jc w:val="left"/>
              <w:rPr>
                <w:rFonts w:ascii="宋体" w:hAnsi="宋体"/>
                <w:color w:val="000000"/>
                <w:szCs w:val="21"/>
              </w:rPr>
            </w:pPr>
            <w:r>
              <w:rPr>
                <w:rFonts w:hint="eastAsia" w:ascii="宋体" w:hAnsi="宋体"/>
                <w:color w:val="000000"/>
                <w:szCs w:val="21"/>
              </w:rPr>
              <w:t>□脱索检测回路故障一般都是由于线路老化，接头锈蚀和松动造成的</w:t>
            </w:r>
          </w:p>
          <w:p>
            <w:pPr>
              <w:jc w:val="left"/>
              <w:rPr>
                <w:rFonts w:ascii="宋体" w:hAnsi="宋体"/>
                <w:color w:val="000000"/>
                <w:szCs w:val="21"/>
              </w:rPr>
            </w:pPr>
            <w:r>
              <w:rPr>
                <w:rFonts w:hint="eastAsia" w:ascii="宋体" w:hAnsi="宋体"/>
                <w:color w:val="000000"/>
                <w:szCs w:val="21"/>
              </w:rPr>
              <w:t>□由于震动使U型针瞬间接地引起停车。</w:t>
            </w:r>
            <w:r>
              <w:rPr>
                <w:rFonts w:hint="eastAsia" w:ascii="宋体" w:hAnsi="宋体"/>
                <w:color w:val="000000"/>
                <w:szCs w:val="21"/>
              </w:rPr>
              <w:br w:type="textWrapping"/>
            </w:r>
            <w:r>
              <w:rPr>
                <w:rFonts w:hint="eastAsia" w:ascii="宋体" w:hAnsi="宋体"/>
                <w:color w:val="000000"/>
                <w:szCs w:val="21"/>
              </w:rPr>
              <w:t>□雷击造成保险损坏。</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按照一般故障启动应急处置预案</w:t>
            </w:r>
            <w:r>
              <w:rPr>
                <w:rFonts w:hint="eastAsia" w:ascii="宋体" w:hAnsi="宋体"/>
                <w:color w:val="000000"/>
                <w:szCs w:val="21"/>
              </w:rPr>
              <w:br w:type="textWrapping"/>
            </w:r>
            <w:r>
              <w:rPr>
                <w:rFonts w:hint="eastAsia" w:ascii="宋体" w:hAnsi="宋体"/>
                <w:color w:val="000000"/>
                <w:szCs w:val="21"/>
              </w:rPr>
              <w:t>□检查U型针保险。</w:t>
            </w:r>
            <w:r>
              <w:rPr>
                <w:rFonts w:hint="eastAsia" w:ascii="宋体" w:hAnsi="宋体"/>
                <w:color w:val="000000"/>
                <w:szCs w:val="21"/>
              </w:rPr>
              <w:br w:type="textWrapping"/>
            </w:r>
            <w:r>
              <w:rPr>
                <w:rFonts w:hint="eastAsia" w:ascii="宋体" w:hAnsi="宋体"/>
                <w:color w:val="000000"/>
                <w:szCs w:val="21"/>
              </w:rPr>
              <w:t>□确认支架没有真正脱索</w:t>
            </w:r>
            <w:r>
              <w:rPr>
                <w:rFonts w:hint="eastAsia" w:ascii="宋体" w:hAnsi="宋体"/>
                <w:color w:val="000000"/>
                <w:szCs w:val="21"/>
              </w:rPr>
              <w:br w:type="textWrapping"/>
            </w:r>
            <w:r>
              <w:rPr>
                <w:rFonts w:hint="eastAsia" w:ascii="宋体" w:hAnsi="宋体"/>
                <w:color w:val="000000"/>
                <w:szCs w:val="21"/>
              </w:rPr>
              <w:t>□短接有故障的支架U型针回路，必须注意所有的短接是在安全的前提下进行的。</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□短接线</w:t>
            </w:r>
            <w:r>
              <w:rPr>
                <w:rFonts w:hint="eastAsia" w:ascii="宋体" w:hAnsi="宋体"/>
                <w:color w:val="000000"/>
                <w:szCs w:val="21"/>
              </w:rPr>
              <w:br w:type="textWrapping"/>
            </w:r>
            <w:r>
              <w:rPr>
                <w:rFonts w:hint="eastAsia" w:ascii="宋体" w:hAnsi="宋体"/>
                <w:color w:val="000000"/>
                <w:szCs w:val="21"/>
              </w:rPr>
              <w:t>□保险管</w:t>
            </w:r>
            <w:r>
              <w:rPr>
                <w:rFonts w:hint="eastAsia" w:ascii="宋体" w:hAnsi="宋体"/>
                <w:color w:val="000000"/>
                <w:szCs w:val="21"/>
              </w:rPr>
              <w:br w:type="textWrapping"/>
            </w:r>
            <w:r>
              <w:rPr>
                <w:rFonts w:hint="eastAsia" w:ascii="宋体" w:hAnsi="宋体"/>
                <w:color w:val="000000"/>
                <w:szCs w:val="21"/>
              </w:rPr>
              <w:t>□U型针</w:t>
            </w:r>
            <w:r>
              <w:rPr>
                <w:rFonts w:hint="eastAsia" w:ascii="宋体" w:hAnsi="宋体"/>
                <w:color w:val="000000"/>
                <w:szCs w:val="21"/>
              </w:rPr>
              <w:br w:type="textWrapping"/>
            </w:r>
            <w:r>
              <w:rPr>
                <w:rFonts w:hint="eastAsia" w:ascii="宋体" w:hAnsi="宋体"/>
                <w:color w:val="000000"/>
                <w:szCs w:val="21"/>
              </w:rPr>
              <w:t>□凡士林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托（压）索轮侧板卡簧弹出导致侧板脱落或卡住托压索轮</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□托压索轮更换时轮衬卡簧安装不当。</w:t>
            </w:r>
            <w:r>
              <w:rPr>
                <w:rFonts w:hint="eastAsia" w:ascii="宋体" w:hAnsi="宋体"/>
                <w:color w:val="000000"/>
                <w:szCs w:val="21"/>
              </w:rPr>
              <w:br w:type="textWrapping"/>
            </w:r>
            <w:r>
              <w:rPr>
                <w:rFonts w:hint="eastAsia" w:ascii="宋体" w:hAnsi="宋体"/>
                <w:color w:val="000000"/>
                <w:szCs w:val="21"/>
              </w:rPr>
              <w:t>□轮衬过度磨损，卡板夹紧力减小。</w:t>
            </w:r>
            <w:r>
              <w:rPr>
                <w:rFonts w:hint="eastAsia" w:ascii="宋体" w:hAnsi="宋体"/>
                <w:color w:val="000000"/>
                <w:szCs w:val="21"/>
              </w:rPr>
              <w:br w:type="textWrapping"/>
            </w:r>
            <w:r>
              <w:rPr>
                <w:rFonts w:hint="eastAsia" w:ascii="宋体" w:hAnsi="宋体"/>
                <w:color w:val="000000"/>
                <w:szCs w:val="21"/>
              </w:rPr>
              <w:t>□托压索轮侧板变形卡簧槽严重磨损。</w:t>
            </w:r>
          </w:p>
        </w:tc>
        <w:tc>
          <w:tcPr>
            <w:tcW w:w="4579" w:type="dxa"/>
            <w:shd w:val="clear" w:color="auto" w:fill="auto"/>
          </w:tcPr>
          <w:p>
            <w:pPr>
              <w:jc w:val="left"/>
              <w:rPr>
                <w:rFonts w:ascii="宋体" w:hAnsi="宋体"/>
                <w:szCs w:val="21"/>
              </w:rPr>
            </w:pPr>
            <w:r>
              <w:rPr>
                <w:rFonts w:hint="eastAsia" w:ascii="宋体" w:hAnsi="宋体"/>
                <w:szCs w:val="21"/>
              </w:rPr>
              <w:t>□按照严重故障立即启动应急处置预案</w:t>
            </w:r>
            <w:r>
              <w:rPr>
                <w:rFonts w:hint="eastAsia" w:ascii="宋体" w:hAnsi="宋体"/>
                <w:szCs w:val="21"/>
              </w:rPr>
              <w:br w:type="textWrapping"/>
            </w:r>
            <w:r>
              <w:rPr>
                <w:rFonts w:hint="eastAsia" w:ascii="宋体" w:hAnsi="宋体"/>
                <w:szCs w:val="21"/>
              </w:rPr>
              <w:t>□派人密切监控现场。</w:t>
            </w:r>
          </w:p>
          <w:p>
            <w:pPr>
              <w:jc w:val="left"/>
              <w:rPr>
                <w:rFonts w:ascii="宋体" w:hAnsi="宋体"/>
                <w:szCs w:val="21"/>
              </w:rPr>
            </w:pPr>
            <w:r>
              <w:rPr>
                <w:rFonts w:hint="eastAsia" w:ascii="宋体" w:hAnsi="宋体"/>
                <w:szCs w:val="21"/>
              </w:rPr>
              <w:t>□优先更换托（压）索轮。</w:t>
            </w:r>
            <w:r>
              <w:rPr>
                <w:rFonts w:hint="eastAsia" w:ascii="宋体" w:hAnsi="宋体"/>
                <w:szCs w:val="21"/>
              </w:rPr>
              <w:br w:type="textWrapping"/>
            </w:r>
            <w:r>
              <w:rPr>
                <w:rFonts w:hint="eastAsia" w:ascii="宋体" w:hAnsi="宋体"/>
                <w:szCs w:val="21"/>
              </w:rPr>
              <w:t>□如因故无法更换托索轮，在现场有人监控确保安全的前提下可临时低速运行将游客运至站内。</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□支架上备托压索轮</w:t>
            </w:r>
            <w:r>
              <w:rPr>
                <w:rFonts w:hint="eastAsia" w:ascii="宋体" w:hAnsi="宋体"/>
                <w:color w:val="000000"/>
                <w:szCs w:val="21"/>
              </w:rPr>
              <w:br w:type="textWrapping"/>
            </w:r>
            <w:r>
              <w:rPr>
                <w:rFonts w:hint="eastAsia" w:ascii="宋体" w:hAnsi="宋体"/>
                <w:color w:val="000000"/>
                <w:szCs w:val="21"/>
              </w:rPr>
              <w:t>□更换托压索轮工具</w:t>
            </w:r>
            <w:r>
              <w:rPr>
                <w:rFonts w:hint="eastAsia" w:ascii="宋体" w:hAnsi="宋体"/>
                <w:color w:val="000000"/>
                <w:szCs w:val="21"/>
              </w:rPr>
              <w:br w:type="textWrapping"/>
            </w:r>
            <w:r>
              <w:rPr>
                <w:rFonts w:hint="eastAsia" w:ascii="宋体" w:hAnsi="宋体"/>
                <w:color w:val="000000"/>
                <w:szCs w:val="21"/>
              </w:rPr>
              <w:t>□U型针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驱动  系统</w:t>
            </w:r>
          </w:p>
        </w:tc>
        <w:tc>
          <w:tcPr>
            <w:tcW w:w="2385" w:type="dxa"/>
            <w:shd w:val="clear" w:color="auto" w:fill="auto"/>
            <w:vAlign w:val="center"/>
          </w:tcPr>
          <w:p>
            <w:pPr>
              <w:jc w:val="center"/>
              <w:rPr>
                <w:rFonts w:ascii="宋体" w:hAnsi="宋体"/>
                <w:color w:val="000000"/>
                <w:szCs w:val="21"/>
              </w:rPr>
            </w:pPr>
            <w:bookmarkStart w:id="89" w:name="RANGE!B8"/>
            <w:r>
              <w:rPr>
                <w:rFonts w:hint="eastAsia" w:ascii="宋体" w:hAnsi="宋体"/>
                <w:color w:val="000000"/>
                <w:szCs w:val="21"/>
              </w:rPr>
              <w:t>变速箱卡死不能正常运转</w:t>
            </w:r>
            <w:bookmarkEnd w:id="89"/>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由于减速机内行星齿轮、齿盘结构发生重大变化、输出端或输入端机构被卡死、导致减速机运行失效。润滑油或润滑系统失效导致齿轮啮合面胶合。</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□按照较重故障立即启动应急处置预案</w:t>
            </w:r>
            <w:r>
              <w:rPr>
                <w:rFonts w:hint="eastAsia" w:ascii="宋体" w:hAnsi="宋体"/>
                <w:color w:val="000000"/>
                <w:szCs w:val="21"/>
              </w:rPr>
              <w:br w:type="textWrapping"/>
            </w:r>
            <w:r>
              <w:rPr>
                <w:rFonts w:hint="eastAsia" w:ascii="宋体" w:hAnsi="宋体"/>
                <w:color w:val="000000"/>
                <w:szCs w:val="21"/>
              </w:rPr>
              <w:t>□如确认变速箱卡死不能转动时，必须把传动轴和变速箱脱开，启动备用机紧急驱动，利用驱动轮齿圈驱动将线路游客运至安全地带。</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□订购备用减速机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971" w:type="dxa"/>
            <w:vMerge w:val="restart"/>
            <w:vAlign w:val="center"/>
          </w:tcPr>
          <w:p>
            <w:pPr>
              <w:jc w:val="center"/>
              <w:rPr>
                <w:rFonts w:ascii="宋体" w:hAnsi="宋体"/>
                <w:color w:val="000000"/>
                <w:szCs w:val="21"/>
              </w:rPr>
            </w:pPr>
            <w:r>
              <w:rPr>
                <w:rFonts w:hint="eastAsia" w:ascii="宋体" w:hAnsi="宋体"/>
                <w:color w:val="000000"/>
                <w:szCs w:val="21"/>
              </w:rPr>
              <w:t>驱动  系统</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变速箱油温突然升高造成停车</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循环油泵损坏、散热器外部尘土过多、风机不工作、循环油回路环境温度高、温控器工作异常、减速机内部机构转动部件磨损加剧间隙过大振动造成温度急剧升高。变速箱润滑系统失效。</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□按照一般故障立即启动应急处置预案</w:t>
            </w:r>
            <w:r>
              <w:rPr>
                <w:rFonts w:hint="eastAsia" w:ascii="宋体" w:hAnsi="宋体"/>
                <w:color w:val="000000"/>
                <w:szCs w:val="21"/>
              </w:rPr>
              <w:br w:type="textWrapping"/>
            </w:r>
            <w:r>
              <w:rPr>
                <w:rFonts w:hint="eastAsia" w:ascii="宋体" w:hAnsi="宋体"/>
                <w:color w:val="000000"/>
                <w:szCs w:val="21"/>
              </w:rPr>
              <w:t>□降速运行。</w:t>
            </w:r>
            <w:r>
              <w:rPr>
                <w:rFonts w:hint="eastAsia" w:ascii="宋体" w:hAnsi="宋体"/>
                <w:color w:val="000000"/>
                <w:szCs w:val="21"/>
              </w:rPr>
              <w:br w:type="textWrapping"/>
            </w:r>
            <w:r>
              <w:rPr>
                <w:rFonts w:hint="eastAsia" w:ascii="宋体" w:hAnsi="宋体"/>
                <w:color w:val="000000"/>
                <w:szCs w:val="21"/>
              </w:rPr>
              <w:br w:type="textWrapping"/>
            </w:r>
            <w:r>
              <w:rPr>
                <w:rFonts w:hint="eastAsia" w:ascii="宋体" w:hAnsi="宋体"/>
                <w:color w:val="000000"/>
                <w:szCs w:val="21"/>
              </w:rPr>
              <w:t>□利用外接散热风扇对变速箱降温。</w:t>
            </w:r>
            <w:r>
              <w:rPr>
                <w:rFonts w:hint="eastAsia" w:ascii="宋体" w:hAnsi="宋体"/>
                <w:color w:val="000000"/>
                <w:szCs w:val="21"/>
              </w:rPr>
              <w:br w:type="textWrapping"/>
            </w:r>
            <w:r>
              <w:rPr>
                <w:rFonts w:hint="eastAsia" w:ascii="宋体" w:hAnsi="宋体"/>
                <w:color w:val="000000"/>
                <w:szCs w:val="21"/>
              </w:rPr>
              <w:t>□必要时启动齿圈紧急驱动。</w:t>
            </w:r>
          </w:p>
          <w:p>
            <w:pPr>
              <w:rPr>
                <w:rFonts w:ascii="宋体" w:hAnsi="宋体"/>
                <w:szCs w:val="21"/>
              </w:rPr>
            </w:pPr>
          </w:p>
          <w:p>
            <w:pPr>
              <w:rPr>
                <w:rFonts w:ascii="宋体" w:hAnsi="宋体"/>
                <w:szCs w:val="21"/>
              </w:rPr>
            </w:pPr>
          </w:p>
        </w:tc>
        <w:tc>
          <w:tcPr>
            <w:tcW w:w="2323" w:type="dxa"/>
            <w:shd w:val="clear" w:color="auto" w:fill="auto"/>
          </w:tcPr>
          <w:p>
            <w:pPr>
              <w:jc w:val="left"/>
              <w:rPr>
                <w:rFonts w:ascii="宋体" w:hAnsi="宋体"/>
                <w:color w:val="000000"/>
                <w:szCs w:val="21"/>
              </w:rPr>
            </w:pPr>
            <w:r>
              <w:rPr>
                <w:rFonts w:hint="eastAsia" w:ascii="宋体" w:hAnsi="宋体"/>
                <w:color w:val="000000"/>
                <w:szCs w:val="21"/>
              </w:rPr>
              <w:t>□备用减速机</w:t>
            </w:r>
            <w:r>
              <w:rPr>
                <w:rFonts w:hint="eastAsia" w:ascii="宋体" w:hAnsi="宋体"/>
                <w:color w:val="000000"/>
                <w:szCs w:val="21"/>
              </w:rPr>
              <w:br w:type="textWrapping"/>
            </w:r>
            <w:r>
              <w:rPr>
                <w:rFonts w:hint="eastAsia" w:ascii="宋体" w:hAnsi="宋体"/>
                <w:color w:val="000000"/>
                <w:szCs w:val="21"/>
              </w:rPr>
              <w:t>□减速机温控器</w:t>
            </w:r>
            <w:r>
              <w:rPr>
                <w:rFonts w:hint="eastAsia" w:ascii="宋体" w:hAnsi="宋体"/>
                <w:color w:val="000000"/>
                <w:szCs w:val="21"/>
              </w:rPr>
              <w:br w:type="textWrapping"/>
            </w:r>
            <w:r>
              <w:rPr>
                <w:rFonts w:hint="eastAsia" w:ascii="宋体" w:hAnsi="宋体"/>
                <w:color w:val="000000"/>
                <w:szCs w:val="21"/>
              </w:rPr>
              <w:t>□备用循环油泵</w:t>
            </w:r>
            <w:r>
              <w:rPr>
                <w:rFonts w:hint="eastAsia" w:ascii="宋体" w:hAnsi="宋体"/>
                <w:color w:val="000000"/>
                <w:szCs w:val="21"/>
              </w:rPr>
              <w:br w:type="textWrapping"/>
            </w:r>
            <w:r>
              <w:rPr>
                <w:rFonts w:hint="eastAsia" w:ascii="宋体" w:hAnsi="宋体"/>
                <w:color w:val="000000"/>
                <w:szCs w:val="21"/>
              </w:rPr>
              <w:t>□临时散热风扇</w:t>
            </w:r>
            <w:r>
              <w:rPr>
                <w:rFonts w:hint="eastAsia" w:ascii="宋体" w:hAnsi="宋体"/>
                <w:color w:val="000000"/>
                <w:szCs w:val="21"/>
              </w:rPr>
              <w:br w:type="textWrapping"/>
            </w:r>
            <w:r>
              <w:rPr>
                <w:rFonts w:hint="eastAsia" w:ascii="宋体" w:hAnsi="宋体"/>
                <w:color w:val="000000"/>
                <w:szCs w:val="21"/>
              </w:rPr>
              <w:t>□减速机油</w:t>
            </w:r>
            <w:r>
              <w:rPr>
                <w:rFonts w:hint="eastAsia" w:ascii="宋体" w:hAnsi="宋体"/>
                <w:color w:val="000000"/>
                <w:szCs w:val="21"/>
              </w:rPr>
              <w:br w:type="textWrapping"/>
            </w:r>
            <w:r>
              <w:rPr>
                <w:rFonts w:hint="eastAsia" w:ascii="宋体" w:hAnsi="宋体"/>
                <w:color w:val="000000"/>
                <w:szCs w:val="21"/>
              </w:rPr>
              <w:t>□短接线</w:t>
            </w:r>
            <w:r>
              <w:rPr>
                <w:rFonts w:hint="eastAsia" w:ascii="宋体" w:hAnsi="宋体"/>
                <w:color w:val="000000"/>
                <w:szCs w:val="21"/>
              </w:rPr>
              <w:br w:type="textWrapping"/>
            </w:r>
            <w:r>
              <w:rPr>
                <w:rFonts w:hint="eastAsia" w:ascii="宋体" w:hAnsi="宋体"/>
                <w:color w:val="000000"/>
                <w:szCs w:val="21"/>
              </w:rPr>
              <w:t>□电动加油机</w:t>
            </w:r>
            <w:r>
              <w:rPr>
                <w:rFonts w:hint="eastAsia" w:ascii="宋体" w:hAnsi="宋体"/>
                <w:color w:val="000000"/>
                <w:szCs w:val="21"/>
              </w:rPr>
              <w:br w:type="textWrapping"/>
            </w:r>
            <w:r>
              <w:rPr>
                <w:rFonts w:hint="eastAsia" w:ascii="宋体" w:hAnsi="宋体"/>
                <w:color w:val="000000"/>
                <w:szCs w:val="21"/>
              </w:rPr>
              <w:t>□加油软管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驱动轮或回转轮偏摆导致停车</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□由于大轮支撑轴出现变形、断裂，造成停车。</w:t>
            </w:r>
            <w:r>
              <w:rPr>
                <w:rFonts w:hint="eastAsia" w:ascii="宋体" w:hAnsi="宋体"/>
                <w:color w:val="000000"/>
                <w:szCs w:val="21"/>
              </w:rPr>
              <w:br w:type="textWrapping"/>
            </w:r>
            <w:r>
              <w:rPr>
                <w:rFonts w:hint="eastAsia" w:ascii="宋体" w:hAnsi="宋体"/>
                <w:color w:val="000000"/>
                <w:szCs w:val="21"/>
              </w:rPr>
              <w:t>□因轴承突然失效损坏造成大轮位置出现变化，触动轮位检测开关，造成停车。</w:t>
            </w:r>
            <w:r>
              <w:rPr>
                <w:rFonts w:hint="eastAsia" w:ascii="宋体" w:hAnsi="宋体"/>
                <w:color w:val="000000"/>
                <w:szCs w:val="21"/>
              </w:rPr>
              <w:br w:type="textWrapping"/>
            </w:r>
            <w:r>
              <w:rPr>
                <w:rFonts w:hint="eastAsia" w:ascii="宋体" w:hAnsi="宋体"/>
                <w:color w:val="000000"/>
                <w:szCs w:val="21"/>
              </w:rPr>
              <w:t>□站内桁架变形导致大轮偏摆。</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按照严重故障立即启动应急处置预案</w:t>
            </w:r>
            <w:r>
              <w:rPr>
                <w:rFonts w:hint="eastAsia" w:ascii="宋体" w:hAnsi="宋体"/>
                <w:color w:val="000000"/>
                <w:szCs w:val="21"/>
              </w:rPr>
              <w:br w:type="textWrapping"/>
            </w:r>
            <w:r>
              <w:rPr>
                <w:rFonts w:hint="eastAsia" w:ascii="宋体" w:hAnsi="宋体"/>
                <w:color w:val="000000"/>
                <w:szCs w:val="21"/>
              </w:rPr>
              <w:t>□如偏摆度较小，挪开轴承端面跳动检测开关、复位正常、可低速运转，随时监控轮子偏摆状态，将线路游客运至站内。</w:t>
            </w:r>
            <w:r>
              <w:rPr>
                <w:rFonts w:hint="eastAsia" w:ascii="宋体" w:hAnsi="宋体"/>
                <w:color w:val="000000"/>
                <w:szCs w:val="21"/>
              </w:rPr>
              <w:br w:type="textWrapping"/>
            </w:r>
            <w:r>
              <w:rPr>
                <w:rFonts w:hint="eastAsia" w:ascii="宋体" w:hAnsi="宋体"/>
                <w:color w:val="000000"/>
                <w:szCs w:val="21"/>
              </w:rPr>
              <w:t>□ 如偏摆度过大，需要确定支撑轴状态，如支撑轴没有断裂，可低速运行，将线路游客运至站内。</w:t>
            </w:r>
            <w:r>
              <w:rPr>
                <w:rFonts w:hint="eastAsia" w:ascii="宋体" w:hAnsi="宋体"/>
                <w:color w:val="000000"/>
                <w:szCs w:val="21"/>
              </w:rPr>
              <w:br w:type="textWrapping"/>
            </w:r>
            <w:r>
              <w:rPr>
                <w:rFonts w:hint="eastAsia" w:ascii="宋体" w:hAnsi="宋体"/>
                <w:color w:val="000000"/>
                <w:szCs w:val="21"/>
              </w:rPr>
              <w:t>□有紧急轴承的可利用紧急轴承将线路游客运至站内。</w:t>
            </w:r>
          </w:p>
          <w:p>
            <w:pPr>
              <w:jc w:val="left"/>
              <w:rPr>
                <w:rFonts w:ascii="宋体" w:hAnsi="宋体"/>
                <w:color w:val="000000"/>
                <w:szCs w:val="21"/>
              </w:rPr>
            </w:pPr>
            <w:r>
              <w:rPr>
                <w:rFonts w:hint="eastAsia" w:ascii="宋体" w:hAnsi="宋体"/>
                <w:color w:val="000000"/>
                <w:szCs w:val="21"/>
              </w:rPr>
              <w:t>□如果确认索道无法运转，立即启动紧急救援程序。</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□应急更换大轮支撑轴及轴承的所有备件及辅助工具。如钢绳绳卡及张紧绳、大轮主轴、大轮轴承、能承重的平台、吊装葫芦四台、吊装带数根、重型拆装扳手全等。</w:t>
            </w:r>
          </w:p>
          <w:p>
            <w:pPr>
              <w:jc w:val="left"/>
              <w:rPr>
                <w:rFonts w:ascii="宋体" w:hAnsi="宋体"/>
                <w:color w:val="000000"/>
                <w:szCs w:val="21"/>
              </w:rPr>
            </w:pPr>
            <w:r>
              <w:rPr>
                <w:rFonts w:hint="eastAsia" w:ascii="宋体" w:hAnsi="宋体"/>
                <w:color w:val="000000"/>
                <w:szCs w:val="21"/>
              </w:rPr>
              <w:t>□备品备件注意存储防潮防锈不得被挪用。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站内传动系统</w:t>
            </w:r>
          </w:p>
        </w:tc>
        <w:tc>
          <w:tcPr>
            <w:tcW w:w="2385" w:type="dxa"/>
            <w:shd w:val="clear" w:color="auto" w:fill="auto"/>
            <w:vAlign w:val="center"/>
          </w:tcPr>
          <w:p>
            <w:pPr>
              <w:jc w:val="center"/>
              <w:rPr>
                <w:rFonts w:ascii="宋体" w:hAnsi="宋体"/>
                <w:color w:val="000000"/>
                <w:szCs w:val="21"/>
              </w:rPr>
            </w:pPr>
            <w:bookmarkStart w:id="90" w:name="RANGE!B11"/>
            <w:r>
              <w:rPr>
                <w:rFonts w:hint="eastAsia" w:ascii="宋体" w:hAnsi="宋体"/>
                <w:color w:val="000000"/>
                <w:szCs w:val="21"/>
              </w:rPr>
              <w:t>离合器轴承卡死，车厢停止</w:t>
            </w:r>
            <w:bookmarkEnd w:id="90"/>
          </w:p>
        </w:tc>
        <w:tc>
          <w:tcPr>
            <w:tcW w:w="3428" w:type="dxa"/>
            <w:shd w:val="clear" w:color="auto" w:fill="auto"/>
          </w:tcPr>
          <w:p>
            <w:pPr>
              <w:jc w:val="left"/>
              <w:rPr>
                <w:rFonts w:ascii="宋体" w:hAnsi="宋体"/>
                <w:color w:val="000000"/>
                <w:szCs w:val="21"/>
              </w:rPr>
            </w:pPr>
            <w:r>
              <w:rPr>
                <w:rFonts w:hint="eastAsia" w:ascii="宋体" w:hAnsi="宋体"/>
                <w:color w:val="000000"/>
                <w:szCs w:val="21"/>
              </w:rPr>
              <w:t>离合器轴承座卡死大部分是由于轴承抱死或离合器定子和转子接触造成的。</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在不能立即排除故障时按照较重故障立即启动应急处理预案</w:t>
            </w:r>
            <w:r>
              <w:rPr>
                <w:rFonts w:hint="eastAsia" w:ascii="宋体" w:hAnsi="宋体"/>
                <w:color w:val="000000"/>
                <w:szCs w:val="21"/>
              </w:rPr>
              <w:br w:type="textWrapping"/>
            </w:r>
            <w:r>
              <w:rPr>
                <w:rFonts w:hint="eastAsia" w:ascii="宋体" w:hAnsi="宋体"/>
                <w:color w:val="000000"/>
                <w:szCs w:val="21"/>
              </w:rPr>
              <w:t>□有条件更换的立即更换。</w:t>
            </w:r>
            <w:r>
              <w:rPr>
                <w:rFonts w:hint="eastAsia" w:ascii="宋体" w:hAnsi="宋体"/>
                <w:color w:val="000000"/>
                <w:szCs w:val="21"/>
              </w:rPr>
              <w:br w:type="textWrapping"/>
            </w:r>
            <w:r>
              <w:rPr>
                <w:rFonts w:hint="eastAsia" w:ascii="宋体" w:hAnsi="宋体"/>
                <w:color w:val="000000"/>
                <w:szCs w:val="21"/>
              </w:rPr>
              <w:t>□不能立即更换时，可采用解除故障离合器电源、用钢锯去掉相邻的皮带、卸下传动充气轮胎，设备复位正常后，离合器下有人和站内同样的速度推动所有经过的车厢、直到全部车厢经过此故障离合器，收车完毕立即更换新离合器。</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□离合器总成，注意防锈储存。</w:t>
            </w:r>
            <w:r>
              <w:rPr>
                <w:rFonts w:hint="eastAsia" w:ascii="宋体" w:hAnsi="宋体"/>
                <w:color w:val="000000"/>
                <w:szCs w:val="21"/>
              </w:rPr>
              <w:br w:type="textWrapping"/>
            </w:r>
            <w:r>
              <w:rPr>
                <w:rFonts w:hint="eastAsia" w:ascii="宋体" w:hAnsi="宋体"/>
                <w:color w:val="000000"/>
                <w:szCs w:val="21"/>
              </w:rPr>
              <w:t>□传动皮带</w:t>
            </w:r>
            <w:r>
              <w:rPr>
                <w:rFonts w:hint="eastAsia" w:ascii="宋体" w:hAnsi="宋体"/>
                <w:color w:val="000000"/>
                <w:szCs w:val="21"/>
              </w:rPr>
              <w:br w:type="textWrapping"/>
            </w:r>
            <w:r>
              <w:rPr>
                <w:rFonts w:hint="eastAsia" w:ascii="宋体" w:hAnsi="宋体"/>
                <w:color w:val="000000"/>
                <w:szCs w:val="21"/>
              </w:rPr>
              <w:t>□离合器专用吊装工具</w:t>
            </w:r>
            <w:r>
              <w:rPr>
                <w:rFonts w:hint="eastAsia" w:ascii="宋体" w:hAnsi="宋体"/>
                <w:color w:val="000000"/>
                <w:szCs w:val="21"/>
              </w:rPr>
              <w:br w:type="textWrapping"/>
            </w:r>
            <w:r>
              <w:rPr>
                <w:rFonts w:hint="eastAsia" w:ascii="宋体" w:hAnsi="宋体"/>
                <w:color w:val="000000"/>
                <w:szCs w:val="21"/>
              </w:rPr>
              <w:t>□离合器拆装工具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971" w:type="dxa"/>
            <w:vMerge w:val="restart"/>
            <w:vAlign w:val="center"/>
          </w:tcPr>
          <w:p>
            <w:pPr>
              <w:jc w:val="center"/>
              <w:rPr>
                <w:rFonts w:ascii="宋体" w:hAnsi="宋体"/>
                <w:color w:val="000000"/>
                <w:szCs w:val="21"/>
              </w:rPr>
            </w:pPr>
            <w:r>
              <w:rPr>
                <w:rFonts w:hint="eastAsia" w:ascii="宋体" w:hAnsi="宋体"/>
                <w:color w:val="000000"/>
                <w:szCs w:val="21"/>
              </w:rPr>
              <w:t>站内传动系统</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皮带轮卡死，车厢停止</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皮带轮卡死故障大部分是由于轴承故障，导致轴承抱死，皮带轮不转。</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在不能立即排除故障时按照较重故障立即启动应急处理预案：</w:t>
            </w:r>
            <w:r>
              <w:rPr>
                <w:rFonts w:hint="eastAsia" w:ascii="宋体" w:hAnsi="宋体"/>
                <w:color w:val="000000"/>
                <w:szCs w:val="21"/>
              </w:rPr>
              <w:br w:type="textWrapping"/>
            </w:r>
            <w:r>
              <w:rPr>
                <w:rFonts w:hint="eastAsia" w:ascii="宋体" w:hAnsi="宋体"/>
                <w:color w:val="000000"/>
                <w:szCs w:val="21"/>
              </w:rPr>
              <w:t>□有条件更换的立即进行更换。</w:t>
            </w:r>
            <w:r>
              <w:rPr>
                <w:rFonts w:hint="eastAsia" w:ascii="宋体" w:hAnsi="宋体"/>
                <w:color w:val="000000"/>
                <w:szCs w:val="21"/>
              </w:rPr>
              <w:br w:type="textWrapping"/>
            </w:r>
            <w:r>
              <w:rPr>
                <w:rFonts w:hint="eastAsia" w:ascii="宋体" w:hAnsi="宋体"/>
                <w:color w:val="000000"/>
                <w:szCs w:val="21"/>
              </w:rPr>
              <w:t>□不能立即更换时，可临时采用锯断故障皮带轮两端皮带，拆掉充气轮胎，人工干预推车的方式紧急开车，将线路乘客运至安全地带。采用此方式，必须注意观察车厢在站内的运行情况，每个车厢都要有人监护。</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□皮带轮总成</w:t>
            </w:r>
            <w:r>
              <w:rPr>
                <w:rFonts w:hint="eastAsia" w:ascii="宋体" w:hAnsi="宋体"/>
                <w:color w:val="000000"/>
                <w:szCs w:val="21"/>
              </w:rPr>
              <w:br w:type="textWrapping"/>
            </w:r>
            <w:r>
              <w:rPr>
                <w:rFonts w:hint="eastAsia" w:ascii="宋体" w:hAnsi="宋体"/>
                <w:color w:val="000000"/>
                <w:szCs w:val="21"/>
              </w:rPr>
              <w:t>□传动皮带</w:t>
            </w:r>
            <w:r>
              <w:rPr>
                <w:rFonts w:hint="eastAsia" w:ascii="宋体" w:hAnsi="宋体"/>
                <w:color w:val="000000"/>
                <w:szCs w:val="21"/>
              </w:rPr>
              <w:br w:type="textWrapping"/>
            </w:r>
            <w:r>
              <w:rPr>
                <w:rFonts w:hint="eastAsia" w:ascii="宋体" w:hAnsi="宋体"/>
                <w:color w:val="000000"/>
                <w:szCs w:val="21"/>
              </w:rPr>
              <w:t>□更换工具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5"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取力轮卡死或失效，车厢停止</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取力轮卡死或失效一般是由于轴承出现抱死造成的</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按照严重故障立即启动应急处理预案</w:t>
            </w:r>
            <w:r>
              <w:rPr>
                <w:rFonts w:hint="eastAsia" w:ascii="宋体" w:hAnsi="宋体"/>
                <w:color w:val="000000"/>
                <w:szCs w:val="21"/>
              </w:rPr>
              <w:br w:type="textWrapping"/>
            </w:r>
            <w:r>
              <w:rPr>
                <w:rFonts w:hint="eastAsia" w:ascii="宋体" w:hAnsi="宋体"/>
                <w:color w:val="000000"/>
                <w:szCs w:val="21"/>
              </w:rPr>
              <w:t>□首先选择立即更换。</w:t>
            </w:r>
            <w:r>
              <w:rPr>
                <w:rFonts w:hint="eastAsia" w:ascii="宋体" w:hAnsi="宋体"/>
                <w:color w:val="000000"/>
                <w:szCs w:val="21"/>
              </w:rPr>
              <w:br w:type="textWrapping"/>
            </w:r>
            <w:r>
              <w:rPr>
                <w:rFonts w:hint="eastAsia" w:ascii="宋体" w:hAnsi="宋体"/>
                <w:color w:val="000000"/>
                <w:szCs w:val="21"/>
              </w:rPr>
              <w:t>□不能立即更换时，去除取力皮带，用钢锯锯断相邻的传动皮带，此时取力传动轮孤立，一侧的传动力全部落到另一侧</w:t>
            </w:r>
            <w:r>
              <w:rPr>
                <w:rFonts w:hint="eastAsia" w:ascii="宋体" w:hAnsi="宋体"/>
                <w:color w:val="000000"/>
                <w:szCs w:val="21"/>
                <w:lang w:eastAsia="zh-CN"/>
              </w:rPr>
              <w:t>取力</w:t>
            </w:r>
            <w:r>
              <w:rPr>
                <w:rFonts w:hint="eastAsia" w:ascii="宋体" w:hAnsi="宋体"/>
                <w:color w:val="000000"/>
                <w:szCs w:val="21"/>
              </w:rPr>
              <w:t>装置。</w:t>
            </w:r>
            <w:r>
              <w:rPr>
                <w:rFonts w:hint="eastAsia" w:ascii="宋体" w:hAnsi="宋体"/>
                <w:color w:val="000000"/>
                <w:szCs w:val="21"/>
              </w:rPr>
              <w:br w:type="textWrapping"/>
            </w:r>
            <w:r>
              <w:rPr>
                <w:rFonts w:hint="eastAsia" w:ascii="宋体" w:hAnsi="宋体"/>
                <w:color w:val="000000"/>
                <w:szCs w:val="21"/>
              </w:rPr>
              <w:t>□有条件收车的可立即转换运行方向收回车厢，使故障侧不再有车厢进入。</w:t>
            </w:r>
            <w:r>
              <w:rPr>
                <w:rFonts w:hint="eastAsia" w:ascii="宋体" w:hAnsi="宋体"/>
                <w:color w:val="000000"/>
                <w:szCs w:val="21"/>
              </w:rPr>
              <w:br w:type="textWrapping"/>
            </w:r>
            <w:r>
              <w:rPr>
                <w:rFonts w:hint="eastAsia" w:ascii="宋体" w:hAnsi="宋体"/>
                <w:color w:val="000000"/>
                <w:szCs w:val="21"/>
              </w:rPr>
              <w:t>□没有条件收车时，将故障侧的运行方向变为进站方向。</w:t>
            </w:r>
            <w:r>
              <w:rPr>
                <w:rFonts w:hint="eastAsia" w:ascii="宋体" w:hAnsi="宋体"/>
                <w:color w:val="000000"/>
                <w:szCs w:val="21"/>
              </w:rPr>
              <w:br w:type="textWrapping"/>
            </w:r>
            <w:r>
              <w:rPr>
                <w:rFonts w:hint="eastAsia" w:ascii="宋体" w:hAnsi="宋体"/>
                <w:color w:val="000000"/>
                <w:szCs w:val="21"/>
              </w:rPr>
              <w:t>□拆除故障侧的全部充气轮胎。</w:t>
            </w:r>
            <w:r>
              <w:rPr>
                <w:rFonts w:hint="eastAsia" w:ascii="宋体" w:hAnsi="宋体"/>
                <w:color w:val="000000"/>
                <w:szCs w:val="21"/>
              </w:rPr>
              <w:br w:type="textWrapping"/>
            </w:r>
            <w:r>
              <w:rPr>
                <w:rFonts w:hint="eastAsia" w:ascii="宋体" w:hAnsi="宋体"/>
                <w:color w:val="000000"/>
                <w:szCs w:val="21"/>
              </w:rPr>
              <w:t>□低速开车，时刻注意站内各个车厢在站内的位置，每个车厢都要有人助力，当车厢到达开合轨时要有两人配合用力推动车厢实现抱索器开合过程；</w:t>
            </w:r>
            <w:r>
              <w:rPr>
                <w:rFonts w:hint="eastAsia" w:ascii="宋体" w:hAnsi="宋体"/>
                <w:color w:val="000000"/>
                <w:szCs w:val="21"/>
              </w:rPr>
              <w:br w:type="textWrapping"/>
            </w:r>
            <w:r>
              <w:rPr>
                <w:rFonts w:hint="eastAsia" w:ascii="宋体" w:hAnsi="宋体"/>
                <w:color w:val="000000"/>
                <w:szCs w:val="21"/>
              </w:rPr>
              <w:t>□将车厢及时收回车库。</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□取力轮总成</w:t>
            </w:r>
            <w:r>
              <w:rPr>
                <w:rFonts w:hint="eastAsia" w:ascii="宋体" w:hAnsi="宋体"/>
                <w:color w:val="000000"/>
                <w:szCs w:val="21"/>
              </w:rPr>
              <w:br w:type="textWrapping"/>
            </w:r>
            <w:r>
              <w:rPr>
                <w:rFonts w:hint="eastAsia" w:ascii="宋体" w:hAnsi="宋体"/>
                <w:color w:val="000000"/>
                <w:szCs w:val="21"/>
              </w:rPr>
              <w:t>□传动皮带</w:t>
            </w:r>
            <w:r>
              <w:rPr>
                <w:rFonts w:hint="eastAsia" w:ascii="宋体" w:hAnsi="宋体"/>
                <w:color w:val="000000"/>
                <w:szCs w:val="21"/>
              </w:rPr>
              <w:br w:type="textWrapping"/>
            </w:r>
            <w:r>
              <w:rPr>
                <w:rFonts w:hint="eastAsia" w:ascii="宋体" w:hAnsi="宋体"/>
                <w:color w:val="000000"/>
                <w:szCs w:val="21"/>
              </w:rPr>
              <w:t>□取力轮更换专用吊装工具</w:t>
            </w:r>
            <w:r>
              <w:rPr>
                <w:rFonts w:hint="eastAsia" w:ascii="宋体" w:hAnsi="宋体"/>
                <w:color w:val="000000"/>
                <w:szCs w:val="21"/>
              </w:rPr>
              <w:br w:type="textWrapping"/>
            </w:r>
            <w:r>
              <w:rPr>
                <w:rFonts w:hint="eastAsia" w:ascii="宋体" w:hAnsi="宋体"/>
                <w:color w:val="000000"/>
                <w:szCs w:val="21"/>
              </w:rPr>
              <w:t>□加强演练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车厢开关门操作轮挤在开关轨上不能行走</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开关门机构支撑架变形或轴架焊接点开焊，造成支撑架在开关门轨道内卡阻现象。</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一般故障立即启动应急处理预案</w:t>
            </w:r>
            <w:r>
              <w:rPr>
                <w:rFonts w:hint="eastAsia" w:ascii="宋体" w:hAnsi="宋体"/>
                <w:color w:val="000000"/>
                <w:szCs w:val="21"/>
              </w:rPr>
              <w:br w:type="textWrapping"/>
            </w:r>
            <w:r>
              <w:rPr>
                <w:rFonts w:hint="eastAsia" w:ascii="宋体" w:hAnsi="宋体"/>
                <w:color w:val="000000"/>
                <w:szCs w:val="21"/>
              </w:rPr>
              <w:t>□如果在进站侧车厢内有游客时，此时先上到车顶把开关门拉线销拔下。</w:t>
            </w:r>
            <w:r>
              <w:rPr>
                <w:rFonts w:hint="eastAsia" w:ascii="宋体" w:hAnsi="宋体"/>
                <w:color w:val="000000"/>
                <w:szCs w:val="21"/>
              </w:rPr>
              <w:br w:type="textWrapping"/>
            </w:r>
            <w:r>
              <w:rPr>
                <w:rFonts w:hint="eastAsia" w:ascii="宋体" w:hAnsi="宋体"/>
                <w:color w:val="000000"/>
                <w:szCs w:val="21"/>
              </w:rPr>
              <w:t>□手动将车门打开，请游客先行下车</w:t>
            </w:r>
            <w:r>
              <w:rPr>
                <w:rFonts w:hint="eastAsia" w:ascii="宋体" w:hAnsi="宋体"/>
                <w:color w:val="000000"/>
                <w:szCs w:val="21"/>
              </w:rPr>
              <w:br w:type="textWrapping"/>
            </w:r>
            <w:r>
              <w:rPr>
                <w:rFonts w:hint="eastAsia" w:ascii="宋体" w:hAnsi="宋体"/>
                <w:color w:val="000000"/>
                <w:szCs w:val="21"/>
              </w:rPr>
              <w:t>□将开关门拉线脱开支撑架</w:t>
            </w:r>
            <w:r>
              <w:rPr>
                <w:rFonts w:hint="eastAsia" w:ascii="宋体" w:hAnsi="宋体"/>
                <w:color w:val="000000"/>
                <w:szCs w:val="21"/>
              </w:rPr>
              <w:br w:type="textWrapping"/>
            </w:r>
            <w:r>
              <w:rPr>
                <w:rFonts w:hint="eastAsia" w:ascii="宋体" w:hAnsi="宋体"/>
                <w:color w:val="000000"/>
                <w:szCs w:val="21"/>
              </w:rPr>
              <w:t>□被卡车厢自由，用绳索固定车厢门及开关门拉线；</w:t>
            </w:r>
            <w:r>
              <w:rPr>
                <w:rFonts w:hint="eastAsia" w:ascii="宋体" w:hAnsi="宋体"/>
                <w:color w:val="000000"/>
                <w:szCs w:val="21"/>
              </w:rPr>
              <w:br w:type="textWrapping"/>
            </w:r>
            <w:r>
              <w:rPr>
                <w:rFonts w:hint="eastAsia" w:ascii="宋体" w:hAnsi="宋体"/>
                <w:color w:val="000000"/>
                <w:szCs w:val="21"/>
              </w:rPr>
              <w:t>□正常开车收回站内待修。</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上下站应备好车厢内部开关门钥匙扳手</w:t>
            </w:r>
            <w:r>
              <w:rPr>
                <w:rFonts w:hint="eastAsia" w:ascii="宋体" w:hAnsi="宋体"/>
                <w:color w:val="000000"/>
                <w:szCs w:val="21"/>
              </w:rPr>
              <w:br w:type="textWrapping"/>
            </w:r>
            <w:r>
              <w:rPr>
                <w:rFonts w:hint="eastAsia" w:ascii="宋体" w:hAnsi="宋体"/>
                <w:color w:val="000000"/>
                <w:szCs w:val="21"/>
              </w:rPr>
              <w:t>□开关门机构固定座总成</w:t>
            </w:r>
            <w:r>
              <w:rPr>
                <w:rFonts w:hint="eastAsia" w:ascii="宋体" w:hAnsi="宋体"/>
                <w:color w:val="000000"/>
                <w:szCs w:val="21"/>
              </w:rPr>
              <w:br w:type="textWrapping"/>
            </w:r>
            <w:r>
              <w:rPr>
                <w:rFonts w:hint="eastAsia" w:ascii="宋体" w:hAnsi="宋体"/>
                <w:color w:val="000000"/>
                <w:szCs w:val="21"/>
              </w:rPr>
              <w:t>□开关门拉线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971" w:type="dxa"/>
            <w:vMerge w:val="restart"/>
            <w:shd w:val="clear" w:color="auto" w:fill="auto"/>
            <w:vAlign w:val="center"/>
          </w:tcPr>
          <w:p>
            <w:pPr>
              <w:jc w:val="center"/>
              <w:rPr>
                <w:rFonts w:ascii="宋体" w:hAnsi="宋体"/>
                <w:color w:val="000000"/>
                <w:szCs w:val="21"/>
              </w:rPr>
            </w:pPr>
            <w:r>
              <w:rPr>
                <w:rFonts w:hint="eastAsia" w:ascii="宋体" w:hAnsi="宋体"/>
                <w:color w:val="000000"/>
                <w:szCs w:val="21"/>
              </w:rPr>
              <w:t>站内传动系统</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脱开轨失效不能正常开合抱索器</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由于脱开轨长期运行，导致疲劳，轨道出现断裂或者严重变形，一般出现在抱索力测试窗口位置、连接固定螺栓扭曲和焊接部位。</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按照严重故障立即启动应急处理预案</w:t>
            </w:r>
          </w:p>
          <w:p>
            <w:pPr>
              <w:jc w:val="left"/>
              <w:rPr>
                <w:rFonts w:ascii="宋体" w:hAnsi="宋体"/>
                <w:color w:val="000000"/>
                <w:szCs w:val="21"/>
              </w:rPr>
            </w:pPr>
            <w:r>
              <w:rPr>
                <w:rFonts w:hint="eastAsia" w:ascii="宋体" w:hAnsi="宋体"/>
                <w:color w:val="000000"/>
                <w:szCs w:val="21"/>
              </w:rPr>
              <w:t>□优先采取拆除该车厢后，反方向运转边运转便收车的方式运回游客。</w:t>
            </w:r>
            <w:r>
              <w:rPr>
                <w:rFonts w:hint="eastAsia" w:ascii="宋体" w:hAnsi="宋体"/>
                <w:color w:val="000000"/>
                <w:szCs w:val="21"/>
              </w:rPr>
              <w:br w:type="textWrapping"/>
            </w:r>
            <w:r>
              <w:rPr>
                <w:rFonts w:hint="eastAsia" w:ascii="宋体" w:hAnsi="宋体"/>
                <w:color w:val="000000"/>
                <w:szCs w:val="21"/>
              </w:rPr>
              <w:t>□ 因抱索器不能打开索道无法正常运行，只能现场临时维护到基本能打开抱索器为止，如疲劳变形可用气焊、撬棍、榔头进行修复，断裂可先行调整到最初位置后进行电焊连接，砂轮机修复平滑，连接板及螺栓故障，气焊加热整理变形，喷螺栓松动剂，更换相应的连接螺栓；</w:t>
            </w:r>
            <w:r>
              <w:rPr>
                <w:rFonts w:hint="eastAsia" w:ascii="宋体" w:hAnsi="宋体"/>
                <w:color w:val="000000"/>
                <w:szCs w:val="21"/>
              </w:rPr>
              <w:br w:type="textWrapping"/>
            </w:r>
            <w:r>
              <w:rPr>
                <w:rFonts w:hint="eastAsia" w:ascii="宋体" w:hAnsi="宋体"/>
                <w:color w:val="000000"/>
                <w:szCs w:val="21"/>
              </w:rPr>
              <w:t>□待抱索器能正常打开时，移开车厢，测量所需尺寸。</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脱开轨总成</w:t>
            </w:r>
            <w:r>
              <w:rPr>
                <w:rFonts w:hint="eastAsia" w:ascii="宋体" w:hAnsi="宋体"/>
                <w:color w:val="000000"/>
                <w:szCs w:val="21"/>
              </w:rPr>
              <w:br w:type="textWrapping"/>
            </w:r>
            <w:r>
              <w:rPr>
                <w:rFonts w:hint="eastAsia" w:ascii="宋体" w:hAnsi="宋体"/>
                <w:color w:val="000000"/>
                <w:szCs w:val="21"/>
              </w:rPr>
              <w:t>□ 所有固定螺栓</w:t>
            </w:r>
            <w:r>
              <w:rPr>
                <w:rFonts w:hint="eastAsia" w:ascii="宋体" w:hAnsi="宋体"/>
                <w:color w:val="000000"/>
                <w:szCs w:val="21"/>
              </w:rPr>
              <w:br w:type="textWrapping"/>
            </w:r>
            <w:r>
              <w:rPr>
                <w:rFonts w:hint="eastAsia" w:ascii="宋体" w:hAnsi="宋体"/>
                <w:color w:val="000000"/>
                <w:szCs w:val="21"/>
              </w:rPr>
              <w:t>□ 所需工具：电气焊、撬棍、大锤、手动砂轮机、手电钻、螺栓松动剂、水平仪、钢板尺、塞尺、脱挂轨测量工具等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7"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挂接轨失效不能开合抱索器</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由于挂接轨长期运行，导致疲劳，轨道出现断裂或者严重变形，一般出现在连接固定螺栓扭曲和焊接部位。</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按照严重故障立即启动应急处理预案</w:t>
            </w:r>
          </w:p>
          <w:p>
            <w:pPr>
              <w:jc w:val="left"/>
              <w:rPr>
                <w:rFonts w:ascii="宋体" w:hAnsi="宋体"/>
                <w:color w:val="000000"/>
                <w:szCs w:val="21"/>
              </w:rPr>
            </w:pPr>
            <w:r>
              <w:rPr>
                <w:rFonts w:hint="eastAsia" w:ascii="宋体" w:hAnsi="宋体"/>
                <w:color w:val="000000"/>
                <w:szCs w:val="21"/>
              </w:rPr>
              <w:t>□优先采取拆除该车厢后，反方向运转边运转便收车的方式运回游客。</w:t>
            </w:r>
            <w:r>
              <w:rPr>
                <w:rFonts w:hint="eastAsia" w:ascii="宋体" w:hAnsi="宋体"/>
                <w:color w:val="000000"/>
                <w:szCs w:val="21"/>
              </w:rPr>
              <w:br w:type="textWrapping"/>
            </w:r>
            <w:r>
              <w:rPr>
                <w:rFonts w:hint="eastAsia" w:ascii="宋体" w:hAnsi="宋体"/>
                <w:color w:val="000000"/>
                <w:szCs w:val="21"/>
              </w:rPr>
              <w:t>□ 因抱索器不能闭合索道无法正常运行，只能现场临时维护到基本能打开抱索器为止，如疲劳变形可用气焊、撬棍、榔头进行修复，断裂可先行调整到最初位置后进行电焊连接，砂轮机修复平滑，连接板及螺栓故障，气焊加热整理变形，喷螺栓松动剂，更换相应的连接螺栓；</w:t>
            </w:r>
            <w:r>
              <w:rPr>
                <w:rFonts w:hint="eastAsia" w:ascii="宋体" w:hAnsi="宋体"/>
                <w:color w:val="000000"/>
                <w:szCs w:val="21"/>
              </w:rPr>
              <w:br w:type="textWrapping"/>
            </w:r>
            <w:r>
              <w:rPr>
                <w:rFonts w:hint="eastAsia" w:ascii="宋体" w:hAnsi="宋体"/>
                <w:color w:val="000000"/>
                <w:szCs w:val="21"/>
              </w:rPr>
              <w:t>□待抱索器能正常打开时，移开车厢，测量所需尺寸。</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挂接轨总成</w:t>
            </w:r>
            <w:r>
              <w:rPr>
                <w:rFonts w:hint="eastAsia" w:ascii="宋体" w:hAnsi="宋体"/>
                <w:color w:val="000000"/>
                <w:szCs w:val="21"/>
              </w:rPr>
              <w:br w:type="textWrapping"/>
            </w:r>
            <w:r>
              <w:rPr>
                <w:rFonts w:hint="eastAsia" w:ascii="宋体" w:hAnsi="宋体"/>
                <w:color w:val="000000"/>
                <w:szCs w:val="21"/>
              </w:rPr>
              <w:t>□ 所有固定螺栓</w:t>
            </w:r>
            <w:r>
              <w:rPr>
                <w:rFonts w:hint="eastAsia" w:ascii="宋体" w:hAnsi="宋体"/>
                <w:color w:val="000000"/>
                <w:szCs w:val="21"/>
              </w:rPr>
              <w:br w:type="textWrapping"/>
            </w:r>
            <w:r>
              <w:rPr>
                <w:rFonts w:hint="eastAsia" w:ascii="宋体" w:hAnsi="宋体"/>
                <w:color w:val="000000"/>
                <w:szCs w:val="21"/>
              </w:rPr>
              <w:t>□ 所需工具：电气焊、撬棍、大榔头、手动砂轮机、手电钻、螺栓松动剂、水平仪、钢板尺、塞尺、脱挂轨测量工具等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971" w:type="dxa"/>
            <w:vMerge w:val="restart"/>
            <w:shd w:val="clear" w:color="auto" w:fill="auto"/>
            <w:noWrap/>
            <w:vAlign w:val="center"/>
          </w:tcPr>
          <w:p>
            <w:pPr>
              <w:jc w:val="center"/>
              <w:rPr>
                <w:rFonts w:ascii="宋体" w:hAnsi="宋体"/>
                <w:color w:val="000000"/>
                <w:szCs w:val="21"/>
              </w:rPr>
            </w:pPr>
            <w:bookmarkStart w:id="91" w:name="RANGE!A18"/>
            <w:r>
              <w:rPr>
                <w:rFonts w:hint="eastAsia" w:ascii="宋体" w:hAnsi="宋体"/>
                <w:color w:val="000000"/>
                <w:szCs w:val="21"/>
              </w:rPr>
              <w:t>抱索器</w:t>
            </w:r>
            <w:bookmarkEnd w:id="91"/>
          </w:p>
        </w:tc>
        <w:tc>
          <w:tcPr>
            <w:tcW w:w="2385" w:type="dxa"/>
            <w:shd w:val="clear" w:color="auto" w:fill="auto"/>
            <w:vAlign w:val="center"/>
          </w:tcPr>
          <w:p>
            <w:pPr>
              <w:jc w:val="center"/>
              <w:rPr>
                <w:rFonts w:ascii="宋体" w:hAnsi="宋体"/>
                <w:szCs w:val="21"/>
              </w:rPr>
            </w:pPr>
            <w:r>
              <w:rPr>
                <w:rFonts w:hint="eastAsia" w:ascii="宋体" w:hAnsi="宋体"/>
                <w:szCs w:val="21"/>
              </w:rPr>
              <w:t>抱索器未正常打开</w:t>
            </w:r>
          </w:p>
        </w:tc>
        <w:tc>
          <w:tcPr>
            <w:tcW w:w="3428" w:type="dxa"/>
            <w:shd w:val="clear" w:color="auto" w:fill="auto"/>
          </w:tcPr>
          <w:p>
            <w:pPr>
              <w:jc w:val="left"/>
              <w:rPr>
                <w:rFonts w:ascii="宋体" w:hAnsi="宋体"/>
                <w:szCs w:val="21"/>
              </w:rPr>
            </w:pPr>
            <w:r>
              <w:rPr>
                <w:rFonts w:hint="eastAsia" w:ascii="宋体" w:hAnsi="宋体"/>
                <w:szCs w:val="21"/>
              </w:rPr>
              <w:t>该故障是车厢通过脱开点时抱索器与钢丝绳未有效分离，一般是由于抱索器操作杆断裂，销轴脱落造成的。</w:t>
            </w:r>
          </w:p>
        </w:tc>
        <w:tc>
          <w:tcPr>
            <w:tcW w:w="4579" w:type="dxa"/>
            <w:shd w:val="clear" w:color="auto" w:fill="auto"/>
          </w:tcPr>
          <w:p>
            <w:pPr>
              <w:jc w:val="left"/>
              <w:rPr>
                <w:rFonts w:ascii="宋体" w:hAnsi="宋体"/>
                <w:szCs w:val="21"/>
              </w:rPr>
            </w:pPr>
            <w:r>
              <w:rPr>
                <w:rFonts w:hint="eastAsia" w:ascii="宋体" w:hAnsi="宋体"/>
                <w:szCs w:val="21"/>
              </w:rPr>
              <w:t>□按照严重故障立即启动应急处理预案</w:t>
            </w:r>
            <w:r>
              <w:rPr>
                <w:rFonts w:hint="eastAsia" w:ascii="宋体" w:hAnsi="宋体"/>
                <w:szCs w:val="21"/>
              </w:rPr>
              <w:br w:type="textWrapping"/>
            </w:r>
            <w:r>
              <w:rPr>
                <w:rFonts w:hint="eastAsia" w:ascii="宋体" w:hAnsi="宋体"/>
                <w:szCs w:val="21"/>
              </w:rPr>
              <w:t>□ 低速反转运行将故障车厢倒至进站口能放置抱索器专用打开装置后停车。</w:t>
            </w:r>
            <w:r>
              <w:rPr>
                <w:rFonts w:hint="eastAsia" w:ascii="宋体" w:hAnsi="宋体"/>
                <w:szCs w:val="21"/>
              </w:rPr>
              <w:br w:type="textWrapping"/>
            </w:r>
            <w:r>
              <w:rPr>
                <w:rFonts w:hint="eastAsia" w:ascii="宋体" w:hAnsi="宋体"/>
                <w:szCs w:val="21"/>
              </w:rPr>
              <w:t>□利用抱索器专用打开装置将抱索器打开。</w:t>
            </w:r>
            <w:r>
              <w:rPr>
                <w:rFonts w:hint="eastAsia" w:ascii="宋体" w:hAnsi="宋体"/>
                <w:szCs w:val="21"/>
              </w:rPr>
              <w:br w:type="textWrapping"/>
            </w:r>
            <w:r>
              <w:rPr>
                <w:rFonts w:hint="eastAsia" w:ascii="宋体" w:hAnsi="宋体"/>
                <w:szCs w:val="21"/>
              </w:rPr>
              <w:t>□ 利用液压平板车顶住车厢将车厢从运载索上卸下。</w:t>
            </w:r>
            <w:r>
              <w:rPr>
                <w:rFonts w:hint="eastAsia" w:ascii="宋体" w:hAnsi="宋体"/>
                <w:szCs w:val="21"/>
              </w:rPr>
              <w:br w:type="textWrapping"/>
            </w:r>
            <w:r>
              <w:rPr>
                <w:rFonts w:hint="eastAsia" w:ascii="宋体" w:hAnsi="宋体"/>
                <w:szCs w:val="21"/>
              </w:rPr>
              <w:t>□ 将故障车厢移至站台中部。</w:t>
            </w:r>
            <w:r>
              <w:rPr>
                <w:rFonts w:hint="eastAsia" w:ascii="宋体" w:hAnsi="宋体"/>
                <w:szCs w:val="21"/>
              </w:rPr>
              <w:br w:type="textWrapping"/>
            </w:r>
            <w:r>
              <w:rPr>
                <w:rFonts w:hint="eastAsia" w:ascii="宋体" w:hAnsi="宋体"/>
                <w:szCs w:val="21"/>
              </w:rPr>
              <w:t>□ 故障开关复位。</w:t>
            </w:r>
            <w:r>
              <w:rPr>
                <w:rFonts w:hint="eastAsia" w:ascii="宋体" w:hAnsi="宋体"/>
                <w:szCs w:val="21"/>
              </w:rPr>
              <w:br w:type="textWrapping"/>
            </w:r>
            <w:r>
              <w:rPr>
                <w:rFonts w:hint="eastAsia" w:ascii="宋体" w:hAnsi="宋体"/>
                <w:szCs w:val="21"/>
              </w:rPr>
              <w:t>□ 如果是脱开轨原因引起，可反方向运转边运转边收车将游客运至站内。</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□抱索器专用打开工具。</w:t>
            </w:r>
            <w:r>
              <w:rPr>
                <w:rFonts w:hint="eastAsia" w:ascii="宋体" w:hAnsi="宋体"/>
                <w:color w:val="000000"/>
                <w:szCs w:val="21"/>
              </w:rPr>
              <w:br w:type="textWrapping"/>
            </w:r>
            <w:r>
              <w:rPr>
                <w:rFonts w:hint="eastAsia" w:ascii="宋体" w:hAnsi="宋体"/>
                <w:color w:val="000000"/>
                <w:szCs w:val="21"/>
              </w:rPr>
              <w:t>□液压平板车。</w:t>
            </w:r>
            <w:r>
              <w:rPr>
                <w:rFonts w:hint="eastAsia" w:ascii="宋体" w:hAnsi="宋体"/>
                <w:color w:val="000000"/>
                <w:szCs w:val="21"/>
              </w:rPr>
              <w:br w:type="textWrapping"/>
            </w:r>
            <w:r>
              <w:rPr>
                <w:rFonts w:hint="eastAsia" w:ascii="宋体" w:hAnsi="宋体"/>
                <w:color w:val="000000"/>
                <w:szCs w:val="21"/>
              </w:rPr>
              <w:t>□枕木</w:t>
            </w:r>
            <w:r>
              <w:rPr>
                <w:rFonts w:hint="eastAsia" w:ascii="宋体" w:hAnsi="宋体"/>
                <w:color w:val="000000"/>
                <w:szCs w:val="21"/>
              </w:rPr>
              <w:br w:type="textWrapping"/>
            </w:r>
            <w:r>
              <w:rPr>
                <w:rFonts w:hint="eastAsia" w:ascii="宋体" w:hAnsi="宋体"/>
                <w:color w:val="000000"/>
                <w:szCs w:val="21"/>
              </w:rPr>
              <w:t>□麻绳</w:t>
            </w:r>
            <w:r>
              <w:rPr>
                <w:rFonts w:hint="eastAsia" w:ascii="宋体" w:hAnsi="宋体"/>
                <w:color w:val="000000"/>
                <w:szCs w:val="21"/>
              </w:rPr>
              <w:br w:type="textWrapping"/>
            </w:r>
            <w:r>
              <w:rPr>
                <w:rFonts w:hint="eastAsia" w:ascii="宋体" w:hAnsi="宋体"/>
                <w:color w:val="000000"/>
                <w:szCs w:val="21"/>
              </w:rPr>
              <w:t>□常用工具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971" w:type="dxa"/>
            <w:vMerge w:val="continue"/>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导向翼断裂</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导向翼断裂一般是由于制造质量、设计缺陷、环境温度低，导向翼固定销轴脱落造成的，对索道的安全运营影响较大，要特别注意对导向翼的检查。</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□在不能立即排除故障时按照一般故障立即启动应急处理预案。</w:t>
            </w:r>
            <w:r>
              <w:rPr>
                <w:rFonts w:hint="eastAsia" w:ascii="宋体" w:hAnsi="宋体"/>
                <w:color w:val="000000"/>
                <w:szCs w:val="21"/>
              </w:rPr>
              <w:br w:type="textWrapping"/>
            </w:r>
            <w:r>
              <w:rPr>
                <w:rFonts w:hint="eastAsia" w:ascii="宋体" w:hAnsi="宋体"/>
                <w:color w:val="000000"/>
                <w:szCs w:val="21"/>
              </w:rPr>
              <w:t>□发现导向翼断裂的车厢立即将该车厢收回车库。</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□导向翼</w:t>
            </w:r>
            <w:r>
              <w:rPr>
                <w:rFonts w:hint="eastAsia" w:ascii="宋体" w:hAnsi="宋体"/>
                <w:color w:val="000000"/>
                <w:szCs w:val="21"/>
              </w:rPr>
              <w:br w:type="textWrapping"/>
            </w:r>
            <w:r>
              <w:rPr>
                <w:rFonts w:hint="eastAsia" w:ascii="宋体" w:hAnsi="宋体"/>
                <w:color w:val="000000"/>
                <w:szCs w:val="21"/>
              </w:rPr>
              <w:t>□固定销轴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971" w:type="dxa"/>
            <w:vMerge w:val="continue"/>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抱索力故障</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□抱索力下降</w:t>
            </w:r>
            <w:r>
              <w:rPr>
                <w:rFonts w:hint="eastAsia" w:ascii="宋体" w:hAnsi="宋体"/>
                <w:color w:val="000000"/>
                <w:szCs w:val="21"/>
              </w:rPr>
              <w:br w:type="textWrapping"/>
            </w:r>
            <w:r>
              <w:rPr>
                <w:rFonts w:hint="eastAsia" w:ascii="宋体" w:hAnsi="宋体"/>
                <w:color w:val="000000"/>
                <w:szCs w:val="21"/>
              </w:rPr>
              <w:t>□检测回路故障</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□按照较重故障立即启动应急处理预案</w:t>
            </w:r>
            <w:r>
              <w:rPr>
                <w:rFonts w:hint="eastAsia" w:ascii="宋体" w:hAnsi="宋体"/>
                <w:color w:val="000000"/>
                <w:szCs w:val="21"/>
              </w:rPr>
              <w:br w:type="textWrapping"/>
            </w:r>
            <w:r>
              <w:rPr>
                <w:rFonts w:hint="eastAsia" w:ascii="宋体" w:hAnsi="宋体"/>
                <w:color w:val="000000"/>
                <w:szCs w:val="21"/>
              </w:rPr>
              <w:t>□按照操作规程让车厢再次经过抱索力检测，仍然显示故障，车厢收回车库。</w:t>
            </w:r>
            <w:r>
              <w:rPr>
                <w:rFonts w:hint="eastAsia" w:ascii="宋体" w:hAnsi="宋体"/>
                <w:color w:val="000000"/>
                <w:szCs w:val="21"/>
              </w:rPr>
              <w:br w:type="textWrapping"/>
            </w:r>
            <w:r>
              <w:rPr>
                <w:rFonts w:hint="eastAsia" w:ascii="宋体" w:hAnsi="宋体"/>
                <w:color w:val="000000"/>
                <w:szCs w:val="21"/>
              </w:rPr>
              <w:t>□如果是检测回路故障在确保抱索器抱索力安全的情况下，解除抱索力检测系统，将抱索力接近开关信号解除。</w:t>
            </w:r>
            <w:r>
              <w:rPr>
                <w:rFonts w:hint="eastAsia" w:ascii="宋体" w:hAnsi="宋体"/>
                <w:color w:val="000000"/>
                <w:szCs w:val="21"/>
              </w:rPr>
              <w:br w:type="textWrapping"/>
            </w:r>
            <w:r>
              <w:rPr>
                <w:rFonts w:hint="eastAsia" w:ascii="宋体" w:hAnsi="宋体"/>
                <w:color w:val="000000"/>
                <w:szCs w:val="21"/>
              </w:rPr>
              <w:t>□低速将线路游客运至站内。</w:t>
            </w:r>
            <w:r>
              <w:rPr>
                <w:rFonts w:hint="eastAsia" w:ascii="宋体" w:hAnsi="宋体"/>
                <w:color w:val="000000"/>
                <w:szCs w:val="21"/>
              </w:rPr>
              <w:br w:type="textWrapping"/>
            </w:r>
            <w:r>
              <w:rPr>
                <w:rFonts w:hint="eastAsia" w:ascii="宋体" w:hAnsi="宋体"/>
                <w:color w:val="000000"/>
                <w:szCs w:val="21"/>
              </w:rPr>
              <w:t>□始终有人监护运行</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□抱索力检测系统备件</w:t>
            </w:r>
            <w:r>
              <w:rPr>
                <w:rFonts w:hint="eastAsia" w:ascii="宋体" w:hAnsi="宋体"/>
                <w:color w:val="000000"/>
                <w:szCs w:val="21"/>
              </w:rPr>
              <w:br w:type="textWrapping"/>
            </w:r>
            <w:r>
              <w:rPr>
                <w:rFonts w:hint="eastAsia" w:ascii="宋体" w:hAnsi="宋体"/>
                <w:color w:val="000000"/>
                <w:szCs w:val="21"/>
              </w:rPr>
              <w:t>□接近开关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液压  系统</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工作闸、紧急闸故障</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工作闸及紧急闸由于系统内部堵塞、油管爆裂、油缸密封失效、油缸卡死、液压站故障、元器件故障等造成制动闸打不开。</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按照较重故障立即启动应急处理预案</w:t>
            </w:r>
            <w:r>
              <w:rPr>
                <w:rFonts w:hint="eastAsia" w:ascii="宋体" w:hAnsi="宋体"/>
                <w:color w:val="000000"/>
                <w:szCs w:val="21"/>
              </w:rPr>
              <w:br w:type="textWrapping"/>
            </w:r>
            <w:r>
              <w:rPr>
                <w:rFonts w:hint="eastAsia" w:ascii="宋体" w:hAnsi="宋体"/>
                <w:color w:val="000000"/>
                <w:szCs w:val="21"/>
              </w:rPr>
              <w:t>□闸的油泵打不起压力时,可以用手动泵打压.开启备用机运行。</w:t>
            </w:r>
            <w:r>
              <w:rPr>
                <w:rFonts w:hint="eastAsia" w:ascii="宋体" w:hAnsi="宋体"/>
                <w:color w:val="000000"/>
                <w:szCs w:val="21"/>
              </w:rPr>
              <w:br w:type="textWrapping"/>
            </w:r>
            <w:r>
              <w:rPr>
                <w:rFonts w:hint="eastAsia" w:ascii="宋体" w:hAnsi="宋体"/>
                <w:color w:val="000000"/>
                <w:szCs w:val="21"/>
              </w:rPr>
              <w:t>□如果是管路故障，在工作闸、紧急闸的液压缸处设计专用液压手动泵，并配有专用油箱和泄压球阀，当出现工作闸、紧急闸无法正常打开时，将专用液压手动泵的管路与故障的工作闸和紧急闸管路直接连接，把工作闸、紧急闸手动打开，开启紧急驱动运行将游客运回到站内。</w:t>
            </w:r>
            <w:r>
              <w:rPr>
                <w:rFonts w:hint="eastAsia" w:ascii="宋体" w:hAnsi="宋体"/>
                <w:color w:val="000000"/>
                <w:szCs w:val="21"/>
              </w:rPr>
              <w:br w:type="textWrapping"/>
            </w:r>
            <w:r>
              <w:rPr>
                <w:rFonts w:hint="eastAsia" w:ascii="宋体" w:hAnsi="宋体"/>
                <w:color w:val="000000"/>
                <w:szCs w:val="21"/>
              </w:rPr>
              <w:t>□在工作闸、紧急闸的液压缸处安排专人操作泄压阀，设备出现紧急情况能手动关闭工作闸和紧急闸使索道停车。此时要特别注意：专门操作泄压阀的人员要保持高度的精力集中，确保设备出现紧急情况能够迅速下闸使索道停车。</w:t>
            </w:r>
            <w:r>
              <w:rPr>
                <w:rFonts w:hint="eastAsia" w:ascii="宋体" w:hAnsi="宋体"/>
                <w:color w:val="000000"/>
                <w:szCs w:val="21"/>
              </w:rPr>
              <w:br w:type="textWrapping"/>
            </w:r>
            <w:r>
              <w:rPr>
                <w:rFonts w:hint="eastAsia" w:ascii="宋体" w:hAnsi="宋体"/>
                <w:color w:val="000000"/>
                <w:szCs w:val="21"/>
              </w:rPr>
              <w:t>□以上两种方法不能解决问题，利用专用千斤顶和工装（须自行设计）放置在紧急闸落闸弹簧位置，将紧急闸直接顶开（相当于代替油缸），如果是某一个工作闸油缸失效，则立即将工作闸落闸弹簧松开，使工作闸处于自由状态。</w:t>
            </w:r>
            <w:r>
              <w:rPr>
                <w:rFonts w:hint="eastAsia" w:ascii="宋体" w:hAnsi="宋体"/>
                <w:color w:val="000000"/>
                <w:szCs w:val="21"/>
              </w:rPr>
              <w:br w:type="textWrapping"/>
            </w:r>
            <w:r>
              <w:rPr>
                <w:rFonts w:hint="eastAsia" w:ascii="宋体" w:hAnsi="宋体"/>
                <w:color w:val="000000"/>
                <w:szCs w:val="21"/>
              </w:rPr>
              <w:t>□开启紧急驱动以低速运行将游客运回到站内，并在工作闸、紧急闸处安排专人，设备出现紧急情况能手动关闭紧急闸千斤顶泄压阀，使索道停车。此时要特别注意：在确保对讲机通讯畅通的同时，专门操作泄压阀的人员要保持高度的精力集中，确保设备出现紧急情况能够迅速下闸使索道停车。</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□工作闸、紧急闸总成</w:t>
            </w:r>
            <w:r>
              <w:rPr>
                <w:rFonts w:hint="eastAsia" w:ascii="宋体" w:hAnsi="宋体"/>
                <w:color w:val="000000"/>
                <w:szCs w:val="21"/>
              </w:rPr>
              <w:br w:type="textWrapping"/>
            </w:r>
            <w:r>
              <w:rPr>
                <w:rFonts w:hint="eastAsia" w:ascii="宋体" w:hAnsi="宋体"/>
                <w:color w:val="000000"/>
                <w:szCs w:val="21"/>
              </w:rPr>
              <w:t>□带有油箱的液压手动泵配油管和接头</w:t>
            </w:r>
            <w:r>
              <w:rPr>
                <w:rFonts w:hint="eastAsia" w:ascii="宋体" w:hAnsi="宋体"/>
                <w:color w:val="000000"/>
                <w:szCs w:val="21"/>
              </w:rPr>
              <w:br w:type="textWrapping"/>
            </w:r>
            <w:r>
              <w:rPr>
                <w:rFonts w:hint="eastAsia" w:ascii="宋体" w:hAnsi="宋体"/>
                <w:color w:val="000000"/>
                <w:szCs w:val="21"/>
              </w:rPr>
              <w:t>□顶紧急闸的专用千斤顶及工装</w:t>
            </w:r>
            <w:r>
              <w:rPr>
                <w:rFonts w:hint="eastAsia" w:ascii="宋体" w:hAnsi="宋体"/>
                <w:color w:val="000000"/>
                <w:szCs w:val="21"/>
              </w:rPr>
              <w:br w:type="textWrapping"/>
            </w:r>
            <w:r>
              <w:rPr>
                <w:rFonts w:hint="eastAsia" w:ascii="宋体" w:hAnsi="宋体"/>
                <w:color w:val="000000"/>
                <w:szCs w:val="21"/>
              </w:rPr>
              <w:t xml:space="preserve">□压力表一只                 </w:t>
            </w:r>
            <w:r>
              <w:rPr>
                <w:rFonts w:hint="eastAsia" w:ascii="宋体" w:hAnsi="宋体"/>
                <w:color w:val="000000"/>
                <w:szCs w:val="21"/>
              </w:rPr>
              <w:br w:type="textWrapping"/>
            </w:r>
            <w:r>
              <w:rPr>
                <w:rFonts w:hint="eastAsia" w:ascii="宋体" w:hAnsi="宋体"/>
                <w:color w:val="000000"/>
                <w:szCs w:val="21"/>
              </w:rPr>
              <w:t xml:space="preserve">□拆工作闸、紧急闸落闸弹簧的工具。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971" w:type="dxa"/>
            <w:vMerge w:val="restart"/>
            <w:shd w:val="clear" w:color="auto" w:fill="auto"/>
            <w:vAlign w:val="center"/>
          </w:tcPr>
          <w:p>
            <w:pPr>
              <w:jc w:val="center"/>
              <w:rPr>
                <w:rFonts w:ascii="宋体" w:hAnsi="宋体"/>
                <w:color w:val="000000"/>
                <w:szCs w:val="21"/>
              </w:rPr>
            </w:pPr>
            <w:r>
              <w:rPr>
                <w:rFonts w:hint="eastAsia" w:ascii="宋体" w:hAnsi="宋体"/>
                <w:color w:val="000000"/>
                <w:szCs w:val="21"/>
              </w:rPr>
              <w:t>液压  系统</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溢流阀损坏引起的液压张紧系统压力迅速下降，电机不停打压，后又引起索道停车</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溢流阀损坏一般是由于老化和调整不当引起的</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□按照较重故障立即启动应急处理预案</w:t>
            </w:r>
            <w:r>
              <w:rPr>
                <w:rFonts w:hint="eastAsia" w:ascii="宋体" w:hAnsi="宋体"/>
                <w:color w:val="000000"/>
                <w:szCs w:val="21"/>
              </w:rPr>
              <w:br w:type="textWrapping"/>
            </w:r>
            <w:r>
              <w:rPr>
                <w:rFonts w:hint="eastAsia" w:ascii="宋体" w:hAnsi="宋体"/>
                <w:color w:val="000000"/>
                <w:szCs w:val="21"/>
              </w:rPr>
              <w:t>□立即调节溢流阀，不能调节的情况应立即更换溢流阀。</w:t>
            </w:r>
            <w:r>
              <w:rPr>
                <w:rFonts w:hint="eastAsia" w:ascii="宋体" w:hAnsi="宋体"/>
                <w:color w:val="000000"/>
                <w:szCs w:val="21"/>
              </w:rPr>
              <w:br w:type="textWrapping"/>
            </w:r>
            <w:r>
              <w:rPr>
                <w:rFonts w:hint="eastAsia" w:ascii="宋体" w:hAnsi="宋体"/>
                <w:color w:val="000000"/>
                <w:szCs w:val="21"/>
              </w:rPr>
              <w:t>□短时间内不能排除故障，锁住张紧液压缸</w:t>
            </w:r>
            <w:r>
              <w:rPr>
                <w:rFonts w:hint="eastAsia" w:ascii="宋体" w:hAnsi="宋体"/>
                <w:color w:val="000000"/>
                <w:szCs w:val="21"/>
              </w:rPr>
              <w:br w:type="textWrapping"/>
            </w:r>
            <w:r>
              <w:rPr>
                <w:rFonts w:hint="eastAsia" w:ascii="宋体" w:hAnsi="宋体"/>
                <w:color w:val="000000"/>
                <w:szCs w:val="21"/>
              </w:rPr>
              <w:t>□关闭液压电机主回路电源。</w:t>
            </w:r>
            <w:r>
              <w:rPr>
                <w:rFonts w:hint="eastAsia" w:ascii="宋体" w:hAnsi="宋体"/>
                <w:color w:val="000000"/>
                <w:szCs w:val="21"/>
              </w:rPr>
              <w:br w:type="textWrapping"/>
            </w:r>
            <w:r>
              <w:rPr>
                <w:rFonts w:hint="eastAsia" w:ascii="宋体" w:hAnsi="宋体"/>
                <w:color w:val="000000"/>
                <w:szCs w:val="21"/>
              </w:rPr>
              <w:t>□短接故障开关，将游客拉回站内。</w:t>
            </w:r>
            <w:r>
              <w:rPr>
                <w:rFonts w:hint="eastAsia" w:ascii="宋体" w:hAnsi="宋体"/>
                <w:color w:val="000000"/>
                <w:szCs w:val="21"/>
              </w:rPr>
              <w:br w:type="textWrapping"/>
            </w:r>
            <w:r>
              <w:rPr>
                <w:rFonts w:hint="eastAsia" w:ascii="宋体" w:hAnsi="宋体"/>
                <w:color w:val="000000"/>
                <w:szCs w:val="21"/>
              </w:rPr>
              <w:t>□注意监护液压张紧系统、小车对负载变化的反映情况。</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□溢流阀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张紧液压高压油管爆裂</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 xml:space="preserve"> 液压油管爆裂一般是由于油管老化、系统压力突然升高、油管在跟随缸体运动时被挂住。</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按照严重故障立即启动应急处理预案</w:t>
            </w:r>
            <w:r>
              <w:rPr>
                <w:rFonts w:hint="eastAsia" w:ascii="宋体" w:hAnsi="宋体"/>
                <w:color w:val="000000"/>
                <w:szCs w:val="21"/>
              </w:rPr>
              <w:br w:type="textWrapping"/>
            </w:r>
            <w:r>
              <w:rPr>
                <w:rFonts w:hint="eastAsia" w:ascii="宋体" w:hAnsi="宋体"/>
                <w:color w:val="000000"/>
                <w:szCs w:val="21"/>
              </w:rPr>
              <w:t>□切断张进油泵电机主回路电源，防止油泵自动打压。</w:t>
            </w:r>
            <w:r>
              <w:rPr>
                <w:rFonts w:hint="eastAsia" w:ascii="宋体" w:hAnsi="宋体"/>
                <w:color w:val="000000"/>
                <w:szCs w:val="21"/>
              </w:rPr>
              <w:br w:type="textWrapping"/>
            </w:r>
            <w:r>
              <w:rPr>
                <w:rFonts w:hint="eastAsia" w:ascii="宋体" w:hAnsi="宋体"/>
                <w:color w:val="000000"/>
                <w:szCs w:val="21"/>
              </w:rPr>
              <w:t>□管路故障自锁阀（PF）前液压张紧高压油管爆裂，管路故障自锁阀（PF）自锁，油缸不动，则短接将游客拉回站内。</w:t>
            </w:r>
            <w:r>
              <w:rPr>
                <w:rFonts w:hint="eastAsia" w:ascii="宋体" w:hAnsi="宋体"/>
                <w:color w:val="000000"/>
                <w:szCs w:val="21"/>
              </w:rPr>
              <w:br w:type="textWrapping"/>
            </w:r>
            <w:r>
              <w:rPr>
                <w:rFonts w:hint="eastAsia" w:ascii="宋体" w:hAnsi="宋体"/>
                <w:color w:val="000000"/>
                <w:szCs w:val="21"/>
              </w:rPr>
              <w:t>□在自锁阀处安装压力表，监护液压张紧系统、小车对负载变化。</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高压软管总成</w:t>
            </w:r>
            <w:r>
              <w:rPr>
                <w:rFonts w:hint="eastAsia" w:ascii="宋体" w:hAnsi="宋体"/>
                <w:color w:val="000000"/>
                <w:szCs w:val="21"/>
              </w:rPr>
              <w:br w:type="textWrapping"/>
            </w:r>
            <w:r>
              <w:rPr>
                <w:rFonts w:hint="eastAsia" w:ascii="宋体" w:hAnsi="宋体"/>
                <w:color w:val="000000"/>
                <w:szCs w:val="21"/>
              </w:rPr>
              <w:t>□ 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szCs w:val="21"/>
              </w:rPr>
            </w:pPr>
            <w:r>
              <w:rPr>
                <w:rFonts w:hint="eastAsia" w:ascii="宋体" w:hAnsi="宋体"/>
                <w:szCs w:val="21"/>
              </w:rPr>
              <w:t>张紧力波动超限故障（±10%）</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 液压系统发生机械故障</w:t>
            </w:r>
            <w:r>
              <w:rPr>
                <w:rFonts w:hint="eastAsia" w:ascii="宋体" w:hAnsi="宋体"/>
                <w:color w:val="000000"/>
                <w:szCs w:val="21"/>
              </w:rPr>
              <w:br w:type="textWrapping"/>
            </w:r>
            <w:r>
              <w:rPr>
                <w:rFonts w:hint="eastAsia" w:ascii="宋体" w:hAnsi="宋体"/>
                <w:color w:val="000000"/>
                <w:szCs w:val="21"/>
              </w:rPr>
              <w:t>□±5%、±10%压力继电器故障</w:t>
            </w:r>
            <w:r>
              <w:rPr>
                <w:rFonts w:hint="eastAsia" w:ascii="宋体" w:hAnsi="宋体"/>
                <w:color w:val="000000"/>
                <w:szCs w:val="21"/>
              </w:rPr>
              <w:br w:type="textWrapping"/>
            </w:r>
            <w:r>
              <w:rPr>
                <w:rFonts w:hint="eastAsia" w:ascii="宋体" w:hAnsi="宋体"/>
                <w:color w:val="000000"/>
                <w:szCs w:val="21"/>
              </w:rPr>
              <w:t>□电磁阀发生故障</w:t>
            </w:r>
            <w:r>
              <w:rPr>
                <w:rFonts w:hint="eastAsia" w:ascii="宋体" w:hAnsi="宋体"/>
                <w:color w:val="000000"/>
                <w:szCs w:val="21"/>
              </w:rPr>
              <w:br w:type="textWrapping"/>
            </w:r>
            <w:r>
              <w:rPr>
                <w:rFonts w:hint="eastAsia" w:ascii="宋体" w:hAnsi="宋体"/>
                <w:color w:val="000000"/>
                <w:szCs w:val="21"/>
              </w:rPr>
              <w:t>□PLC故障。</w:t>
            </w:r>
            <w:r>
              <w:rPr>
                <w:rFonts w:hint="eastAsia" w:ascii="宋体" w:hAnsi="宋体"/>
                <w:color w:val="000000"/>
                <w:szCs w:val="21"/>
              </w:rPr>
              <w:br w:type="textWrapping"/>
            </w:r>
            <w:r>
              <w:rPr>
                <w:rFonts w:hint="eastAsia" w:ascii="宋体" w:hAnsi="宋体"/>
                <w:color w:val="000000"/>
                <w:szCs w:val="21"/>
              </w:rPr>
              <w:t>□油泵主回路接触器</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□按照一般故障立即启动应急处理预案</w:t>
            </w:r>
            <w:r>
              <w:rPr>
                <w:rFonts w:hint="eastAsia" w:ascii="宋体" w:hAnsi="宋体"/>
                <w:color w:val="000000"/>
                <w:szCs w:val="21"/>
              </w:rPr>
              <w:br w:type="textWrapping"/>
            </w:r>
            <w:r>
              <w:rPr>
                <w:rFonts w:hint="eastAsia" w:ascii="宋体" w:hAnsi="宋体"/>
                <w:color w:val="000000"/>
                <w:szCs w:val="21"/>
              </w:rPr>
              <w:t>□切断油泵主回路电源</w:t>
            </w:r>
            <w:r>
              <w:rPr>
                <w:rFonts w:hint="eastAsia" w:ascii="宋体" w:hAnsi="宋体"/>
                <w:color w:val="000000"/>
                <w:szCs w:val="21"/>
              </w:rPr>
              <w:br w:type="textWrapping"/>
            </w:r>
            <w:r>
              <w:rPr>
                <w:rFonts w:hint="eastAsia" w:ascii="宋体" w:hAnsi="宋体"/>
                <w:color w:val="000000"/>
                <w:szCs w:val="21"/>
              </w:rPr>
              <w:br w:type="textWrapping"/>
            </w:r>
            <w:r>
              <w:rPr>
                <w:rFonts w:hint="eastAsia" w:ascii="宋体" w:hAnsi="宋体"/>
                <w:color w:val="000000"/>
                <w:szCs w:val="21"/>
              </w:rPr>
              <w:t>□优先启动紧急驱动运行模式将游客运至站内。</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□±10%压力继电器</w:t>
            </w:r>
            <w:r>
              <w:rPr>
                <w:rFonts w:hint="eastAsia" w:ascii="宋体" w:hAnsi="宋体"/>
                <w:color w:val="000000"/>
                <w:szCs w:val="21"/>
              </w:rPr>
              <w:br w:type="textWrapping"/>
            </w:r>
            <w:r>
              <w:rPr>
                <w:rFonts w:hint="eastAsia" w:ascii="宋体" w:hAnsi="宋体"/>
                <w:color w:val="000000"/>
                <w:szCs w:val="21"/>
              </w:rPr>
              <w:t>□张进系统电磁阀</w:t>
            </w:r>
            <w:r>
              <w:rPr>
                <w:rFonts w:hint="eastAsia" w:ascii="宋体" w:hAnsi="宋体"/>
                <w:color w:val="000000"/>
                <w:szCs w:val="21"/>
              </w:rPr>
              <w:br w:type="textWrapping"/>
            </w:r>
            <w:r>
              <w:rPr>
                <w:rFonts w:hint="eastAsia" w:ascii="宋体" w:hAnsi="宋体"/>
                <w:color w:val="000000"/>
                <w:szCs w:val="21"/>
              </w:rPr>
              <w:t>□接触器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液压  系统</w:t>
            </w:r>
          </w:p>
        </w:tc>
        <w:tc>
          <w:tcPr>
            <w:tcW w:w="2385" w:type="dxa"/>
            <w:shd w:val="clear" w:color="auto" w:fill="auto"/>
            <w:vAlign w:val="center"/>
          </w:tcPr>
          <w:p>
            <w:pPr>
              <w:jc w:val="center"/>
              <w:rPr>
                <w:rFonts w:ascii="宋体" w:hAnsi="宋体"/>
                <w:szCs w:val="21"/>
              </w:rPr>
            </w:pPr>
            <w:r>
              <w:rPr>
                <w:rFonts w:hint="eastAsia" w:ascii="宋体" w:hAnsi="宋体"/>
                <w:szCs w:val="21"/>
              </w:rPr>
              <w:t>紧急闸、工作闸电磁阀故障</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制动液压系统电磁阀故障一般是由于电磁阀温度过高引起的。</w:t>
            </w:r>
            <w:r>
              <w:rPr>
                <w:rFonts w:hint="eastAsia" w:ascii="宋体" w:hAnsi="宋体"/>
                <w:color w:val="000000"/>
                <w:szCs w:val="21"/>
              </w:rPr>
              <w:br w:type="textWrapping"/>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按照较重故障立即启动应急处理预案</w:t>
            </w:r>
            <w:r>
              <w:rPr>
                <w:rFonts w:hint="eastAsia" w:ascii="宋体" w:hAnsi="宋体"/>
                <w:color w:val="000000"/>
                <w:szCs w:val="21"/>
              </w:rPr>
              <w:br w:type="textWrapping"/>
            </w:r>
            <w:r>
              <w:rPr>
                <w:rFonts w:hint="eastAsia" w:ascii="宋体" w:hAnsi="宋体"/>
                <w:color w:val="000000"/>
                <w:szCs w:val="21"/>
              </w:rPr>
              <w:t>□出现电磁阀线圈损坏，由于高温作用有时会出现短时间无法将线圈取下，可以临时采取拆下电磁阀的线圈电源线接上备用线圈（这是因为如果不接上备用线圈，PLC可能不复位）</w:t>
            </w:r>
            <w:r>
              <w:rPr>
                <w:rFonts w:hint="eastAsia" w:ascii="宋体" w:hAnsi="宋体"/>
                <w:color w:val="000000"/>
                <w:szCs w:val="21"/>
              </w:rPr>
              <w:br w:type="textWrapping"/>
            </w:r>
            <w:r>
              <w:rPr>
                <w:rFonts w:hint="eastAsia" w:ascii="宋体" w:hAnsi="宋体"/>
                <w:color w:val="000000"/>
                <w:szCs w:val="21"/>
              </w:rPr>
              <w:t>□ 用专用丝杆压下电磁阀阀芯后复位将压力打至正常范围</w:t>
            </w:r>
            <w:r>
              <w:rPr>
                <w:rFonts w:hint="eastAsia" w:ascii="宋体" w:hAnsi="宋体"/>
                <w:color w:val="000000"/>
                <w:szCs w:val="21"/>
              </w:rPr>
              <w:br w:type="textWrapping"/>
            </w:r>
            <w:r>
              <w:rPr>
                <w:rFonts w:hint="eastAsia" w:ascii="宋体" w:hAnsi="宋体"/>
                <w:color w:val="000000"/>
                <w:szCs w:val="21"/>
              </w:rPr>
              <w:t>□短时间临时应急运行，要有专人监护，</w:t>
            </w:r>
            <w:r>
              <w:rPr>
                <w:rFonts w:hint="eastAsia" w:ascii="宋体" w:hAnsi="宋体"/>
                <w:color w:val="000000"/>
                <w:szCs w:val="21"/>
              </w:rPr>
              <w:br w:type="textWrapping"/>
            </w:r>
            <w:r>
              <w:rPr>
                <w:rFonts w:hint="eastAsia" w:ascii="宋体" w:hAnsi="宋体"/>
                <w:color w:val="000000"/>
                <w:szCs w:val="21"/>
              </w:rPr>
              <w:t>□如需制动时拉下紧急制动手柄落闸。</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□电磁阀备件</w:t>
            </w:r>
            <w:r>
              <w:rPr>
                <w:rFonts w:hint="eastAsia" w:ascii="宋体" w:hAnsi="宋体"/>
                <w:color w:val="000000"/>
                <w:szCs w:val="21"/>
              </w:rPr>
              <w:br w:type="textWrapping"/>
            </w:r>
            <w:r>
              <w:rPr>
                <w:rFonts w:hint="eastAsia" w:ascii="宋体" w:hAnsi="宋体"/>
                <w:color w:val="000000"/>
                <w:szCs w:val="21"/>
              </w:rPr>
              <w:t>□专用电磁阀打开用丝杆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运载索</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钢丝绳断丝引发绳位故障</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钢丝绳断丝尤其是外层丝断丝，一般是由于外力打击、雷电烧蚀、钢丝绳磨损等原因造成的，外层丝断丝后会跳出绳股，严重时碰触绳位开关。</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按照一般故障立即启动应急处理预案</w:t>
            </w:r>
            <w:r>
              <w:rPr>
                <w:rFonts w:hint="eastAsia" w:ascii="宋体" w:hAnsi="宋体"/>
                <w:color w:val="000000"/>
                <w:szCs w:val="21"/>
              </w:rPr>
              <w:br w:type="textWrapping"/>
            </w:r>
            <w:r>
              <w:rPr>
                <w:rFonts w:hint="eastAsia" w:ascii="宋体" w:hAnsi="宋体"/>
                <w:color w:val="000000"/>
                <w:szCs w:val="21"/>
              </w:rPr>
              <w:t>□ 如有断丝需立即修复。先用斜口钳将断丝从根部剪短，再用錾刀轻轻敲击断丝突出点将其压入绳股之间，以不露出外端面为宜。</w:t>
            </w:r>
          </w:p>
          <w:p>
            <w:pPr>
              <w:jc w:val="left"/>
              <w:rPr>
                <w:rFonts w:ascii="宋体" w:hAnsi="宋体"/>
                <w:color w:val="000000"/>
                <w:szCs w:val="21"/>
              </w:rPr>
            </w:pPr>
            <w:r>
              <w:rPr>
                <w:rFonts w:hint="eastAsia" w:ascii="宋体" w:hAnsi="宋体"/>
                <w:color w:val="000000"/>
                <w:szCs w:val="21"/>
              </w:rPr>
              <w:t>□ 如正在运行中，尽快将线路游客运回至两站。</w:t>
            </w:r>
            <w:r>
              <w:rPr>
                <w:rFonts w:hint="eastAsia" w:ascii="宋体" w:hAnsi="宋体"/>
                <w:color w:val="000000"/>
                <w:szCs w:val="21"/>
              </w:rPr>
              <w:br w:type="textWrapping"/>
            </w:r>
            <w:r>
              <w:rPr>
                <w:rFonts w:hint="eastAsia" w:ascii="宋体" w:hAnsi="宋体"/>
                <w:color w:val="000000"/>
                <w:szCs w:val="21"/>
              </w:rPr>
              <w:t>□ 派专人跟踪观察钢丝绳断丝变化以及运转情况。□ 断丝修复完毕后，尽快对钢丝绳进行无损探伤全面掌握钢丝绳内部受损情况。</w:t>
            </w:r>
            <w:r>
              <w:rPr>
                <w:rFonts w:hint="eastAsia" w:ascii="宋体" w:hAnsi="宋体"/>
                <w:color w:val="000000"/>
                <w:szCs w:val="21"/>
              </w:rPr>
              <w:br w:type="textWrapping"/>
            </w:r>
            <w:r>
              <w:rPr>
                <w:rFonts w:hint="eastAsia" w:ascii="宋体" w:hAnsi="宋体"/>
                <w:color w:val="000000"/>
                <w:szCs w:val="21"/>
              </w:rPr>
              <w:t>□ 严格执行《客运架空索道用钢丝绳检验和报废规范》的相关规定。</w:t>
            </w:r>
            <w:r>
              <w:rPr>
                <w:rFonts w:hint="eastAsia" w:ascii="宋体" w:hAnsi="宋体"/>
                <w:color w:val="000000"/>
                <w:szCs w:val="21"/>
              </w:rPr>
              <w:br w:type="textWrapping"/>
            </w:r>
            <w:r>
              <w:rPr>
                <w:rFonts w:hint="eastAsia" w:ascii="宋体" w:hAnsi="宋体"/>
                <w:color w:val="000000"/>
                <w:szCs w:val="21"/>
              </w:rPr>
              <w:t>□ 必要时请外方专家或钢丝绳厂家做进一步鉴定来确定钢丝绳今后使用寿命、保养措施等。</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□断丝修复工具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运载索</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冬季钢丝绳被冰覆盖无法运行</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冬季因冻雨等灾害天气，极易在钢丝绳和抱索器表面形成冰，对钢丝绳和抱索器的运行造成影响，如结冰厚度过大，有可能会出现抱索器卡在进站口，必须立即进行除冰作业。</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按照一般故障启动应急处置预案</w:t>
            </w:r>
            <w:r>
              <w:rPr>
                <w:rFonts w:hint="eastAsia" w:ascii="宋体" w:hAnsi="宋体"/>
                <w:color w:val="000000"/>
                <w:szCs w:val="21"/>
              </w:rPr>
              <w:br w:type="textWrapping"/>
            </w:r>
            <w:r>
              <w:rPr>
                <w:rFonts w:hint="eastAsia" w:ascii="宋体" w:hAnsi="宋体"/>
                <w:color w:val="000000"/>
                <w:szCs w:val="21"/>
              </w:rPr>
              <w:t>□ 索道正常运行中突遇降温，钢丝绳和抱索器被冰包裹</w:t>
            </w:r>
            <w:r>
              <w:rPr>
                <w:rFonts w:hint="eastAsia" w:ascii="宋体" w:hAnsi="宋体"/>
                <w:color w:val="000000"/>
                <w:szCs w:val="21"/>
              </w:rPr>
              <w:br w:type="textWrapping"/>
            </w:r>
            <w:r>
              <w:rPr>
                <w:rFonts w:hint="eastAsia" w:ascii="宋体" w:hAnsi="宋体"/>
                <w:color w:val="000000"/>
                <w:szCs w:val="21"/>
              </w:rPr>
              <w:t>□ 用车厢广播告知线路游客可能随时停车</w:t>
            </w:r>
            <w:r>
              <w:rPr>
                <w:rFonts w:hint="eastAsia" w:ascii="宋体" w:hAnsi="宋体"/>
                <w:color w:val="000000"/>
                <w:szCs w:val="21"/>
              </w:rPr>
              <w:br w:type="textWrapping"/>
            </w:r>
            <w:r>
              <w:rPr>
                <w:rFonts w:hint="eastAsia" w:ascii="宋体" w:hAnsi="宋体"/>
                <w:color w:val="000000"/>
                <w:szCs w:val="21"/>
              </w:rPr>
              <w:t>□ 将索道运行速度降至最低。</w:t>
            </w:r>
            <w:r>
              <w:rPr>
                <w:rFonts w:hint="eastAsia" w:ascii="宋体" w:hAnsi="宋体"/>
                <w:color w:val="000000"/>
                <w:szCs w:val="21"/>
              </w:rPr>
              <w:br w:type="textWrapping"/>
            </w:r>
            <w:r>
              <w:rPr>
                <w:rFonts w:hint="eastAsia" w:ascii="宋体" w:hAnsi="宋体"/>
                <w:color w:val="000000"/>
                <w:szCs w:val="21"/>
              </w:rPr>
              <w:t>□ 在车厢进站侧，用橡胶锤或木棍敲击钢丝绳上和抱索器上的冰冻使冰冻开裂。</w:t>
            </w:r>
            <w:r>
              <w:rPr>
                <w:rFonts w:hint="eastAsia" w:ascii="宋体" w:hAnsi="宋体"/>
                <w:color w:val="000000"/>
                <w:szCs w:val="21"/>
              </w:rPr>
              <w:br w:type="textWrapping"/>
            </w:r>
            <w:r>
              <w:rPr>
                <w:rFonts w:hint="eastAsia" w:ascii="宋体" w:hAnsi="宋体"/>
                <w:color w:val="000000"/>
                <w:szCs w:val="21"/>
              </w:rPr>
              <w:t>□ 及时清理轨道内的残冰。</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抱索器除冰刷</w:t>
            </w:r>
            <w:r>
              <w:rPr>
                <w:rFonts w:hint="eastAsia" w:ascii="宋体" w:hAnsi="宋体"/>
                <w:color w:val="000000"/>
                <w:szCs w:val="21"/>
              </w:rPr>
              <w:br w:type="textWrapping"/>
            </w:r>
            <w:r>
              <w:rPr>
                <w:rFonts w:hint="eastAsia" w:ascii="宋体" w:hAnsi="宋体"/>
                <w:color w:val="000000"/>
                <w:szCs w:val="21"/>
              </w:rPr>
              <w:t>□ 橡胶锤、木棍等除冰工具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971" w:type="dxa"/>
            <w:vMerge w:val="restart"/>
            <w:shd w:val="clear" w:color="auto" w:fill="auto"/>
            <w:vAlign w:val="center"/>
          </w:tcPr>
          <w:p>
            <w:pPr>
              <w:jc w:val="center"/>
              <w:rPr>
                <w:rFonts w:ascii="宋体" w:hAnsi="宋体"/>
                <w:color w:val="000000"/>
                <w:szCs w:val="21"/>
              </w:rPr>
            </w:pPr>
            <w:r>
              <w:rPr>
                <w:rFonts w:hint="eastAsia" w:ascii="宋体" w:hAnsi="宋体"/>
                <w:color w:val="000000"/>
                <w:szCs w:val="21"/>
              </w:rPr>
              <w:t>高低压供电系统</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变压器二次侧总负荷开关发生故障导致供电失常</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 母线排短路；</w:t>
            </w:r>
            <w:r>
              <w:rPr>
                <w:rFonts w:hint="eastAsia" w:ascii="宋体" w:hAnsi="宋体"/>
                <w:color w:val="000000"/>
                <w:szCs w:val="21"/>
              </w:rPr>
              <w:br w:type="textWrapping"/>
            </w:r>
            <w:r>
              <w:rPr>
                <w:rFonts w:hint="eastAsia" w:ascii="宋体" w:hAnsi="宋体"/>
                <w:color w:val="000000"/>
                <w:szCs w:val="21"/>
              </w:rPr>
              <w:t>□ 开关过载；</w:t>
            </w:r>
            <w:r>
              <w:rPr>
                <w:rFonts w:hint="eastAsia" w:ascii="宋体" w:hAnsi="宋体"/>
                <w:color w:val="000000"/>
                <w:szCs w:val="21"/>
              </w:rPr>
              <w:br w:type="textWrapping"/>
            </w:r>
            <w:r>
              <w:rPr>
                <w:rFonts w:hint="eastAsia" w:ascii="宋体" w:hAnsi="宋体"/>
                <w:color w:val="000000"/>
                <w:szCs w:val="21"/>
              </w:rPr>
              <w:t>□ 环境温度过高；</w:t>
            </w:r>
            <w:r>
              <w:rPr>
                <w:rFonts w:hint="eastAsia" w:ascii="宋体" w:hAnsi="宋体"/>
                <w:color w:val="000000"/>
                <w:szCs w:val="21"/>
              </w:rPr>
              <w:br w:type="textWrapping"/>
            </w:r>
            <w:r>
              <w:rPr>
                <w:rFonts w:hint="eastAsia" w:ascii="宋体" w:hAnsi="宋体"/>
                <w:color w:val="000000"/>
                <w:szCs w:val="21"/>
              </w:rPr>
              <w:t>□ 开关内部故障</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按照较重故障立即启动应急处理预案</w:t>
            </w:r>
            <w:r>
              <w:rPr>
                <w:rFonts w:hint="eastAsia" w:ascii="宋体" w:hAnsi="宋体"/>
                <w:color w:val="000000"/>
                <w:szCs w:val="21"/>
              </w:rPr>
              <w:br w:type="textWrapping"/>
            </w:r>
            <w:r>
              <w:rPr>
                <w:rFonts w:hint="eastAsia" w:ascii="宋体" w:hAnsi="宋体"/>
                <w:color w:val="000000"/>
                <w:szCs w:val="21"/>
              </w:rPr>
              <w:t>□ 执行《高压停电操作规程》；</w:t>
            </w:r>
            <w:r>
              <w:rPr>
                <w:rFonts w:hint="eastAsia" w:ascii="宋体" w:hAnsi="宋体"/>
                <w:color w:val="000000"/>
                <w:szCs w:val="21"/>
              </w:rPr>
              <w:br w:type="textWrapping"/>
            </w:r>
            <w:r>
              <w:rPr>
                <w:rFonts w:hint="eastAsia" w:ascii="宋体" w:hAnsi="宋体"/>
                <w:color w:val="000000"/>
                <w:szCs w:val="21"/>
              </w:rPr>
              <w:t>□ 采用紧急驱动将游客运回站内</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高压绝缘用具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运行过程中高压电源供电失常，出现缺相或电压过低等故障</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 供电电网突然停电；</w:t>
            </w:r>
            <w:r>
              <w:rPr>
                <w:rFonts w:hint="eastAsia" w:ascii="宋体" w:hAnsi="宋体"/>
                <w:color w:val="000000"/>
                <w:szCs w:val="21"/>
              </w:rPr>
              <w:br w:type="textWrapping"/>
            </w:r>
            <w:r>
              <w:rPr>
                <w:rFonts w:hint="eastAsia" w:ascii="宋体" w:hAnsi="宋体"/>
                <w:color w:val="000000"/>
                <w:szCs w:val="21"/>
              </w:rPr>
              <w:t>□ 供电电压低或过高；</w:t>
            </w:r>
            <w:r>
              <w:rPr>
                <w:rFonts w:hint="eastAsia" w:ascii="宋体" w:hAnsi="宋体"/>
                <w:color w:val="000000"/>
                <w:szCs w:val="21"/>
              </w:rPr>
              <w:br w:type="textWrapping"/>
            </w:r>
            <w:r>
              <w:rPr>
                <w:rFonts w:hint="eastAsia" w:ascii="宋体" w:hAnsi="宋体"/>
                <w:color w:val="000000"/>
                <w:szCs w:val="21"/>
              </w:rPr>
              <w:t>□ 高压供电相序有误；</w:t>
            </w:r>
            <w:r>
              <w:rPr>
                <w:rFonts w:hint="eastAsia" w:ascii="宋体" w:hAnsi="宋体"/>
                <w:color w:val="000000"/>
                <w:szCs w:val="21"/>
              </w:rPr>
              <w:br w:type="textWrapping"/>
            </w:r>
            <w:r>
              <w:rPr>
                <w:rFonts w:hint="eastAsia" w:ascii="宋体" w:hAnsi="宋体"/>
                <w:color w:val="000000"/>
                <w:szCs w:val="21"/>
              </w:rPr>
              <w:t>□ 电网谐波污染严重；</w:t>
            </w:r>
            <w:r>
              <w:rPr>
                <w:rFonts w:hint="eastAsia" w:ascii="宋体" w:hAnsi="宋体"/>
                <w:color w:val="000000"/>
                <w:szCs w:val="21"/>
              </w:rPr>
              <w:br w:type="textWrapping"/>
            </w:r>
            <w:r>
              <w:rPr>
                <w:rFonts w:hint="eastAsia" w:ascii="宋体" w:hAnsi="宋体"/>
                <w:color w:val="000000"/>
                <w:szCs w:val="21"/>
              </w:rPr>
              <w:t>□ 高压电源缺相。</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按照较重故障立即启动应急处理预案</w:t>
            </w:r>
            <w:r>
              <w:rPr>
                <w:rFonts w:hint="eastAsia" w:ascii="宋体" w:hAnsi="宋体"/>
                <w:color w:val="000000"/>
                <w:szCs w:val="21"/>
              </w:rPr>
              <w:br w:type="textWrapping"/>
            </w:r>
            <w:r>
              <w:rPr>
                <w:rFonts w:hint="eastAsia" w:ascii="宋体" w:hAnsi="宋体"/>
                <w:color w:val="000000"/>
                <w:szCs w:val="21"/>
              </w:rPr>
              <w:t>□ 断开所有低压负荷，并停止变压器供电；</w:t>
            </w:r>
            <w:r>
              <w:rPr>
                <w:rFonts w:hint="eastAsia" w:ascii="宋体" w:hAnsi="宋体"/>
                <w:color w:val="000000"/>
                <w:szCs w:val="21"/>
              </w:rPr>
              <w:br w:type="textWrapping"/>
            </w:r>
            <w:r>
              <w:rPr>
                <w:rFonts w:hint="eastAsia" w:ascii="宋体" w:hAnsi="宋体"/>
                <w:color w:val="000000"/>
                <w:szCs w:val="21"/>
              </w:rPr>
              <w:t>□ 断开高压进线隔离开关，执行《高压停送电规程》。</w:t>
            </w:r>
            <w:r>
              <w:rPr>
                <w:rFonts w:hint="eastAsia" w:ascii="宋体" w:hAnsi="宋体"/>
                <w:color w:val="000000"/>
                <w:szCs w:val="21"/>
              </w:rPr>
              <w:br w:type="textWrapping"/>
            </w:r>
            <w:r>
              <w:rPr>
                <w:rFonts w:hint="eastAsia" w:ascii="宋体" w:hAnsi="宋体"/>
                <w:color w:val="000000"/>
                <w:szCs w:val="21"/>
              </w:rPr>
              <w:t>□ 采用紧急驱动将游客运回站内</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高压绝缘用具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71" w:type="dxa"/>
            <w:vMerge w:val="continue"/>
            <w:shd w:val="clear" w:color="auto" w:fill="auto"/>
            <w:vAlign w:val="center"/>
          </w:tcPr>
          <w:p>
            <w:pPr>
              <w:jc w:val="center"/>
              <w:rPr>
                <w:rFonts w:ascii="宋体" w:hAnsi="宋体"/>
                <w:color w:val="000000"/>
                <w:szCs w:val="21"/>
              </w:rPr>
            </w:pP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正常运行中，突然重合闸，出现高压10KV过低或可控硅系统损坏</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供电质量及线路出现问题、DCS崩溃</w:t>
            </w:r>
          </w:p>
        </w:tc>
        <w:tc>
          <w:tcPr>
            <w:tcW w:w="4579" w:type="dxa"/>
            <w:shd w:val="clear" w:color="auto" w:fill="auto"/>
          </w:tcPr>
          <w:p>
            <w:pPr>
              <w:jc w:val="left"/>
              <w:rPr>
                <w:rFonts w:ascii="宋体" w:hAnsi="宋体"/>
                <w:color w:val="000000"/>
                <w:szCs w:val="21"/>
              </w:rPr>
            </w:pPr>
            <w:r>
              <w:rPr>
                <w:rFonts w:hint="eastAsia" w:ascii="宋体" w:hAnsi="宋体"/>
                <w:color w:val="000000"/>
                <w:szCs w:val="21"/>
              </w:rPr>
              <w:t>□ 在不能立即排除故障时按照较重故障立即启动应急处理预案</w:t>
            </w:r>
            <w:r>
              <w:rPr>
                <w:rFonts w:hint="eastAsia" w:ascii="宋体" w:hAnsi="宋体"/>
                <w:color w:val="000000"/>
                <w:szCs w:val="21"/>
              </w:rPr>
              <w:br w:type="textWrapping"/>
            </w:r>
            <w:r>
              <w:rPr>
                <w:rFonts w:hint="eastAsia" w:ascii="宋体" w:hAnsi="宋体"/>
                <w:color w:val="000000"/>
                <w:szCs w:val="21"/>
              </w:rPr>
              <w:t>□ 快速停止对DCS的供电。</w:t>
            </w:r>
            <w:r>
              <w:rPr>
                <w:rFonts w:hint="eastAsia" w:ascii="宋体" w:hAnsi="宋体"/>
                <w:color w:val="000000"/>
                <w:szCs w:val="21"/>
              </w:rPr>
              <w:br w:type="textWrapping"/>
            </w:r>
            <w:r>
              <w:rPr>
                <w:rFonts w:hint="eastAsia" w:ascii="宋体" w:hAnsi="宋体"/>
                <w:color w:val="000000"/>
                <w:szCs w:val="21"/>
              </w:rPr>
              <w:t>□ 采用紧急驱动先将游客运回。</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 高压绝缘用具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紧急驱动</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柴油机故障不能启动</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紧急驱动柴油机不能启动一般是由于电瓶电压低、环境温度低、油路阻塞或有水、启动机故障等引起的。</w:t>
            </w:r>
          </w:p>
        </w:tc>
        <w:tc>
          <w:tcPr>
            <w:tcW w:w="4579" w:type="dxa"/>
            <w:shd w:val="clear" w:color="auto" w:fill="auto"/>
          </w:tcPr>
          <w:p>
            <w:pPr>
              <w:jc w:val="left"/>
              <w:rPr>
                <w:rFonts w:ascii="宋体" w:hAnsi="宋体"/>
                <w:szCs w:val="21"/>
              </w:rPr>
            </w:pPr>
            <w:r>
              <w:rPr>
                <w:rFonts w:hint="eastAsia" w:ascii="宋体" w:hAnsi="宋体"/>
                <w:szCs w:val="21"/>
              </w:rPr>
              <w:t>按照严重故障立即启动应急处理预案</w:t>
            </w:r>
            <w:r>
              <w:rPr>
                <w:rFonts w:hint="eastAsia" w:ascii="宋体" w:hAnsi="宋体"/>
                <w:szCs w:val="21"/>
              </w:rPr>
              <w:br w:type="textWrapping"/>
            </w:r>
            <w:r>
              <w:rPr>
                <w:rFonts w:hint="eastAsia" w:ascii="宋体" w:hAnsi="宋体"/>
                <w:szCs w:val="21"/>
              </w:rPr>
              <w:t>□ 检查柴油机电瓶电压是否正常</w:t>
            </w:r>
            <w:r>
              <w:rPr>
                <w:rFonts w:hint="eastAsia" w:ascii="宋体" w:hAnsi="宋体"/>
                <w:szCs w:val="21"/>
              </w:rPr>
              <w:br w:type="textWrapping"/>
            </w:r>
            <w:r>
              <w:rPr>
                <w:rFonts w:hint="eastAsia" w:ascii="宋体" w:hAnsi="宋体"/>
                <w:szCs w:val="21"/>
              </w:rPr>
              <w:t>□ 检查启动机电源是否断开</w:t>
            </w:r>
            <w:r>
              <w:rPr>
                <w:rFonts w:hint="eastAsia" w:ascii="宋体" w:hAnsi="宋体"/>
                <w:szCs w:val="21"/>
              </w:rPr>
              <w:br w:type="textWrapping"/>
            </w:r>
            <w:r>
              <w:rPr>
                <w:rFonts w:hint="eastAsia" w:ascii="宋体" w:hAnsi="宋体"/>
                <w:szCs w:val="21"/>
              </w:rPr>
              <w:t>□ 检查排气管内是否有污物堵塞，尤其是排气口位置</w:t>
            </w:r>
            <w:r>
              <w:rPr>
                <w:rFonts w:hint="eastAsia" w:ascii="宋体" w:hAnsi="宋体"/>
                <w:szCs w:val="21"/>
              </w:rPr>
              <w:br w:type="textWrapping"/>
            </w:r>
            <w:r>
              <w:rPr>
                <w:rFonts w:hint="eastAsia" w:ascii="宋体" w:hAnsi="宋体"/>
                <w:szCs w:val="21"/>
              </w:rPr>
              <w:t>□检查油箱是否缺油、油路开关是否在开启位置，输油油管是否漏油</w:t>
            </w:r>
            <w:r>
              <w:rPr>
                <w:rFonts w:hint="eastAsia" w:ascii="宋体" w:hAnsi="宋体"/>
                <w:szCs w:val="21"/>
              </w:rPr>
              <w:br w:type="textWrapping"/>
            </w:r>
            <w:r>
              <w:rPr>
                <w:rFonts w:hint="eastAsia" w:ascii="宋体" w:hAnsi="宋体"/>
                <w:szCs w:val="21"/>
              </w:rPr>
              <w:t>□打开放气阀排出燃料里的空气，手动泵泵油，直至无气泡。</w:t>
            </w:r>
            <w:r>
              <w:rPr>
                <w:rFonts w:hint="eastAsia" w:ascii="宋体" w:hAnsi="宋体"/>
                <w:szCs w:val="21"/>
              </w:rPr>
              <w:br w:type="textWrapping"/>
            </w:r>
            <w:r>
              <w:rPr>
                <w:rFonts w:hint="eastAsia" w:ascii="宋体" w:hAnsi="宋体"/>
                <w:szCs w:val="21"/>
              </w:rPr>
              <w:t>□检查滤清器是否阻塞。</w:t>
            </w:r>
            <w:r>
              <w:rPr>
                <w:rFonts w:hint="eastAsia" w:ascii="宋体" w:hAnsi="宋体"/>
                <w:szCs w:val="21"/>
              </w:rPr>
              <w:br w:type="textWrapping"/>
            </w:r>
            <w:r>
              <w:rPr>
                <w:rFonts w:hint="eastAsia" w:ascii="宋体" w:hAnsi="宋体"/>
                <w:szCs w:val="21"/>
              </w:rPr>
              <w:t>□请求外部力量参与抢修。</w:t>
            </w:r>
            <w:r>
              <w:rPr>
                <w:rFonts w:hint="eastAsia" w:ascii="宋体" w:hAnsi="宋体"/>
                <w:szCs w:val="21"/>
              </w:rPr>
              <w:br w:type="textWrapping"/>
            </w:r>
            <w:r>
              <w:rPr>
                <w:rFonts w:hint="eastAsia" w:ascii="宋体" w:hAnsi="宋体"/>
                <w:szCs w:val="21"/>
              </w:rPr>
              <w:t>□如发生在需要紧急驱动而无法启动时，且不能在可控的时间内维修好，立即启动应急救援。</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□备用蓄电池</w:t>
            </w:r>
            <w:r>
              <w:rPr>
                <w:rFonts w:hint="eastAsia" w:ascii="宋体" w:hAnsi="宋体"/>
                <w:color w:val="000000"/>
                <w:szCs w:val="21"/>
              </w:rPr>
              <w:br w:type="textWrapping"/>
            </w:r>
            <w:r>
              <w:rPr>
                <w:rFonts w:hint="eastAsia" w:ascii="宋体" w:hAnsi="宋体"/>
                <w:color w:val="000000"/>
                <w:szCs w:val="21"/>
              </w:rPr>
              <w:t>□储备燃料</w:t>
            </w:r>
            <w:r>
              <w:rPr>
                <w:rFonts w:hint="eastAsia" w:ascii="宋体" w:hAnsi="宋体"/>
                <w:color w:val="000000"/>
                <w:szCs w:val="21"/>
              </w:rPr>
              <w:br w:type="textWrapping"/>
            </w:r>
            <w:r>
              <w:rPr>
                <w:rFonts w:hint="eastAsia" w:ascii="宋体" w:hAnsi="宋体"/>
                <w:color w:val="000000"/>
                <w:szCs w:val="21"/>
              </w:rPr>
              <w:t>□启动电机备件</w:t>
            </w:r>
            <w:r>
              <w:rPr>
                <w:rFonts w:hint="eastAsia" w:ascii="宋体" w:hAnsi="宋体"/>
                <w:color w:val="000000"/>
                <w:szCs w:val="21"/>
              </w:rPr>
              <w:br w:type="textWrapping"/>
            </w:r>
            <w:r>
              <w:rPr>
                <w:rFonts w:hint="eastAsia" w:ascii="宋体" w:hAnsi="宋体"/>
                <w:color w:val="000000"/>
                <w:szCs w:val="21"/>
              </w:rPr>
              <w:t>□后备维修力量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971" w:type="dxa"/>
            <w:shd w:val="clear" w:color="auto" w:fill="auto"/>
            <w:vAlign w:val="center"/>
          </w:tcPr>
          <w:p>
            <w:pPr>
              <w:jc w:val="center"/>
              <w:rPr>
                <w:rFonts w:ascii="宋体" w:hAnsi="宋体"/>
                <w:color w:val="000000"/>
                <w:szCs w:val="21"/>
              </w:rPr>
            </w:pPr>
            <w:r>
              <w:rPr>
                <w:rFonts w:hint="eastAsia" w:ascii="宋体" w:hAnsi="宋体"/>
                <w:color w:val="000000"/>
                <w:szCs w:val="21"/>
              </w:rPr>
              <w:t>运载工具</w:t>
            </w:r>
          </w:p>
        </w:tc>
        <w:tc>
          <w:tcPr>
            <w:tcW w:w="2385" w:type="dxa"/>
            <w:shd w:val="clear" w:color="auto" w:fill="auto"/>
            <w:vAlign w:val="center"/>
          </w:tcPr>
          <w:p>
            <w:pPr>
              <w:jc w:val="center"/>
              <w:rPr>
                <w:rFonts w:ascii="宋体" w:hAnsi="宋体"/>
                <w:color w:val="000000"/>
                <w:szCs w:val="21"/>
              </w:rPr>
            </w:pPr>
            <w:r>
              <w:rPr>
                <w:rFonts w:hint="eastAsia" w:ascii="宋体" w:hAnsi="宋体"/>
                <w:color w:val="000000"/>
                <w:szCs w:val="21"/>
              </w:rPr>
              <w:t>车厢吊杆螺栓断裂，车厢无法正常通过弯道，或卡在弯道</w:t>
            </w:r>
          </w:p>
        </w:tc>
        <w:tc>
          <w:tcPr>
            <w:tcW w:w="3428" w:type="dxa"/>
            <w:shd w:val="clear" w:color="auto" w:fill="auto"/>
          </w:tcPr>
          <w:p>
            <w:pPr>
              <w:jc w:val="left"/>
              <w:rPr>
                <w:rFonts w:ascii="宋体" w:hAnsi="宋体"/>
                <w:color w:val="000000"/>
                <w:szCs w:val="21"/>
              </w:rPr>
            </w:pPr>
            <w:r>
              <w:rPr>
                <w:rFonts w:hint="eastAsia" w:ascii="宋体" w:hAnsi="宋体"/>
                <w:color w:val="000000"/>
                <w:szCs w:val="21"/>
              </w:rPr>
              <w:t>由于吊杆螺栓内部疲劳或锈蚀等原因导致螺栓出现断裂</w:t>
            </w:r>
          </w:p>
        </w:tc>
        <w:tc>
          <w:tcPr>
            <w:tcW w:w="4579" w:type="dxa"/>
            <w:shd w:val="clear" w:color="auto" w:fill="auto"/>
          </w:tcPr>
          <w:p>
            <w:pPr>
              <w:jc w:val="left"/>
              <w:rPr>
                <w:rFonts w:ascii="宋体" w:hAnsi="宋体"/>
                <w:szCs w:val="21"/>
              </w:rPr>
            </w:pPr>
            <w:r>
              <w:rPr>
                <w:rFonts w:hint="eastAsia" w:ascii="宋体" w:hAnsi="宋体"/>
                <w:szCs w:val="21"/>
              </w:rPr>
              <w:t>按照一般故障立即启动应急处理预案</w:t>
            </w:r>
            <w:r>
              <w:rPr>
                <w:rFonts w:hint="eastAsia" w:ascii="宋体" w:hAnsi="宋体"/>
                <w:szCs w:val="21"/>
              </w:rPr>
              <w:br w:type="textWrapping"/>
            </w:r>
            <w:r>
              <w:rPr>
                <w:rFonts w:hint="eastAsia" w:ascii="宋体" w:hAnsi="宋体"/>
                <w:szCs w:val="21"/>
              </w:rPr>
              <w:t>□如果车厢未进入弯道时，及时停车，播放广播，落下道岔平台，将有故障车厢收入车库进行进一步处理。</w:t>
            </w:r>
            <w:r>
              <w:rPr>
                <w:rFonts w:hint="eastAsia" w:ascii="宋体" w:hAnsi="宋体"/>
                <w:szCs w:val="21"/>
              </w:rPr>
              <w:br w:type="textWrapping"/>
            </w:r>
            <w:r>
              <w:rPr>
                <w:rFonts w:hint="eastAsia" w:ascii="宋体" w:hAnsi="宋体"/>
                <w:szCs w:val="21"/>
              </w:rPr>
              <w:t>□如果卡在弯道，及时落下升降平台，并采用升起升降弯道的办法， 将车厢收回车库处理。</w:t>
            </w:r>
          </w:p>
        </w:tc>
        <w:tc>
          <w:tcPr>
            <w:tcW w:w="2323" w:type="dxa"/>
            <w:shd w:val="clear" w:color="auto" w:fill="auto"/>
          </w:tcPr>
          <w:p>
            <w:pPr>
              <w:jc w:val="left"/>
              <w:rPr>
                <w:rFonts w:ascii="宋体" w:hAnsi="宋体"/>
                <w:color w:val="000000"/>
                <w:szCs w:val="21"/>
              </w:rPr>
            </w:pPr>
            <w:r>
              <w:rPr>
                <w:rFonts w:hint="eastAsia" w:ascii="宋体" w:hAnsi="宋体"/>
                <w:color w:val="000000"/>
                <w:szCs w:val="21"/>
              </w:rPr>
              <w:t>□车厢吊杆螺栓</w:t>
            </w:r>
          </w:p>
        </w:tc>
      </w:tr>
    </w:tbl>
    <w:p>
      <w:pPr>
        <w:rPr>
          <w:szCs w:val="21"/>
        </w:rPr>
      </w:pPr>
    </w:p>
    <w:p>
      <w:pPr>
        <w:spacing w:line="360" w:lineRule="auto"/>
        <w:jc w:val="center"/>
        <w:rPr>
          <w:rFonts w:asciiTheme="minorEastAsia" w:hAnsiTheme="minorEastAsia" w:eastAsiaTheme="minorEastAsia" w:cstheme="minorEastAsia"/>
          <w:b/>
          <w:bCs/>
          <w:sz w:val="28"/>
          <w:szCs w:val="28"/>
        </w:rPr>
      </w:pPr>
    </w:p>
    <w:sectPr>
      <w:headerReference r:id="rId11" w:type="default"/>
      <w:pgSz w:w="16838" w:h="11906" w:orient="landscape"/>
      <w:pgMar w:top="1800" w:right="1440" w:bottom="14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Text Box 103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CjwFFz2wEAALgDAAAOAAAAAAAAAAEA&#10;IAAAAB4BAABkcnMvZTJvRG9jLnhtbFBLBQYAAAAABgAGAFkBAABr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6995" cy="139700"/>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8699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6.85pt;mso-position-horizontal:outside;mso-position-horizontal-relative:margin;mso-wrap-style:none;z-index:251658240;mso-width-relative:page;mso-height-relative:page;" filled="f" stroked="f" coordsize="21600,21600" o:gfxdata="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qqZ60AAAAAMBAAAPAAAAAAAA&#10;AAEAIAAAACIAAABkcnMvZG93bnJldi54bWxQSwECFAAUAAAACACHTuJA5lKDX+EBAAC1AwAADgAA&#10;AAAAAAABACAAAAAfAQAAZHJzL2Uyb0RvYy54bWxQSwUGAAAAAAYABgBZAQAAcg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139700"/>
              <wp:effectExtent l="0" t="0" r="0" b="0"/>
              <wp:wrapNone/>
              <wp:docPr id="3"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5778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1pt;width:4.55pt;mso-position-horizontal:outside;mso-position-horizontal-relative:margin;mso-wrap-style:none;z-index:251662336;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di3EzwAAAAIBAAAPAAAAAAAA&#10;AAEAIAAAACIAAABkcnMvZG93bnJldi54bWxQSwECFAAUAAAACACHTuJAzjfkrOIBAAC1AwAADgAA&#10;AAAAAAABACAAAAAeAQAAZHJzL2Uyb0RvYy54bWxQSwUGAAAAAAYABgBZAQAAcg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DJuI1/fAQAAtQMAAA4AAAAA&#10;AAAAAQAgAAAAHwEAAGRycy9lMm9Eb2MueG1sUEsFBgAAAAAGAAYAWQEAAHA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spacing w:before="567"/>
      <w:jc w:val="both"/>
      <w:rPr>
        <w:rFonts w:ascii="黑体" w:hAnsi="黑体" w:eastAsia="黑体" w:cs="黑体"/>
        <w:sz w:val="21"/>
        <w:szCs w:val="21"/>
      </w:rPr>
    </w:pPr>
    <w:r>
      <w:rPr>
        <w:rFonts w:hint="eastAsia" w:ascii="黑体" w:hAnsi="黑体" w:eastAsia="黑体" w:cs="黑体"/>
        <w:sz w:val="21"/>
        <w:szCs w:val="21"/>
      </w:rPr>
      <w:t>ICS  XXXXX</w:t>
    </w:r>
  </w:p>
  <w:p>
    <w:pPr>
      <w:pStyle w:val="12"/>
      <w:pBdr>
        <w:top w:val="none" w:color="auto" w:sz="0" w:space="1"/>
        <w:left w:val="none" w:color="auto" w:sz="0" w:space="4"/>
        <w:bottom w:val="none" w:color="auto" w:sz="0" w:space="1"/>
        <w:right w:val="none" w:color="auto" w:sz="0" w:space="4"/>
      </w:pBdr>
      <w:jc w:val="both"/>
      <w:rPr>
        <w:rFonts w:ascii="黑体" w:hAnsi="黑体" w:eastAsia="黑体" w:cs="黑体"/>
        <w:sz w:val="21"/>
        <w:szCs w:val="21"/>
      </w:rPr>
    </w:pPr>
    <w:r>
      <w:rPr>
        <w:rFonts w:hint="eastAsia" w:ascii="黑体" w:hAnsi="黑体" w:eastAsia="黑体" w:cs="黑体"/>
        <w:sz w:val="21"/>
        <w:szCs w:val="21"/>
      </w:rPr>
      <w:t>X  XX</w:t>
    </w:r>
  </w:p>
  <w:p>
    <w:pPr>
      <w:pStyle w:val="12"/>
      <w:pBdr>
        <w:top w:val="none" w:color="auto" w:sz="0" w:space="1"/>
        <w:left w:val="none" w:color="auto" w:sz="0" w:space="4"/>
        <w:bottom w:val="none" w:color="auto" w:sz="0" w:space="1"/>
        <w:right w:val="none" w:color="auto" w:sz="0" w:space="4"/>
      </w:pBdr>
      <w:jc w:val="both"/>
      <w:rPr>
        <w:rFonts w:ascii="黑体" w:hAnsi="黑体" w:eastAsia="黑体" w:cs="黑体"/>
        <w:sz w:val="21"/>
        <w:szCs w:val="21"/>
      </w:rPr>
    </w:pPr>
    <w:r>
      <w:rPr>
        <w:rFonts w:hint="eastAsia" w:ascii="黑体" w:hAnsi="黑体" w:eastAsia="黑体" w:cs="黑体"/>
        <w:sz w:val="21"/>
        <w:szCs w:val="21"/>
      </w:rPr>
      <w:t>备案号：XXXX-XXXX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ind w:firstLine="7770" w:firstLineChars="3700"/>
      <w:jc w:val="both"/>
    </w:pPr>
    <w:r>
      <w:rPr>
        <w:rFonts w:hint="eastAsia" w:ascii="黑体" w:hAnsi="黑体" w:eastAsia="黑体" w:cs="黑体"/>
        <w:sz w:val="21"/>
        <w:szCs w:val="21"/>
      </w:rPr>
      <w:t>DB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黑体" w:hAnsi="黑体" w:eastAsia="黑体" w:cs="黑体"/>
        <w:sz w:val="21"/>
        <w:szCs w:val="21"/>
      </w:rPr>
    </w:pPr>
    <w:r>
      <w:rPr>
        <w:rFonts w:hint="eastAsia" w:ascii="黑体" w:hAnsi="黑体" w:eastAsia="黑体" w:cs="黑体"/>
        <w:sz w:val="21"/>
        <w:szCs w:val="21"/>
      </w:rPr>
      <w:t>DB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ind w:firstLine="12390" w:firstLineChars="5900"/>
      <w:jc w:val="both"/>
    </w:pPr>
    <w:r>
      <w:rPr>
        <w:rFonts w:hint="eastAsia" w:ascii="黑体" w:hAnsi="黑体" w:eastAsia="黑体" w:cs="黑体"/>
        <w:sz w:val="21"/>
        <w:szCs w:val="21"/>
      </w:rPr>
      <w:t>DB XX/XXX-XXXX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E7"/>
    <w:rsid w:val="000D2752"/>
    <w:rsid w:val="001D5379"/>
    <w:rsid w:val="00262422"/>
    <w:rsid w:val="00321EB4"/>
    <w:rsid w:val="003F6BF6"/>
    <w:rsid w:val="004241BD"/>
    <w:rsid w:val="00667848"/>
    <w:rsid w:val="006D0280"/>
    <w:rsid w:val="00715251"/>
    <w:rsid w:val="00740F03"/>
    <w:rsid w:val="008549A1"/>
    <w:rsid w:val="00957BE7"/>
    <w:rsid w:val="00AC51DD"/>
    <w:rsid w:val="021D7001"/>
    <w:rsid w:val="044D2C7C"/>
    <w:rsid w:val="04FD5D14"/>
    <w:rsid w:val="05022FAB"/>
    <w:rsid w:val="0D01024F"/>
    <w:rsid w:val="0DF864BB"/>
    <w:rsid w:val="0F5405A4"/>
    <w:rsid w:val="10A724CB"/>
    <w:rsid w:val="14853D44"/>
    <w:rsid w:val="160024A6"/>
    <w:rsid w:val="16367259"/>
    <w:rsid w:val="163D2C98"/>
    <w:rsid w:val="189721BF"/>
    <w:rsid w:val="19855E91"/>
    <w:rsid w:val="199712FE"/>
    <w:rsid w:val="1B102522"/>
    <w:rsid w:val="1BBC47A2"/>
    <w:rsid w:val="1D7C7EDA"/>
    <w:rsid w:val="1D841F37"/>
    <w:rsid w:val="1FBD48E1"/>
    <w:rsid w:val="20457720"/>
    <w:rsid w:val="210B1A8E"/>
    <w:rsid w:val="251034ED"/>
    <w:rsid w:val="27B60739"/>
    <w:rsid w:val="2AB22825"/>
    <w:rsid w:val="2ADF295D"/>
    <w:rsid w:val="2BA7767F"/>
    <w:rsid w:val="2BDA7E5F"/>
    <w:rsid w:val="2C170F19"/>
    <w:rsid w:val="337D52C7"/>
    <w:rsid w:val="33EE0CF7"/>
    <w:rsid w:val="340353C2"/>
    <w:rsid w:val="386A41B1"/>
    <w:rsid w:val="3BD45701"/>
    <w:rsid w:val="3D78574C"/>
    <w:rsid w:val="3EA50271"/>
    <w:rsid w:val="3FD52CF9"/>
    <w:rsid w:val="3FD5394B"/>
    <w:rsid w:val="40582C9E"/>
    <w:rsid w:val="40821B36"/>
    <w:rsid w:val="420C7184"/>
    <w:rsid w:val="42176969"/>
    <w:rsid w:val="42DB797E"/>
    <w:rsid w:val="436C40FE"/>
    <w:rsid w:val="449118EE"/>
    <w:rsid w:val="44E019A6"/>
    <w:rsid w:val="49C45368"/>
    <w:rsid w:val="50EC3D29"/>
    <w:rsid w:val="54C77809"/>
    <w:rsid w:val="58910FA6"/>
    <w:rsid w:val="59D763B9"/>
    <w:rsid w:val="5A1F59D5"/>
    <w:rsid w:val="5F8938B3"/>
    <w:rsid w:val="600E5B52"/>
    <w:rsid w:val="60B830E2"/>
    <w:rsid w:val="625A725F"/>
    <w:rsid w:val="62C02226"/>
    <w:rsid w:val="62DE23BF"/>
    <w:rsid w:val="63F63366"/>
    <w:rsid w:val="640D7516"/>
    <w:rsid w:val="657D616B"/>
    <w:rsid w:val="65B56D84"/>
    <w:rsid w:val="67AE4D47"/>
    <w:rsid w:val="682C079A"/>
    <w:rsid w:val="68CC76A3"/>
    <w:rsid w:val="68DF44C8"/>
    <w:rsid w:val="6AA462C8"/>
    <w:rsid w:val="6C3B3149"/>
    <w:rsid w:val="6C9553A6"/>
    <w:rsid w:val="6C9E34C4"/>
    <w:rsid w:val="6FC7684B"/>
    <w:rsid w:val="729018FD"/>
    <w:rsid w:val="72DF3F7F"/>
    <w:rsid w:val="74AD2C9F"/>
    <w:rsid w:val="759A22AD"/>
    <w:rsid w:val="77DD2E64"/>
    <w:rsid w:val="7A10351A"/>
    <w:rsid w:val="7AAE7DED"/>
    <w:rsid w:val="7B9F7224"/>
    <w:rsid w:val="7D765F71"/>
    <w:rsid w:val="7D91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link w:val="24"/>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3" w:lineRule="auto"/>
      <w:outlineLvl w:val="2"/>
    </w:pPr>
    <w:rPr>
      <w:b/>
      <w:sz w:val="32"/>
    </w:rPr>
  </w:style>
  <w:style w:type="paragraph" w:styleId="5">
    <w:name w:val="heading 4"/>
    <w:basedOn w:val="1"/>
    <w:next w:val="1"/>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after="290" w:line="372" w:lineRule="auto"/>
      <w:outlineLvl w:val="4"/>
    </w:pPr>
    <w:rPr>
      <w:b/>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5"/>
    <w:qFormat/>
    <w:uiPriority w:val="0"/>
    <w:pPr>
      <w:jc w:val="left"/>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Balloon Text"/>
    <w:basedOn w:val="1"/>
    <w:link w:val="27"/>
    <w:qFormat/>
    <w:uiPriority w:val="0"/>
    <w:rPr>
      <w:sz w:val="18"/>
      <w:szCs w:val="18"/>
    </w:rPr>
  </w:style>
  <w:style w:type="paragraph" w:styleId="11">
    <w:name w:val="footer"/>
    <w:basedOn w:val="1"/>
    <w:link w:val="22"/>
    <w:qFormat/>
    <w:uiPriority w:val="99"/>
    <w:pPr>
      <w:tabs>
        <w:tab w:val="center" w:pos="4153"/>
        <w:tab w:val="right" w:pos="8306"/>
      </w:tabs>
      <w:snapToGrid w:val="0"/>
      <w:jc w:val="left"/>
    </w:pPr>
    <w:rPr>
      <w:sz w:val="18"/>
      <w:szCs w:val="18"/>
    </w:rPr>
  </w:style>
  <w:style w:type="paragraph" w:styleId="12">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2"/>
    <w:basedOn w:val="1"/>
    <w:next w:val="1"/>
    <w:qFormat/>
    <w:uiPriority w:val="0"/>
    <w:pPr>
      <w:ind w:left="420" w:leftChars="200"/>
    </w:pPr>
  </w:style>
  <w:style w:type="paragraph" w:styleId="16">
    <w:name w:val="annotation subject"/>
    <w:basedOn w:val="7"/>
    <w:next w:val="7"/>
    <w:link w:val="26"/>
    <w:qFormat/>
    <w:uiPriority w:val="0"/>
    <w:rPr>
      <w:b/>
      <w:bCs/>
    </w:rPr>
  </w:style>
  <w:style w:type="table" w:styleId="18">
    <w:name w:val="Table Grid"/>
    <w:basedOn w:val="1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annotation reference"/>
    <w:basedOn w:val="19"/>
    <w:qFormat/>
    <w:uiPriority w:val="0"/>
    <w:rPr>
      <w:sz w:val="21"/>
      <w:szCs w:val="21"/>
    </w:rPr>
  </w:style>
  <w:style w:type="character" w:customStyle="1" w:styleId="21">
    <w:name w:val="页眉 Char"/>
    <w:basedOn w:val="19"/>
    <w:link w:val="12"/>
    <w:qFormat/>
    <w:uiPriority w:val="99"/>
    <w:rPr>
      <w:sz w:val="18"/>
      <w:szCs w:val="18"/>
    </w:rPr>
  </w:style>
  <w:style w:type="character" w:customStyle="1" w:styleId="22">
    <w:name w:val="页脚 Char"/>
    <w:basedOn w:val="19"/>
    <w:link w:val="11"/>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标题 2 Char"/>
    <w:link w:val="3"/>
    <w:qFormat/>
    <w:uiPriority w:val="9"/>
    <w:rPr>
      <w:rFonts w:ascii="Arial" w:hAnsi="Arial" w:eastAsia="黑体"/>
      <w:b/>
      <w:sz w:val="32"/>
    </w:rPr>
  </w:style>
  <w:style w:type="character" w:customStyle="1" w:styleId="25">
    <w:name w:val="批注文字 Char"/>
    <w:basedOn w:val="19"/>
    <w:link w:val="7"/>
    <w:qFormat/>
    <w:uiPriority w:val="0"/>
    <w:rPr>
      <w:rFonts w:ascii="Calibri" w:hAnsi="Calibri" w:eastAsia="宋体" w:cs="宋体"/>
      <w:kern w:val="2"/>
      <w:sz w:val="21"/>
      <w:szCs w:val="22"/>
    </w:rPr>
  </w:style>
  <w:style w:type="character" w:customStyle="1" w:styleId="26">
    <w:name w:val="批注主题 Char"/>
    <w:basedOn w:val="25"/>
    <w:link w:val="16"/>
    <w:qFormat/>
    <w:uiPriority w:val="0"/>
    <w:rPr>
      <w:rFonts w:ascii="Calibri" w:hAnsi="Calibri" w:eastAsia="宋体" w:cs="宋体"/>
      <w:b/>
      <w:bCs/>
      <w:kern w:val="2"/>
      <w:sz w:val="21"/>
      <w:szCs w:val="22"/>
    </w:rPr>
  </w:style>
  <w:style w:type="character" w:customStyle="1" w:styleId="27">
    <w:name w:val="批注框文本 Char"/>
    <w:basedOn w:val="19"/>
    <w:link w:val="10"/>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3438</Words>
  <Characters>19600</Characters>
  <Lines>163</Lines>
  <Paragraphs>45</Paragraphs>
  <TotalTime>3</TotalTime>
  <ScaleCrop>false</ScaleCrop>
  <LinksUpToDate>false</LinksUpToDate>
  <CharactersWithSpaces>22993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2020-09-04T03:25:00Z</dcterms:created>
  <dc:creator>Administrator</dc:creator>
  <cp:lastModifiedBy>Administrator</cp:lastModifiedBy>
  <cp:lastPrinted>2020-04-29T05:51:00Z</cp:lastPrinted>
  <dcterms:modified xsi:type="dcterms:W3CDTF">2020-09-09T05:18:48Z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