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年场（厂）内专用机动车辆检验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人</w:t>
      </w:r>
      <w:r>
        <w:rPr>
          <w:rFonts w:hint="eastAsia" w:ascii="宋体" w:hAnsi="宋体" w:cs="宋体"/>
          <w:b/>
          <w:bCs/>
          <w:sz w:val="32"/>
          <w:szCs w:val="32"/>
        </w:rPr>
        <w:t>员资格取证</w:t>
      </w:r>
    </w:p>
    <w:p>
      <w:pPr>
        <w:spacing w:line="44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专业培训活动</w:t>
      </w:r>
    </w:p>
    <w:p>
      <w:pPr>
        <w:spacing w:line="440" w:lineRule="exact"/>
        <w:jc w:val="center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u w:val="wave"/>
        </w:rPr>
        <w:t>会务安排及注意事项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一、报到程序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1、在大堂办理审核签到手续, 领取培训资料、笔记本、签字笔等；</w:t>
      </w:r>
    </w:p>
    <w:p>
      <w:pPr>
        <w:spacing w:line="440" w:lineRule="exact"/>
        <w:ind w:firstLine="420" w:firstLineChars="200"/>
        <w:rPr>
          <w:rFonts w:hint="eastAsia" w:ascii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2、在宾馆前台办理入住手续，安排房间，缴纳食宿费预收款2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</w:rPr>
        <w:t>0元/人·天。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二、日程安排：</w:t>
      </w:r>
      <w:r>
        <w:rPr>
          <w:rFonts w:hint="eastAsia" w:ascii="宋体" w:hAnsi="宋体" w:cs="宋体"/>
          <w:color w:val="000000"/>
          <w:sz w:val="21"/>
          <w:szCs w:val="21"/>
        </w:rPr>
        <w:t>见附件。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三、会议地点及时间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1、上课地点：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检验师  主楼5楼会议室</w:t>
      </w:r>
    </w:p>
    <w:p>
      <w:pPr>
        <w:spacing w:line="440" w:lineRule="exact"/>
        <w:ind w:firstLine="2100" w:firstLineChars="1000"/>
        <w:rPr>
          <w:rFonts w:hint="default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检验员  主楼二楼会议室</w:t>
      </w:r>
    </w:p>
    <w:p>
      <w:pPr>
        <w:spacing w:line="440" w:lineRule="exact"/>
        <w:ind w:firstLine="420" w:firstLineChars="200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2、上课时间：上午：08:30</w:t>
      </w:r>
      <w:r>
        <w:rPr>
          <w:rFonts w:hint="eastAsia" w:ascii="宋体" w:cs="宋体"/>
          <w:color w:val="000000"/>
          <w:sz w:val="21"/>
          <w:szCs w:val="21"/>
        </w:rPr>
        <w:t>-</w:t>
      </w:r>
      <w:r>
        <w:rPr>
          <w:rFonts w:hint="eastAsia" w:ascii="宋体" w:hAnsi="宋体" w:cs="宋体"/>
          <w:color w:val="000000"/>
          <w:sz w:val="21"/>
          <w:szCs w:val="21"/>
        </w:rPr>
        <w:t>12:00     下午：14:</w:t>
      </w:r>
      <w:r>
        <w:rPr>
          <w:rFonts w:hint="eastAsia" w:ascii="宋体" w:cs="宋体"/>
          <w:color w:val="000000"/>
          <w:sz w:val="21"/>
          <w:szCs w:val="21"/>
          <w:lang w:val="en-US" w:eastAsia="zh-CN"/>
        </w:rPr>
        <w:t>0</w:t>
      </w:r>
      <w:r>
        <w:rPr>
          <w:rFonts w:hint="eastAsia" w:ascii="宋体" w:cs="宋体"/>
          <w:color w:val="000000"/>
          <w:sz w:val="21"/>
          <w:szCs w:val="21"/>
        </w:rPr>
        <w:t>0-</w:t>
      </w:r>
      <w:r>
        <w:rPr>
          <w:rFonts w:hint="eastAsia" w:ascii="宋体" w:hAnsi="宋体" w:cs="宋体"/>
          <w:color w:val="000000"/>
          <w:sz w:val="21"/>
          <w:szCs w:val="21"/>
        </w:rPr>
        <w:t>18:</w:t>
      </w:r>
      <w:r>
        <w:rPr>
          <w:rFonts w:hint="eastAsia" w:ascii="宋体" w:cs="宋体"/>
          <w:color w:val="000000"/>
          <w:sz w:val="21"/>
          <w:szCs w:val="21"/>
        </w:rPr>
        <w:t>00</w:t>
      </w:r>
    </w:p>
    <w:p>
      <w:pPr>
        <w:spacing w:line="440" w:lineRule="exact"/>
        <w:ind w:firstLine="420" w:firstLineChars="200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3、晚自习地点与培训地点相同：19:00-22:</w:t>
      </w:r>
      <w:r>
        <w:rPr>
          <w:rFonts w:hint="eastAsia" w:ascii="宋体" w:cs="宋体"/>
          <w:color w:val="000000"/>
          <w:sz w:val="21"/>
          <w:szCs w:val="21"/>
        </w:rPr>
        <w:t>00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四、就餐地点及时间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1、就餐地点：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宴会厅</w:t>
      </w:r>
      <w:r>
        <w:rPr>
          <w:rFonts w:hint="eastAsia" w:ascii="宋体" w:hAnsi="宋体" w:cs="宋体"/>
          <w:color w:val="FF0000"/>
          <w:sz w:val="21"/>
          <w:szCs w:val="21"/>
        </w:rPr>
        <w:t>一楼</w:t>
      </w:r>
    </w:p>
    <w:p>
      <w:pPr>
        <w:spacing w:line="440" w:lineRule="exact"/>
        <w:ind w:firstLine="420" w:firstLineChars="200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2、就餐时间：早餐：07:00-08:00    午餐： 12:00-13:</w:t>
      </w:r>
      <w:r>
        <w:rPr>
          <w:rFonts w:hint="eastAsia" w:ascii="宋体" w:cs="宋体"/>
          <w:color w:val="000000"/>
          <w:sz w:val="21"/>
          <w:szCs w:val="21"/>
        </w:rPr>
        <w:t>00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  晚餐： 18:00-19:</w:t>
      </w:r>
      <w:r>
        <w:rPr>
          <w:rFonts w:hint="eastAsia" w:ascii="宋体" w:cs="宋体"/>
          <w:color w:val="000000"/>
          <w:sz w:val="21"/>
          <w:szCs w:val="21"/>
        </w:rPr>
        <w:t>00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3、就餐形式：自助餐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五、注意事项，为确保培训与考核活动的顺利进行，请各位注意以下事项：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1、培训期间，请各参会人员严格遵守各项活动的时间安排，完成规定课时的学习工作；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2、上课教室及楼内严禁吸烟、随地吐痰及乱扔东西，上课时请将手机调至静音模式或关闭；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3、爱护公共设施。如教学、实习等仪器设备，勿在课桌上乱写乱画等；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4、培训期间，请妥善保管好自己的财物，外出及过马路请注意人身安全；</w:t>
      </w:r>
    </w:p>
    <w:p>
      <w:pPr>
        <w:spacing w:line="440" w:lineRule="exact"/>
        <w:ind w:firstLine="422" w:firstLineChars="200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5、培训期间，如中途离开，事先应向会务工作人员请假说明；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6、培训及考核期间，如有相关事宜（通知），将以书面形式张贴在所能公示的地点（如大厅、餐厅等），敬请各位留意；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7、为保证良好的课堂秩序、让我们有更多的收获，上课时请勿随意走动、随便说话；</w:t>
      </w:r>
    </w:p>
    <w:p>
      <w:pPr>
        <w:spacing w:line="440" w:lineRule="exact"/>
        <w:ind w:firstLine="422" w:firstLineChars="200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8、请不要接受陌生人的邀请（如打麻将、打扑克、旅游、喝茶、看演出等）以免上当受骗；</w:t>
      </w:r>
    </w:p>
    <w:p>
      <w:pPr>
        <w:spacing w:line="440" w:lineRule="exact"/>
        <w:ind w:firstLine="422" w:firstLineChars="200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9、严禁酗酒、赌博、严禁聚众闹事、打架斗殴，若有违反，按《中华人民共和国治安管理处罚条例》追究其相应责任。</w:t>
      </w:r>
    </w:p>
    <w:p>
      <w:pPr>
        <w:jc w:val="center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jc w:val="center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jc w:val="center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jc w:val="center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spacing w:line="600" w:lineRule="exact"/>
        <w:ind w:right="318"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培训活动报到地点、乘车路线及相关食宿安排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一、报到地点</w:t>
      </w:r>
    </w:p>
    <w:p>
      <w:pPr>
        <w:pStyle w:val="2"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山东省济南市历下区</w:t>
      </w:r>
    </w:p>
    <w:p>
      <w:pPr>
        <w:pStyle w:val="11"/>
        <w:spacing w:line="600" w:lineRule="exact"/>
        <w:ind w:left="2122" w:leftChars="296" w:hanging="1500" w:hangingChars="5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酒店地址：</w:t>
      </w:r>
      <w:r>
        <w:rPr>
          <w:rFonts w:hint="eastAsia" w:ascii="仿宋" w:hAnsi="仿宋" w:eastAsia="仿宋" w:cs="仿宋"/>
          <w:color w:val="auto"/>
          <w:sz w:val="32"/>
        </w:rPr>
        <w:t>济南市历下区文化东路39-1号（文化东路北燕山小区内）</w:t>
      </w:r>
    </w:p>
    <w:p>
      <w:pPr>
        <w:pStyle w:val="11"/>
        <w:spacing w:line="600" w:lineRule="exact"/>
        <w:ind w:left="2122" w:leftChars="296" w:hanging="1500" w:hanging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联系电话：</w:t>
      </w:r>
      <w:r>
        <w:rPr>
          <w:rFonts w:hint="eastAsia" w:ascii="仿宋" w:hAnsi="仿宋" w:eastAsia="仿宋" w:cs="仿宋"/>
          <w:color w:val="auto"/>
          <w:sz w:val="32"/>
        </w:rPr>
        <w:t>0531-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88023939</w:t>
      </w:r>
    </w:p>
    <w:p>
      <w:pPr>
        <w:pStyle w:val="11"/>
        <w:spacing w:line="600" w:lineRule="exact"/>
        <w:ind w:left="638" w:leftChars="304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联 系 人：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田家鹏   18653192572</w:t>
      </w:r>
    </w:p>
    <w:p>
      <w:pPr>
        <w:numPr>
          <w:ilvl w:val="0"/>
          <w:numId w:val="1"/>
        </w:numPr>
        <w:spacing w:line="600" w:lineRule="exact"/>
        <w:ind w:right="320" w:firstLine="60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报到时间（含补考）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检验师：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32"/>
          <w:szCs w:val="32"/>
        </w:rPr>
        <w:t>:00～18:00。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检验员：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32"/>
          <w:szCs w:val="32"/>
        </w:rPr>
        <w:t>:00～18:00。</w:t>
      </w:r>
    </w:p>
    <w:p>
      <w:pPr>
        <w:pStyle w:val="2"/>
        <w:spacing w:line="600" w:lineRule="exact"/>
        <w:ind w:left="567"/>
        <w:jc w:val="both"/>
        <w:rPr>
          <w:rFonts w:hint="eastAsia" w:ascii="黑体" w:hAnsi="黑体" w:eastAsia="黑体" w:cstheme="minorBidi"/>
          <w:color w:val="auto"/>
          <w:sz w:val="30"/>
          <w:szCs w:val="30"/>
        </w:rPr>
      </w:pPr>
      <w:r>
        <w:rPr>
          <w:rFonts w:hint="eastAsia" w:ascii="黑体" w:hAnsi="黑体" w:eastAsia="黑体" w:cstheme="minorBidi"/>
          <w:color w:val="auto"/>
          <w:sz w:val="30"/>
          <w:szCs w:val="30"/>
        </w:rPr>
        <w:t>三、考试地点乘车路线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（一）火车站至酒店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1</w:t>
      </w:r>
      <w:r>
        <w:rPr>
          <w:rFonts w:hint="eastAsia" w:ascii="仿宋" w:hAnsi="仿宋" w:eastAsia="仿宋"/>
          <w:color w:val="auto"/>
          <w:sz w:val="32"/>
        </w:rPr>
        <w:t>、济南火车站至酒店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自济南火车站乘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25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2</w:t>
      </w:r>
      <w:r>
        <w:rPr>
          <w:rFonts w:hint="eastAsia" w:ascii="仿宋" w:hAnsi="仿宋" w:eastAsia="仿宋"/>
          <w:color w:val="auto"/>
          <w:sz w:val="32"/>
        </w:rPr>
        <w:t>、济南西站至酒店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自济南西站乘</w:t>
      </w:r>
      <w:r>
        <w:rPr>
          <w:rFonts w:ascii="仿宋" w:hAnsi="仿宋" w:eastAsia="仿宋"/>
          <w:color w:val="auto"/>
          <w:sz w:val="32"/>
        </w:rPr>
        <w:t>K156</w:t>
      </w:r>
      <w:r>
        <w:rPr>
          <w:rFonts w:hint="eastAsia" w:ascii="仿宋" w:hAnsi="仿宋" w:eastAsia="仿宋"/>
          <w:color w:val="auto"/>
          <w:sz w:val="32"/>
        </w:rPr>
        <w:t>路公交车至济南火车站，换乘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60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（二）机场至酒店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自济南机场乘机场大巴（民航班车）至玉泉森信大酒店下车，换乘</w:t>
      </w:r>
      <w:r>
        <w:rPr>
          <w:rFonts w:ascii="仿宋" w:hAnsi="仿宋" w:eastAsia="仿宋"/>
          <w:color w:val="auto"/>
          <w:sz w:val="32"/>
        </w:rPr>
        <w:t>80</w:t>
      </w:r>
      <w:r>
        <w:rPr>
          <w:rFonts w:hint="eastAsia" w:ascii="仿宋" w:hAnsi="仿宋" w:eastAsia="仿宋"/>
          <w:color w:val="auto"/>
          <w:sz w:val="32"/>
        </w:rPr>
        <w:t>路公交车至燕子山小区下车，步行约</w:t>
      </w:r>
      <w:r>
        <w:rPr>
          <w:rFonts w:ascii="仿宋" w:hAnsi="仿宋" w:eastAsia="仿宋"/>
          <w:color w:val="auto"/>
          <w:sz w:val="32"/>
        </w:rPr>
        <w:t>500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（三）汽车站至酒店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自济南长途汽车总站乘</w:t>
      </w:r>
      <w:r>
        <w:rPr>
          <w:rFonts w:ascii="仿宋" w:hAnsi="仿宋" w:eastAsia="仿宋"/>
          <w:color w:val="auto"/>
          <w:sz w:val="32"/>
        </w:rPr>
        <w:t>4</w:t>
      </w:r>
      <w:r>
        <w:rPr>
          <w:rFonts w:hint="eastAsia" w:ascii="仿宋" w:hAnsi="仿宋" w:eastAsia="仿宋"/>
          <w:color w:val="auto"/>
          <w:sz w:val="32"/>
        </w:rPr>
        <w:t>路或</w:t>
      </w:r>
      <w:r>
        <w:rPr>
          <w:rFonts w:ascii="仿宋" w:hAnsi="仿宋" w:eastAsia="仿宋"/>
          <w:color w:val="auto"/>
          <w:sz w:val="32"/>
        </w:rPr>
        <w:t>5</w:t>
      </w:r>
      <w:r>
        <w:rPr>
          <w:rFonts w:hint="eastAsia" w:ascii="仿宋" w:hAnsi="仿宋" w:eastAsia="仿宋"/>
          <w:color w:val="auto"/>
          <w:sz w:val="32"/>
        </w:rPr>
        <w:t>路公交车至大观园换乘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30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pStyle w:val="2"/>
        <w:spacing w:line="600" w:lineRule="exact"/>
        <w:ind w:left="567"/>
        <w:jc w:val="both"/>
        <w:rPr>
          <w:rFonts w:ascii="方正仿宋简体" w:hAnsi="Calibri" w:eastAsia="方正仿宋简体" w:cs="方正仿宋简体"/>
          <w:color w:val="auto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14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D3DF2"/>
    <w:multiLevelType w:val="singleLevel"/>
    <w:tmpl w:val="DA3D3D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A"/>
    <w:rsid w:val="0001505C"/>
    <w:rsid w:val="00015EF5"/>
    <w:rsid w:val="00024EA6"/>
    <w:rsid w:val="000462DF"/>
    <w:rsid w:val="000F4CF7"/>
    <w:rsid w:val="00132AD6"/>
    <w:rsid w:val="00192BAF"/>
    <w:rsid w:val="00286FC7"/>
    <w:rsid w:val="003C31A2"/>
    <w:rsid w:val="00440E04"/>
    <w:rsid w:val="004B3524"/>
    <w:rsid w:val="00586D75"/>
    <w:rsid w:val="00591E99"/>
    <w:rsid w:val="005E579B"/>
    <w:rsid w:val="006555B1"/>
    <w:rsid w:val="00672DA6"/>
    <w:rsid w:val="0068376C"/>
    <w:rsid w:val="0073295E"/>
    <w:rsid w:val="00782B43"/>
    <w:rsid w:val="007B604A"/>
    <w:rsid w:val="007F3838"/>
    <w:rsid w:val="007F3858"/>
    <w:rsid w:val="00853BE3"/>
    <w:rsid w:val="00887E5E"/>
    <w:rsid w:val="008C7545"/>
    <w:rsid w:val="00922667"/>
    <w:rsid w:val="00966FAA"/>
    <w:rsid w:val="009D386A"/>
    <w:rsid w:val="00A53AB5"/>
    <w:rsid w:val="00A909F3"/>
    <w:rsid w:val="00AD16C3"/>
    <w:rsid w:val="00AF225A"/>
    <w:rsid w:val="00B4228B"/>
    <w:rsid w:val="00B45B86"/>
    <w:rsid w:val="00C01AB8"/>
    <w:rsid w:val="00C33F86"/>
    <w:rsid w:val="00D73800"/>
    <w:rsid w:val="00F02879"/>
    <w:rsid w:val="00F36344"/>
    <w:rsid w:val="00F74EBC"/>
    <w:rsid w:val="00F8729D"/>
    <w:rsid w:val="00FA66FF"/>
    <w:rsid w:val="09B37D6E"/>
    <w:rsid w:val="10AD436B"/>
    <w:rsid w:val="59BB4B23"/>
    <w:rsid w:val="786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2018-07-09T01:25:00Z</dcterms:created>
  <dc:creator>林琳</dc:creator>
  <cp:lastModifiedBy>逆风飘</cp:lastModifiedBy>
  <dcterms:modified xsi:type="dcterms:W3CDTF">2020-09-10T08:12:53Z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