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sz w:val="32"/>
          <w:szCs w:val="32"/>
          <w:u w:val="wave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jc w:val="center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spacing w:line="600" w:lineRule="exact"/>
        <w:ind w:right="318"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培训活动报到地点、乘车路线及相关食宿安排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一、报到地点</w:t>
      </w:r>
    </w:p>
    <w:p>
      <w:pPr>
        <w:pStyle w:val="2"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山东省济南市历下区</w:t>
      </w:r>
    </w:p>
    <w:p>
      <w:pPr>
        <w:pStyle w:val="5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酒店地址：</w:t>
      </w:r>
      <w:r>
        <w:rPr>
          <w:rFonts w:hint="eastAsia" w:ascii="仿宋" w:hAnsi="仿宋" w:eastAsia="仿宋" w:cs="仿宋"/>
          <w:color w:val="auto"/>
          <w:sz w:val="32"/>
        </w:rPr>
        <w:t>济南市历下区文化东路39-1号（文化东路北燕山小区内）</w:t>
      </w:r>
    </w:p>
    <w:p>
      <w:pPr>
        <w:pStyle w:val="5"/>
        <w:spacing w:line="600" w:lineRule="exact"/>
        <w:ind w:left="2122" w:leftChars="296" w:hanging="1500" w:hanging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联系电话：</w:t>
      </w:r>
      <w:r>
        <w:rPr>
          <w:rFonts w:hint="eastAsia" w:ascii="仿宋" w:hAnsi="仿宋" w:eastAsia="仿宋" w:cs="仿宋"/>
          <w:color w:val="auto"/>
          <w:sz w:val="32"/>
        </w:rPr>
        <w:t>0531-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88023939</w:t>
      </w:r>
    </w:p>
    <w:p>
      <w:pPr>
        <w:pStyle w:val="5"/>
        <w:spacing w:line="600" w:lineRule="exact"/>
        <w:ind w:left="638" w:leftChars="304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联 系 人：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田家鹏   18653192572</w:t>
      </w:r>
    </w:p>
    <w:p>
      <w:pPr>
        <w:numPr>
          <w:ilvl w:val="0"/>
          <w:numId w:val="1"/>
        </w:numPr>
        <w:spacing w:line="600" w:lineRule="exact"/>
        <w:ind w:right="320" w:firstLine="60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报到时间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FF"/>
          <w:sz w:val="32"/>
          <w:szCs w:val="32"/>
        </w:rPr>
      </w:pP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检验师：</w:t>
      </w:r>
      <w:r>
        <w:rPr>
          <w:rFonts w:hint="eastAsia" w:ascii="仿宋" w:hAnsi="仿宋" w:eastAsia="仿宋"/>
          <w:color w:val="0000FF"/>
          <w:sz w:val="32"/>
          <w:szCs w:val="32"/>
        </w:rPr>
        <w:t>20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FF"/>
          <w:sz w:val="32"/>
          <w:szCs w:val="32"/>
        </w:rPr>
        <w:t>年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FF"/>
          <w:sz w:val="32"/>
          <w:szCs w:val="32"/>
        </w:rPr>
        <w:t>月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FF"/>
          <w:sz w:val="32"/>
          <w:szCs w:val="32"/>
        </w:rPr>
        <w:t>日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FF"/>
          <w:sz w:val="32"/>
          <w:szCs w:val="32"/>
        </w:rPr>
        <w:t>:00～18:00。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color w:val="0000FF"/>
          <w:sz w:val="30"/>
          <w:szCs w:val="30"/>
        </w:rPr>
      </w:pP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检验员：</w:t>
      </w:r>
      <w:r>
        <w:rPr>
          <w:rFonts w:hint="eastAsia" w:ascii="仿宋" w:hAnsi="仿宋" w:eastAsia="仿宋"/>
          <w:color w:val="0000FF"/>
          <w:sz w:val="32"/>
          <w:szCs w:val="32"/>
        </w:rPr>
        <w:t>20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FF"/>
          <w:sz w:val="32"/>
          <w:szCs w:val="32"/>
        </w:rPr>
        <w:t>年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FF"/>
          <w:sz w:val="32"/>
          <w:szCs w:val="32"/>
        </w:rPr>
        <w:t>月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FF"/>
          <w:sz w:val="32"/>
          <w:szCs w:val="32"/>
        </w:rPr>
        <w:t>日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FF"/>
          <w:sz w:val="32"/>
          <w:szCs w:val="32"/>
        </w:rPr>
        <w:t>:00～18:00。</w:t>
      </w:r>
    </w:p>
    <w:p>
      <w:pPr>
        <w:pStyle w:val="2"/>
        <w:spacing w:line="600" w:lineRule="exact"/>
        <w:ind w:left="567"/>
        <w:jc w:val="both"/>
        <w:rPr>
          <w:rFonts w:hint="eastAsia" w:ascii="黑体" w:hAnsi="黑体" w:eastAsia="黑体" w:cstheme="minorBidi"/>
          <w:color w:val="auto"/>
          <w:sz w:val="30"/>
          <w:szCs w:val="30"/>
        </w:rPr>
      </w:pPr>
      <w:r>
        <w:rPr>
          <w:rFonts w:hint="eastAsia" w:ascii="黑体" w:hAnsi="黑体" w:eastAsia="黑体" w:cstheme="minorBidi"/>
          <w:color w:val="auto"/>
          <w:sz w:val="30"/>
          <w:szCs w:val="30"/>
        </w:rPr>
        <w:t>三、考试地点乘车路线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（一）火车站至酒店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1</w:t>
      </w:r>
      <w:r>
        <w:rPr>
          <w:rFonts w:hint="eastAsia" w:ascii="仿宋" w:hAnsi="仿宋" w:eastAsia="仿宋"/>
          <w:color w:val="auto"/>
          <w:sz w:val="32"/>
        </w:rPr>
        <w:t>、济南火车站至酒店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自济南火车站乘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25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2</w:t>
      </w:r>
      <w:r>
        <w:rPr>
          <w:rFonts w:hint="eastAsia" w:ascii="仿宋" w:hAnsi="仿宋" w:eastAsia="仿宋"/>
          <w:color w:val="auto"/>
          <w:sz w:val="32"/>
        </w:rPr>
        <w:t>、济南西站至酒店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自济南西站乘</w:t>
      </w:r>
      <w:r>
        <w:rPr>
          <w:rFonts w:ascii="仿宋" w:hAnsi="仿宋" w:eastAsia="仿宋"/>
          <w:color w:val="auto"/>
          <w:sz w:val="32"/>
        </w:rPr>
        <w:t>K156</w:t>
      </w:r>
      <w:r>
        <w:rPr>
          <w:rFonts w:hint="eastAsia" w:ascii="仿宋" w:hAnsi="仿宋" w:eastAsia="仿宋"/>
          <w:color w:val="auto"/>
          <w:sz w:val="32"/>
        </w:rPr>
        <w:t>路公交车至济南火车站，换乘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60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（二）机场至酒店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自济南机场乘机场大巴（民航班车）至玉泉森信大酒店下车，换乘</w:t>
      </w:r>
      <w:r>
        <w:rPr>
          <w:rFonts w:ascii="仿宋" w:hAnsi="仿宋" w:eastAsia="仿宋"/>
          <w:color w:val="auto"/>
          <w:sz w:val="32"/>
        </w:rPr>
        <w:t>80</w:t>
      </w:r>
      <w:r>
        <w:rPr>
          <w:rFonts w:hint="eastAsia" w:ascii="仿宋" w:hAnsi="仿宋" w:eastAsia="仿宋"/>
          <w:color w:val="auto"/>
          <w:sz w:val="32"/>
        </w:rPr>
        <w:t>路公交车至燕子山小区下车，步行约</w:t>
      </w:r>
      <w:r>
        <w:rPr>
          <w:rFonts w:ascii="仿宋" w:hAnsi="仿宋" w:eastAsia="仿宋"/>
          <w:color w:val="auto"/>
          <w:sz w:val="32"/>
        </w:rPr>
        <w:t>500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元。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（三）汽车站至酒店</w:t>
      </w:r>
    </w:p>
    <w:p>
      <w:pPr>
        <w:spacing w:line="276" w:lineRule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自济南长途汽车总站乘</w:t>
      </w:r>
      <w:r>
        <w:rPr>
          <w:rFonts w:ascii="仿宋" w:hAnsi="仿宋" w:eastAsia="仿宋"/>
          <w:color w:val="auto"/>
          <w:sz w:val="32"/>
        </w:rPr>
        <w:t>4</w:t>
      </w:r>
      <w:r>
        <w:rPr>
          <w:rFonts w:hint="eastAsia" w:ascii="仿宋" w:hAnsi="仿宋" w:eastAsia="仿宋"/>
          <w:color w:val="auto"/>
          <w:sz w:val="32"/>
        </w:rPr>
        <w:t>路或</w:t>
      </w:r>
      <w:r>
        <w:rPr>
          <w:rFonts w:ascii="仿宋" w:hAnsi="仿宋" w:eastAsia="仿宋"/>
          <w:color w:val="auto"/>
          <w:sz w:val="32"/>
        </w:rPr>
        <w:t>5</w:t>
      </w:r>
      <w:r>
        <w:rPr>
          <w:rFonts w:hint="eastAsia" w:ascii="仿宋" w:hAnsi="仿宋" w:eastAsia="仿宋"/>
          <w:color w:val="auto"/>
          <w:sz w:val="32"/>
        </w:rPr>
        <w:t>路公交车至大观园换乘</w:t>
      </w:r>
      <w:r>
        <w:rPr>
          <w:rFonts w:ascii="仿宋" w:hAnsi="仿宋" w:eastAsia="仿宋"/>
          <w:color w:val="auto"/>
          <w:sz w:val="32"/>
        </w:rPr>
        <w:t>18</w:t>
      </w:r>
      <w:r>
        <w:rPr>
          <w:rFonts w:hint="eastAsia" w:ascii="仿宋" w:hAnsi="仿宋" w:eastAsia="仿宋"/>
          <w:color w:val="auto"/>
          <w:sz w:val="32"/>
        </w:rPr>
        <w:t>路公交车至燕子山路南段站下车，西行</w:t>
      </w:r>
      <w:r>
        <w:rPr>
          <w:rFonts w:ascii="仿宋" w:hAnsi="仿宋" w:eastAsia="仿宋"/>
          <w:color w:val="auto"/>
          <w:sz w:val="32"/>
        </w:rPr>
        <w:t>50</w:t>
      </w:r>
      <w:r>
        <w:rPr>
          <w:rFonts w:hint="eastAsia" w:ascii="仿宋" w:hAnsi="仿宋" w:eastAsia="仿宋"/>
          <w:color w:val="auto"/>
          <w:sz w:val="32"/>
        </w:rPr>
        <w:t>米红绿灯北行约</w:t>
      </w:r>
      <w:r>
        <w:rPr>
          <w:rFonts w:ascii="仿宋" w:hAnsi="仿宋" w:eastAsia="仿宋"/>
          <w:color w:val="auto"/>
          <w:sz w:val="32"/>
        </w:rPr>
        <w:t>100</w:t>
      </w:r>
      <w:r>
        <w:rPr>
          <w:rFonts w:hint="eastAsia" w:ascii="仿宋" w:hAnsi="仿宋" w:eastAsia="仿宋"/>
          <w:color w:val="auto"/>
          <w:sz w:val="32"/>
        </w:rPr>
        <w:t>米即到；</w:t>
      </w:r>
    </w:p>
    <w:p>
      <w:r>
        <w:rPr>
          <w:rFonts w:hint="eastAsia" w:ascii="仿宋" w:hAnsi="仿宋" w:eastAsia="仿宋"/>
          <w:color w:val="auto"/>
          <w:sz w:val="32"/>
        </w:rPr>
        <w:t>若直接乘出租车前往，费用约需</w:t>
      </w:r>
      <w:r>
        <w:rPr>
          <w:rFonts w:ascii="仿宋" w:hAnsi="仿宋" w:eastAsia="仿宋"/>
          <w:color w:val="auto"/>
          <w:sz w:val="32"/>
        </w:rPr>
        <w:t>30</w:t>
      </w:r>
      <w:r>
        <w:rPr>
          <w:rFonts w:hint="eastAsia" w:ascii="仿宋" w:hAnsi="仿宋" w:eastAsia="仿宋"/>
          <w:color w:val="auto"/>
          <w:sz w:val="32"/>
        </w:rPr>
        <w:t>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D3DF2"/>
    <w:multiLevelType w:val="singleLevel"/>
    <w:tmpl w:val="DA3D3D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2020-09-23T09:22:21Z</dcterms:created>
  <dc:creator>Administrator</dc:creator>
  <cp:lastModifiedBy>凤凌长空</cp:lastModifiedBy>
  <dcterms:modified xsi:type="dcterms:W3CDTF">2020-09-23T09:22:40Z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