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E6" w:rsidRDefault="00CC25B2">
      <w:pPr>
        <w:spacing w:line="440" w:lineRule="exact"/>
        <w:rPr>
          <w:rFonts w:ascii="宋体" w:hAnsi="宋体" w:cs="宋体"/>
          <w:b/>
          <w:bCs/>
          <w:sz w:val="32"/>
          <w:szCs w:val="32"/>
          <w:u w:val="wave"/>
        </w:rPr>
      </w:pPr>
      <w:r>
        <w:rPr>
          <w:rFonts w:ascii="宋体" w:hAnsi="宋体" w:cs="宋体" w:hint="eastAsia"/>
          <w:b/>
          <w:bCs/>
          <w:sz w:val="32"/>
          <w:szCs w:val="32"/>
          <w:u w:val="wave"/>
        </w:rPr>
        <w:t>附件1：</w:t>
      </w:r>
    </w:p>
    <w:p w:rsidR="00626AE6" w:rsidRDefault="00626AE6">
      <w:pPr>
        <w:rPr>
          <w:rFonts w:ascii="宋体" w:hAnsi="宋体" w:cs="宋体"/>
          <w:color w:val="000000"/>
        </w:rPr>
      </w:pPr>
    </w:p>
    <w:p w:rsidR="00626AE6" w:rsidRDefault="00CC25B2">
      <w:pPr>
        <w:spacing w:line="600" w:lineRule="exact"/>
        <w:ind w:right="318" w:firstLineChars="200" w:firstLine="640"/>
        <w:jc w:val="center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培训活动报到地点、乘车路线及相关食宿安排</w:t>
      </w:r>
    </w:p>
    <w:p w:rsidR="00626AE6" w:rsidRDefault="00626AE6">
      <w:pPr>
        <w:widowControl/>
        <w:spacing w:line="60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</w:p>
    <w:p w:rsidR="00626AE6" w:rsidRDefault="00CC25B2">
      <w:pPr>
        <w:widowControl/>
        <w:spacing w:line="500" w:lineRule="exact"/>
        <w:ind w:firstLineChars="200" w:firstLine="600"/>
        <w:jc w:val="left"/>
        <w:rPr>
          <w:rFonts w:ascii="黑体" w:eastAsia="黑体" w:hAnsi="黑体" w:cs="Times New Roman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一、报到地点</w:t>
      </w:r>
    </w:p>
    <w:p w:rsidR="00626AE6" w:rsidRDefault="00CC25B2">
      <w:pPr>
        <w:pStyle w:val="a3"/>
        <w:spacing w:line="600" w:lineRule="exact"/>
        <w:ind w:firstLineChars="200" w:firstLine="600"/>
        <w:jc w:val="both"/>
        <w:rPr>
          <w:rFonts w:ascii="方正仿宋简体" w:eastAsia="方正仿宋简体"/>
          <w:sz w:val="30"/>
          <w:szCs w:val="30"/>
        </w:rPr>
      </w:pPr>
      <w:r>
        <w:rPr>
          <w:rFonts w:ascii="方正仿宋简体" w:eastAsia="方正仿宋简体" w:hint="eastAsia"/>
          <w:sz w:val="30"/>
          <w:szCs w:val="30"/>
        </w:rPr>
        <w:t>济南鲁中酒店</w:t>
      </w:r>
    </w:p>
    <w:p w:rsidR="00626AE6" w:rsidRDefault="00CC25B2">
      <w:pPr>
        <w:pStyle w:val="p0"/>
        <w:spacing w:line="600" w:lineRule="exact"/>
        <w:ind w:leftChars="296" w:left="2122" w:hangingChars="500" w:hanging="150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方正仿宋简体" w:eastAsia="方正仿宋简体" w:hAnsi="宋体" w:hint="eastAsia"/>
          <w:sz w:val="30"/>
          <w:szCs w:val="30"/>
        </w:rPr>
        <w:t>酒店地址：</w:t>
      </w:r>
      <w:r>
        <w:rPr>
          <w:rFonts w:ascii="仿宋" w:eastAsia="仿宋" w:hAnsi="仿宋"/>
          <w:sz w:val="32"/>
        </w:rPr>
        <w:t>山东省济南市市中区经十一路39号</w:t>
      </w:r>
    </w:p>
    <w:p w:rsidR="00626AE6" w:rsidRDefault="00CC25B2">
      <w:pPr>
        <w:pStyle w:val="p0"/>
        <w:spacing w:line="600" w:lineRule="exact"/>
        <w:ind w:leftChars="304" w:left="638"/>
        <w:rPr>
          <w:rFonts w:ascii="方正仿宋简体" w:eastAsia="方正仿宋简体" w:hAnsi="宋体"/>
          <w:kern w:val="2"/>
          <w:sz w:val="30"/>
          <w:szCs w:val="30"/>
        </w:rPr>
      </w:pPr>
      <w:r>
        <w:rPr>
          <w:rFonts w:ascii="方正仿宋简体" w:eastAsia="方正仿宋简体" w:hAnsi="宋体" w:hint="eastAsia"/>
          <w:kern w:val="2"/>
          <w:sz w:val="30"/>
          <w:szCs w:val="30"/>
        </w:rPr>
        <w:t>联 系 人：</w:t>
      </w:r>
      <w:r>
        <w:rPr>
          <w:rFonts w:ascii="仿宋" w:eastAsia="仿宋" w:hAnsi="仿宋" w:hint="eastAsia"/>
          <w:sz w:val="32"/>
        </w:rPr>
        <w:t>高经理   13953109756</w:t>
      </w:r>
    </w:p>
    <w:p w:rsidR="00626AE6" w:rsidRDefault="00CC25B2">
      <w:pPr>
        <w:widowControl/>
        <w:spacing w:line="600" w:lineRule="exact"/>
        <w:ind w:firstLineChars="200" w:firstLine="600"/>
        <w:jc w:val="left"/>
        <w:rPr>
          <w:rFonts w:eastAsia="黑体" w:hAnsi="黑体"/>
          <w:color w:val="000000" w:themeColor="text1"/>
          <w:sz w:val="30"/>
          <w:szCs w:val="30"/>
        </w:rPr>
      </w:pPr>
      <w:r>
        <w:rPr>
          <w:rFonts w:eastAsia="黑体" w:hAnsi="黑体" w:hint="eastAsia"/>
          <w:color w:val="000000" w:themeColor="text1"/>
          <w:sz w:val="30"/>
          <w:szCs w:val="30"/>
        </w:rPr>
        <w:t>二、相关食宿安排</w:t>
      </w:r>
    </w:p>
    <w:p w:rsidR="00626AE6" w:rsidRDefault="00CC25B2">
      <w:pPr>
        <w:pStyle w:val="a3"/>
        <w:spacing w:line="600" w:lineRule="exact"/>
        <w:ind w:firstLineChars="200" w:firstLine="600"/>
        <w:jc w:val="both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1、参加人员的食宿由会务统一安排，费用自理。</w:t>
      </w:r>
    </w:p>
    <w:p w:rsidR="00626AE6" w:rsidRDefault="00CC25B2">
      <w:pPr>
        <w:pStyle w:val="a3"/>
        <w:spacing w:line="600" w:lineRule="exact"/>
        <w:ind w:left="567"/>
        <w:jc w:val="both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2、食宿标准：240元/人·天。</w:t>
      </w:r>
    </w:p>
    <w:p w:rsidR="00626AE6" w:rsidRDefault="00CC25B2">
      <w:pPr>
        <w:widowControl/>
        <w:spacing w:line="500" w:lineRule="exact"/>
        <w:ind w:firstLineChars="200" w:firstLine="600"/>
        <w:jc w:val="left"/>
        <w:rPr>
          <w:rFonts w:ascii="黑体" w:eastAsia="黑体" w:hAnsi="黑体" w:cs="Times New Roman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三、乘车路线</w:t>
      </w:r>
    </w:p>
    <w:p w:rsidR="00626AE6" w:rsidRDefault="00CC25B2" w:rsidP="001D3FBE">
      <w:pPr>
        <w:spacing w:line="276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（一）火车站至酒店</w:t>
      </w:r>
    </w:p>
    <w:p w:rsidR="00626AE6" w:rsidRDefault="00CC25B2" w:rsidP="001D3FBE">
      <w:pPr>
        <w:spacing w:line="276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1</w:t>
      </w:r>
      <w:r>
        <w:rPr>
          <w:rFonts w:ascii="仿宋" w:eastAsia="仿宋" w:hAnsi="仿宋" w:hint="eastAsia"/>
          <w:sz w:val="32"/>
        </w:rPr>
        <w:t>、济南火车站至酒店</w:t>
      </w:r>
    </w:p>
    <w:p w:rsidR="00626AE6" w:rsidRDefault="00CC25B2" w:rsidP="001D3FBE">
      <w:pPr>
        <w:spacing w:line="276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自济南火车站乘k34路公交车（济南站经</w:t>
      </w:r>
      <w:proofErr w:type="gramStart"/>
      <w:r>
        <w:rPr>
          <w:rFonts w:ascii="仿宋" w:eastAsia="仿宋" w:hAnsi="仿宋" w:hint="eastAsia"/>
          <w:sz w:val="32"/>
        </w:rPr>
        <w:t>一韦三</w:t>
      </w:r>
      <w:proofErr w:type="gramEnd"/>
      <w:r>
        <w:rPr>
          <w:rFonts w:ascii="仿宋" w:eastAsia="仿宋" w:hAnsi="仿宋" w:hint="eastAsia"/>
          <w:sz w:val="32"/>
        </w:rPr>
        <w:t>站上车）至英雄山北站下车，步行250米到达酒店；</w:t>
      </w:r>
    </w:p>
    <w:p w:rsidR="00626AE6" w:rsidRDefault="00CC25B2">
      <w:pPr>
        <w:spacing w:line="276" w:lineRule="auto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若直接乘出租车前往，距离3.6公里，打车费用约需11元。</w:t>
      </w:r>
    </w:p>
    <w:p w:rsidR="00626AE6" w:rsidRDefault="00CC25B2" w:rsidP="001D3FBE">
      <w:pPr>
        <w:spacing w:line="276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2</w:t>
      </w:r>
      <w:r>
        <w:rPr>
          <w:rFonts w:ascii="仿宋" w:eastAsia="仿宋" w:hAnsi="仿宋" w:hint="eastAsia"/>
          <w:sz w:val="32"/>
        </w:rPr>
        <w:t>、济南西站至酒店</w:t>
      </w:r>
    </w:p>
    <w:p w:rsidR="00626AE6" w:rsidRDefault="00CC25B2" w:rsidP="001D3FBE">
      <w:pPr>
        <w:spacing w:line="276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自济南火车站乘k109路公交车（济南西站公交枢纽1站台）至经</w:t>
      </w:r>
      <w:proofErr w:type="gramStart"/>
      <w:r>
        <w:rPr>
          <w:rFonts w:ascii="仿宋" w:eastAsia="仿宋" w:hAnsi="仿宋" w:hint="eastAsia"/>
          <w:sz w:val="32"/>
        </w:rPr>
        <w:t>十韦一</w:t>
      </w:r>
      <w:proofErr w:type="gramEnd"/>
      <w:r>
        <w:rPr>
          <w:rFonts w:ascii="仿宋" w:eastAsia="仿宋" w:hAnsi="仿宋" w:hint="eastAsia"/>
          <w:sz w:val="32"/>
        </w:rPr>
        <w:t>站下车，步行560米到达酒店；</w:t>
      </w:r>
    </w:p>
    <w:p w:rsidR="001D3FBE" w:rsidRDefault="00CC25B2">
      <w:pPr>
        <w:spacing w:line="276" w:lineRule="auto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若直接乘出租车前往，距离12.2公里，打车费用约需28元。</w:t>
      </w:r>
    </w:p>
    <w:p w:rsidR="00626AE6" w:rsidRDefault="00CC25B2" w:rsidP="001D3FBE">
      <w:pPr>
        <w:spacing w:line="276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（二）机场至酒店</w:t>
      </w:r>
    </w:p>
    <w:p w:rsidR="00626AE6" w:rsidRDefault="00CC25B2" w:rsidP="001D3FBE">
      <w:pPr>
        <w:spacing w:line="276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自济南机场乘机场巴士（1号线）至经十路山大路下车，</w:t>
      </w:r>
      <w:r>
        <w:rPr>
          <w:rFonts w:ascii="仿宋" w:eastAsia="仿宋" w:hAnsi="仿宋" w:hint="eastAsia"/>
          <w:sz w:val="32"/>
        </w:rPr>
        <w:lastRenderedPageBreak/>
        <w:t>步行90米换乘k139路公交车（经十路燕子山西路）山车至信义庄下车，步行约7</w:t>
      </w:r>
      <w:r>
        <w:rPr>
          <w:rFonts w:ascii="仿宋" w:eastAsia="仿宋" w:hAnsi="仿宋"/>
          <w:sz w:val="32"/>
        </w:rPr>
        <w:t>0</w:t>
      </w:r>
      <w:r>
        <w:rPr>
          <w:rFonts w:ascii="仿宋" w:eastAsia="仿宋" w:hAnsi="仿宋" w:hint="eastAsia"/>
          <w:sz w:val="32"/>
        </w:rPr>
        <w:t>米即到；</w:t>
      </w:r>
    </w:p>
    <w:p w:rsidR="00626AE6" w:rsidRDefault="00CC25B2" w:rsidP="001D3FBE">
      <w:pPr>
        <w:spacing w:line="276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若直接乘出租车前往，距离38公里，打车费用约需86元。</w:t>
      </w:r>
    </w:p>
    <w:p w:rsidR="00626AE6" w:rsidRDefault="00CC25B2" w:rsidP="001D3FBE">
      <w:pPr>
        <w:spacing w:line="276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（三）济南长途汽车总站至酒店</w:t>
      </w:r>
    </w:p>
    <w:p w:rsidR="00626AE6" w:rsidRDefault="00CC25B2" w:rsidP="001D3FBE">
      <w:pPr>
        <w:spacing w:line="276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自济南长途汽车总站步行200米到达长途汽车总站南区站上车，乘k4路公交车至八一立交桥南站下车，东行200米即到；</w:t>
      </w:r>
    </w:p>
    <w:p w:rsidR="00626AE6" w:rsidRDefault="00CC25B2" w:rsidP="001D3FBE">
      <w:pPr>
        <w:spacing w:line="276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若直接乘出租车前往，距离5.3公里，打车费用约需13元。</w:t>
      </w:r>
    </w:p>
    <w:p w:rsidR="00626AE6" w:rsidRDefault="00626AE6">
      <w:pPr>
        <w:pStyle w:val="a3"/>
        <w:spacing w:before="7"/>
        <w:rPr>
          <w:sz w:val="16"/>
        </w:rPr>
      </w:pPr>
    </w:p>
    <w:p w:rsidR="00626AE6" w:rsidRDefault="00626AE6">
      <w:pPr>
        <w:pStyle w:val="a3"/>
        <w:spacing w:before="7"/>
        <w:rPr>
          <w:sz w:val="16"/>
        </w:rPr>
      </w:pPr>
    </w:p>
    <w:p w:rsidR="00626AE6" w:rsidRDefault="00626AE6">
      <w:pPr>
        <w:pStyle w:val="a3"/>
        <w:spacing w:before="7"/>
        <w:rPr>
          <w:sz w:val="16"/>
        </w:rPr>
      </w:pPr>
    </w:p>
    <w:p w:rsidR="00626AE6" w:rsidRDefault="00626AE6"/>
    <w:sectPr w:rsidR="00626AE6" w:rsidSect="001D3FBE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50B06"/>
    <w:multiLevelType w:val="multilevel"/>
    <w:tmpl w:val="4A350B06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56D3C"/>
    <w:rsid w:val="00070CD4"/>
    <w:rsid w:val="000B2A13"/>
    <w:rsid w:val="000C62D2"/>
    <w:rsid w:val="00140946"/>
    <w:rsid w:val="001D3FBE"/>
    <w:rsid w:val="001E70A1"/>
    <w:rsid w:val="001F120D"/>
    <w:rsid w:val="002710DC"/>
    <w:rsid w:val="002765CF"/>
    <w:rsid w:val="002A7802"/>
    <w:rsid w:val="002B087E"/>
    <w:rsid w:val="00314C1A"/>
    <w:rsid w:val="00356E4C"/>
    <w:rsid w:val="003A73BC"/>
    <w:rsid w:val="003C5DCC"/>
    <w:rsid w:val="003E2AC7"/>
    <w:rsid w:val="004207C0"/>
    <w:rsid w:val="00431700"/>
    <w:rsid w:val="00450B30"/>
    <w:rsid w:val="00456D3C"/>
    <w:rsid w:val="00466EE7"/>
    <w:rsid w:val="0047323D"/>
    <w:rsid w:val="004833A5"/>
    <w:rsid w:val="00486D92"/>
    <w:rsid w:val="00491A20"/>
    <w:rsid w:val="004A2F67"/>
    <w:rsid w:val="004D282A"/>
    <w:rsid w:val="004E523C"/>
    <w:rsid w:val="005406ED"/>
    <w:rsid w:val="00565DD0"/>
    <w:rsid w:val="00576050"/>
    <w:rsid w:val="005A5FF6"/>
    <w:rsid w:val="005B2924"/>
    <w:rsid w:val="00626AE6"/>
    <w:rsid w:val="00641056"/>
    <w:rsid w:val="00665EA9"/>
    <w:rsid w:val="006E40C3"/>
    <w:rsid w:val="00736C67"/>
    <w:rsid w:val="00767852"/>
    <w:rsid w:val="0077134B"/>
    <w:rsid w:val="00774FA0"/>
    <w:rsid w:val="007A7181"/>
    <w:rsid w:val="007B4F63"/>
    <w:rsid w:val="007C7E7C"/>
    <w:rsid w:val="00804DD0"/>
    <w:rsid w:val="008367B1"/>
    <w:rsid w:val="00837735"/>
    <w:rsid w:val="00864E83"/>
    <w:rsid w:val="00883AC5"/>
    <w:rsid w:val="008A0CB5"/>
    <w:rsid w:val="008B674B"/>
    <w:rsid w:val="009213B4"/>
    <w:rsid w:val="0093541D"/>
    <w:rsid w:val="00A0347C"/>
    <w:rsid w:val="00A17774"/>
    <w:rsid w:val="00A35BB4"/>
    <w:rsid w:val="00AA5D0A"/>
    <w:rsid w:val="00AF7AE1"/>
    <w:rsid w:val="00B36FFC"/>
    <w:rsid w:val="00B5054B"/>
    <w:rsid w:val="00B55A2D"/>
    <w:rsid w:val="00B714C5"/>
    <w:rsid w:val="00B95432"/>
    <w:rsid w:val="00BE75E1"/>
    <w:rsid w:val="00BF5FF0"/>
    <w:rsid w:val="00C04742"/>
    <w:rsid w:val="00C2664B"/>
    <w:rsid w:val="00C30212"/>
    <w:rsid w:val="00C45208"/>
    <w:rsid w:val="00C63556"/>
    <w:rsid w:val="00CC25B2"/>
    <w:rsid w:val="00D04CE1"/>
    <w:rsid w:val="00D8507C"/>
    <w:rsid w:val="00D9238D"/>
    <w:rsid w:val="00E35163"/>
    <w:rsid w:val="00E42FA3"/>
    <w:rsid w:val="00E47B8E"/>
    <w:rsid w:val="00E6443D"/>
    <w:rsid w:val="00E73135"/>
    <w:rsid w:val="00E81377"/>
    <w:rsid w:val="00E8341F"/>
    <w:rsid w:val="00EB07F5"/>
    <w:rsid w:val="00EB091E"/>
    <w:rsid w:val="00EF1182"/>
    <w:rsid w:val="00F319EC"/>
    <w:rsid w:val="00F56850"/>
    <w:rsid w:val="00F86CDC"/>
    <w:rsid w:val="00F87794"/>
    <w:rsid w:val="00FA0201"/>
    <w:rsid w:val="00FA3D42"/>
    <w:rsid w:val="00FB2B8B"/>
    <w:rsid w:val="00FE6647"/>
    <w:rsid w:val="00FF1DCF"/>
    <w:rsid w:val="02E367AA"/>
    <w:rsid w:val="048B3FAF"/>
    <w:rsid w:val="0FB024B4"/>
    <w:rsid w:val="15BA2016"/>
    <w:rsid w:val="19C76D9B"/>
    <w:rsid w:val="23BE1DB2"/>
    <w:rsid w:val="249E1687"/>
    <w:rsid w:val="24BC73BB"/>
    <w:rsid w:val="2748739A"/>
    <w:rsid w:val="296C0E63"/>
    <w:rsid w:val="2B9010EE"/>
    <w:rsid w:val="30F23CCB"/>
    <w:rsid w:val="3101447D"/>
    <w:rsid w:val="31DA7A34"/>
    <w:rsid w:val="31E9590F"/>
    <w:rsid w:val="337B25A7"/>
    <w:rsid w:val="34136515"/>
    <w:rsid w:val="343734E5"/>
    <w:rsid w:val="34B53000"/>
    <w:rsid w:val="3593298C"/>
    <w:rsid w:val="3A9339E5"/>
    <w:rsid w:val="3E2B7513"/>
    <w:rsid w:val="3F3B276C"/>
    <w:rsid w:val="41036485"/>
    <w:rsid w:val="44BA2F35"/>
    <w:rsid w:val="45842E42"/>
    <w:rsid w:val="4B567154"/>
    <w:rsid w:val="4D6C57B2"/>
    <w:rsid w:val="563156D4"/>
    <w:rsid w:val="56C75675"/>
    <w:rsid w:val="5A095D2A"/>
    <w:rsid w:val="5E6E0BFC"/>
    <w:rsid w:val="64C24F61"/>
    <w:rsid w:val="68EE7EA3"/>
    <w:rsid w:val="6B4C7865"/>
    <w:rsid w:val="762233C9"/>
    <w:rsid w:val="76D1756D"/>
    <w:rsid w:val="7B1D240F"/>
    <w:rsid w:val="7BE510A2"/>
    <w:rsid w:val="7D660B9E"/>
    <w:rsid w:val="7E41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semiHidden="0" w:uiPriority="0" w:unhideWhenUsed="0"/>
    <w:lsdException w:name="Subtitle" w:locked="1" w:semiHidden="0" w:uiPriority="0" w:unhideWhenUsed="0" w:qFormat="1"/>
    <w:lsdException w:name="Hyperlink" w:semiHidden="0" w:unhideWhenUsed="0"/>
    <w:lsdException w:name="FollowedHyperlink" w:semiHidden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semiHidden="0"/>
    <w:lsdException w:name="Table Grid" w:locked="1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E6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2">
    <w:name w:val="heading 2"/>
    <w:basedOn w:val="a"/>
    <w:next w:val="a"/>
    <w:semiHidden/>
    <w:unhideWhenUsed/>
    <w:qFormat/>
    <w:locked/>
    <w:rsid w:val="00626AE6"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26AE6"/>
    <w:pPr>
      <w:spacing w:line="380" w:lineRule="exact"/>
      <w:jc w:val="center"/>
    </w:pPr>
    <w:rPr>
      <w:rFonts w:ascii="宋体" w:hAnsi="宋体" w:cs="Times New Roman"/>
      <w:sz w:val="24"/>
      <w:szCs w:val="24"/>
    </w:rPr>
  </w:style>
  <w:style w:type="paragraph" w:styleId="a4">
    <w:name w:val="Balloon Text"/>
    <w:basedOn w:val="a"/>
    <w:link w:val="Char"/>
    <w:uiPriority w:val="99"/>
    <w:unhideWhenUsed/>
    <w:rsid w:val="00626AE6"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626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626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626AE6"/>
    <w:pPr>
      <w:spacing w:beforeAutospacing="1" w:afterAutospacing="1"/>
      <w:jc w:val="left"/>
    </w:pPr>
    <w:rPr>
      <w:kern w:val="0"/>
      <w:sz w:val="24"/>
      <w:szCs w:val="24"/>
    </w:rPr>
  </w:style>
  <w:style w:type="table" w:styleId="a8">
    <w:name w:val="Table Grid"/>
    <w:basedOn w:val="a1"/>
    <w:uiPriority w:val="59"/>
    <w:qFormat/>
    <w:locked/>
    <w:rsid w:val="00626AE6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626AE6"/>
    <w:rPr>
      <w:b/>
      <w:bCs/>
    </w:rPr>
  </w:style>
  <w:style w:type="character" w:styleId="aa">
    <w:name w:val="page number"/>
    <w:basedOn w:val="a0"/>
    <w:qFormat/>
    <w:rsid w:val="00626AE6"/>
  </w:style>
  <w:style w:type="character" w:styleId="ab">
    <w:name w:val="FollowedHyperlink"/>
    <w:basedOn w:val="a0"/>
    <w:uiPriority w:val="99"/>
    <w:unhideWhenUsed/>
    <w:qFormat/>
    <w:rsid w:val="00626AE6"/>
    <w:rPr>
      <w:color w:val="800080"/>
      <w:u w:val="single"/>
    </w:rPr>
  </w:style>
  <w:style w:type="character" w:styleId="ac">
    <w:name w:val="Hyperlink"/>
    <w:basedOn w:val="a0"/>
    <w:uiPriority w:val="99"/>
    <w:rsid w:val="00626AE6"/>
    <w:rPr>
      <w:color w:val="0000FF"/>
      <w:u w:val="single"/>
    </w:rPr>
  </w:style>
  <w:style w:type="character" w:customStyle="1" w:styleId="Char1">
    <w:name w:val="页眉 Char"/>
    <w:basedOn w:val="a0"/>
    <w:link w:val="a6"/>
    <w:uiPriority w:val="99"/>
    <w:semiHidden/>
    <w:qFormat/>
    <w:rsid w:val="00626AE6"/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626AE6"/>
    <w:rPr>
      <w:rFonts w:ascii="Calibri" w:hAnsi="Calibri" w:cs="Calibri"/>
      <w:sz w:val="18"/>
      <w:szCs w:val="18"/>
    </w:rPr>
  </w:style>
  <w:style w:type="paragraph" w:customStyle="1" w:styleId="1">
    <w:name w:val="列出段落1"/>
    <w:basedOn w:val="a"/>
    <w:rsid w:val="00626AE6"/>
    <w:pPr>
      <w:ind w:firstLineChars="200" w:firstLine="420"/>
    </w:pPr>
    <w:rPr>
      <w:rFonts w:cs="Times New Roman"/>
      <w:szCs w:val="22"/>
    </w:rPr>
  </w:style>
  <w:style w:type="character" w:customStyle="1" w:styleId="Char">
    <w:name w:val="批注框文本 Char"/>
    <w:basedOn w:val="a0"/>
    <w:link w:val="a4"/>
    <w:uiPriority w:val="99"/>
    <w:qFormat/>
    <w:rsid w:val="00626AE6"/>
    <w:rPr>
      <w:rFonts w:asciiTheme="minorHAnsi" w:eastAsiaTheme="minorEastAsia" w:hAnsiTheme="minorHAnsi" w:cstheme="minorBidi"/>
      <w:sz w:val="18"/>
      <w:szCs w:val="18"/>
    </w:rPr>
  </w:style>
  <w:style w:type="paragraph" w:customStyle="1" w:styleId="font5">
    <w:name w:val="font5"/>
    <w:basedOn w:val="a"/>
    <w:qFormat/>
    <w:rsid w:val="00626A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626A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626A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4">
    <w:name w:val="xl74"/>
    <w:basedOn w:val="a"/>
    <w:qFormat/>
    <w:rsid w:val="00626A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kern w:val="0"/>
      <w:sz w:val="24"/>
      <w:szCs w:val="24"/>
    </w:rPr>
  </w:style>
  <w:style w:type="paragraph" w:customStyle="1" w:styleId="xl75">
    <w:name w:val="xl75"/>
    <w:basedOn w:val="a"/>
    <w:qFormat/>
    <w:rsid w:val="00626AE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qFormat/>
    <w:rsid w:val="00626A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"/>
    <w:qFormat/>
    <w:rsid w:val="00626A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8">
    <w:name w:val="xl78"/>
    <w:basedOn w:val="a"/>
    <w:qFormat/>
    <w:rsid w:val="00626A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qFormat/>
    <w:rsid w:val="00626A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0">
    <w:name w:val="xl80"/>
    <w:basedOn w:val="a"/>
    <w:qFormat/>
    <w:rsid w:val="00626A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1">
    <w:name w:val="xl81"/>
    <w:basedOn w:val="a"/>
    <w:qFormat/>
    <w:rsid w:val="00626AE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2">
    <w:name w:val="xl82"/>
    <w:basedOn w:val="a"/>
    <w:qFormat/>
    <w:rsid w:val="00626A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83">
    <w:name w:val="xl83"/>
    <w:basedOn w:val="a"/>
    <w:qFormat/>
    <w:rsid w:val="00626AE6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84">
    <w:name w:val="xl84"/>
    <w:basedOn w:val="a"/>
    <w:qFormat/>
    <w:rsid w:val="00626A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5">
    <w:name w:val="xl85"/>
    <w:basedOn w:val="a"/>
    <w:qFormat/>
    <w:rsid w:val="00626AE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6">
    <w:name w:val="xl86"/>
    <w:basedOn w:val="a"/>
    <w:qFormat/>
    <w:rsid w:val="00626A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7">
    <w:name w:val="xl87"/>
    <w:basedOn w:val="a"/>
    <w:qFormat/>
    <w:rsid w:val="00626A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1">
    <w:name w:val="列出段落11"/>
    <w:basedOn w:val="a"/>
    <w:uiPriority w:val="99"/>
    <w:unhideWhenUsed/>
    <w:qFormat/>
    <w:rsid w:val="00626AE6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font8">
    <w:name w:val="font8"/>
    <w:basedOn w:val="a"/>
    <w:qFormat/>
    <w:rsid w:val="00626AE6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8">
    <w:name w:val="xl88"/>
    <w:basedOn w:val="a"/>
    <w:qFormat/>
    <w:rsid w:val="00626A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89">
    <w:name w:val="xl89"/>
    <w:basedOn w:val="a"/>
    <w:qFormat/>
    <w:rsid w:val="00626AE6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styleId="ad">
    <w:name w:val="List Paragraph"/>
    <w:basedOn w:val="a"/>
    <w:uiPriority w:val="34"/>
    <w:qFormat/>
    <w:rsid w:val="00626AE6"/>
    <w:pPr>
      <w:ind w:firstLineChars="200" w:firstLine="420"/>
    </w:pPr>
  </w:style>
  <w:style w:type="paragraph" w:customStyle="1" w:styleId="p0">
    <w:name w:val="p0"/>
    <w:basedOn w:val="a"/>
    <w:qFormat/>
    <w:rsid w:val="00626AE6"/>
    <w:pPr>
      <w:widowControl/>
    </w:pPr>
    <w:rPr>
      <w:rFonts w:ascii="Times New Roman" w:hAnsi="Times New Roman" w:cs="Times New Roman"/>
      <w:kern w:val="0"/>
    </w:rPr>
  </w:style>
  <w:style w:type="paragraph" w:customStyle="1" w:styleId="TableParagraph">
    <w:name w:val="Table Paragraph"/>
    <w:basedOn w:val="a"/>
    <w:uiPriority w:val="1"/>
    <w:qFormat/>
    <w:rsid w:val="00626AE6"/>
    <w:pPr>
      <w:spacing w:line="292" w:lineRule="exact"/>
      <w:ind w:left="107"/>
    </w:pPr>
    <w:rPr>
      <w:rFonts w:ascii="宋体" w:hAnsi="宋体" w:cs="宋体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461</Characters>
  <Application>Microsoft Office Word</Application>
  <DocSecurity>0</DocSecurity>
  <Lines>3</Lines>
  <Paragraphs>1</Paragraphs>
  <ScaleCrop>false</ScaleCrop>
  <Company>MC SYSTEM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（2018）鲁特设协函字31号</dc:title>
  <dc:creator>peixun</dc:creator>
  <cp:lastModifiedBy>Windows 用户</cp:lastModifiedBy>
  <cp:revision>3</cp:revision>
  <cp:lastPrinted>2020-11-11T00:51:00Z</cp:lastPrinted>
  <dcterms:created xsi:type="dcterms:W3CDTF">2020-11-11T00:59:00Z</dcterms:created>
  <dcterms:modified xsi:type="dcterms:W3CDTF">2020-11-11T01:00:00Z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